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599B0" w14:textId="77777777" w:rsidR="006A0811" w:rsidRPr="00FF31DE" w:rsidRDefault="006A0811" w:rsidP="006A0811">
      <w:pPr>
        <w:pStyle w:val="Bezodstpw"/>
        <w:jc w:val="center"/>
        <w:rPr>
          <w:rFonts w:asciiTheme="minorHAnsi" w:eastAsia="Humanist521PL-Roman, 'MS Mincho" w:hAnsiTheme="minorHAnsi" w:cstheme="minorHAnsi"/>
          <w:b/>
          <w:sz w:val="32"/>
          <w:szCs w:val="32"/>
        </w:rPr>
      </w:pPr>
      <w:r w:rsidRPr="00FF31DE">
        <w:rPr>
          <w:rFonts w:asciiTheme="minorHAnsi" w:eastAsia="Humanist521PL-Roman, 'MS Mincho" w:hAnsiTheme="minorHAnsi" w:cstheme="minorHAnsi"/>
          <w:b/>
          <w:sz w:val="32"/>
          <w:szCs w:val="32"/>
        </w:rPr>
        <w:t xml:space="preserve">WYMAGANIA NA POSZCZEGÓLNE OCENY </w:t>
      </w:r>
    </w:p>
    <w:p w14:paraId="3025CA22" w14:textId="56AB3E47" w:rsidR="006A0811" w:rsidRPr="00FF31DE" w:rsidRDefault="006A0811" w:rsidP="006A0811">
      <w:pPr>
        <w:pStyle w:val="Bezodstpw"/>
        <w:jc w:val="center"/>
        <w:rPr>
          <w:rFonts w:asciiTheme="minorHAnsi" w:hAnsiTheme="minorHAnsi" w:cstheme="minorHAnsi"/>
          <w:sz w:val="32"/>
          <w:szCs w:val="32"/>
        </w:rPr>
      </w:pPr>
      <w:r w:rsidRPr="00FF31DE">
        <w:rPr>
          <w:rFonts w:asciiTheme="minorHAnsi" w:eastAsia="Humanist521PL-Roman, 'MS Mincho" w:hAnsiTheme="minorHAnsi" w:cstheme="minorHAnsi"/>
          <w:b/>
          <w:sz w:val="32"/>
          <w:szCs w:val="32"/>
        </w:rPr>
        <w:t>Z MATEMATYKI W KLASIE V</w:t>
      </w:r>
    </w:p>
    <w:p w14:paraId="34C841FC" w14:textId="77777777" w:rsidR="006A0811" w:rsidRPr="00FF3422" w:rsidRDefault="006A0811" w:rsidP="006A0811">
      <w:pPr>
        <w:pStyle w:val="Standard"/>
        <w:rPr>
          <w:rFonts w:asciiTheme="minorHAnsi" w:hAnsiTheme="minorHAnsi" w:cstheme="minorHAnsi"/>
        </w:rPr>
      </w:pPr>
    </w:p>
    <w:p w14:paraId="01982CE7" w14:textId="77777777" w:rsidR="006A0811" w:rsidRPr="00935D5B" w:rsidRDefault="006A0811" w:rsidP="006A0811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07FB3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Wymagania</w:t>
      </w:r>
      <w:r w:rsidRPr="00007FB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na ocenę dopuszczającą (2)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-</w:t>
      </w:r>
      <w:r w:rsidRPr="00007FB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ocenę dopuszczającą otrzymuję uczeń, który spełnia wymagania konieczne w zakresie zapamiętania i rozumienia wiadomości oraz w zakresie stosowania wiadomości w sytuacjach typowych i problemowych. </w:t>
      </w:r>
      <w:r w:rsidRPr="00007FB3">
        <w:rPr>
          <w:rFonts w:ascii="Times New Roman" w:hAnsi="Times New Roman" w:cs="Times New Roman"/>
          <w:b/>
          <w:i/>
          <w:color w:val="000000"/>
          <w:sz w:val="28"/>
          <w:szCs w:val="28"/>
        </w:rPr>
        <w:t>Obejmują wiadomości i umiejętności umożliwiające uczniowi dalszą naukę, bez których uczeń nie jest w stanie zrozumieć kolejnych zagadnień omawianych podczas lekcji i wykonywać prostych zadań nawiązujących do sytuacji z życia codziennego</w:t>
      </w:r>
      <w:r w:rsidRPr="00007F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5FF50EA" w14:textId="77777777" w:rsidR="006A0811" w:rsidRDefault="006A0811" w:rsidP="006A0811">
      <w:pPr>
        <w:pStyle w:val="Bezodstpw"/>
        <w:rPr>
          <w:b/>
          <w:i/>
          <w:sz w:val="28"/>
          <w:szCs w:val="28"/>
          <w:u w:val="single"/>
        </w:rPr>
      </w:pPr>
      <w:r w:rsidRPr="00007FB3">
        <w:rPr>
          <w:rFonts w:eastAsia="Calibri"/>
          <w:b/>
          <w:i/>
          <w:sz w:val="28"/>
          <w:szCs w:val="28"/>
          <w:u w:val="single"/>
        </w:rPr>
        <w:t>Wymagania na ocenę dostateczną (3)</w:t>
      </w:r>
      <w:r>
        <w:rPr>
          <w:rFonts w:eastAsia="Calibri"/>
          <w:b/>
          <w:i/>
          <w:sz w:val="28"/>
          <w:szCs w:val="28"/>
        </w:rPr>
        <w:t xml:space="preserve"> -</w:t>
      </w:r>
      <w:r w:rsidRPr="002D587E">
        <w:rPr>
          <w:b/>
          <w:i/>
          <w:color w:val="000000"/>
          <w:sz w:val="28"/>
          <w:szCs w:val="28"/>
        </w:rPr>
        <w:t xml:space="preserve">obejmują wiadomości stosunkowo łatwe do opanowania, przydatne w życiu codziennym, bez których nie jest możliwe kontynuowanie dalszej nauki. </w:t>
      </w:r>
      <w:r w:rsidRPr="002D587E">
        <w:rPr>
          <w:b/>
          <w:i/>
          <w:color w:val="000000"/>
          <w:sz w:val="28"/>
          <w:szCs w:val="28"/>
          <w:u w:val="single"/>
        </w:rPr>
        <w:t>O</w:t>
      </w:r>
      <w:r w:rsidRPr="002D587E">
        <w:rPr>
          <w:b/>
          <w:i/>
          <w:sz w:val="28"/>
          <w:szCs w:val="28"/>
          <w:u w:val="single"/>
        </w:rPr>
        <w:t>cenę dostateczną otrzymuje uczeń, który spełnia wszystkie wymagania na ocenę dopuszczającą oraz</w:t>
      </w:r>
      <w:r>
        <w:rPr>
          <w:b/>
          <w:i/>
          <w:sz w:val="28"/>
          <w:szCs w:val="28"/>
          <w:u w:val="single"/>
        </w:rPr>
        <w:t xml:space="preserve"> wymagania wskazane w tabeli.</w:t>
      </w:r>
    </w:p>
    <w:p w14:paraId="6ED00749" w14:textId="77777777" w:rsidR="006A0811" w:rsidRDefault="006A0811" w:rsidP="006A0811">
      <w:pPr>
        <w:pStyle w:val="Bezodstpw"/>
        <w:ind w:left="405"/>
        <w:rPr>
          <w:rFonts w:eastAsia="Calibri"/>
          <w:b/>
          <w:sz w:val="28"/>
          <w:szCs w:val="28"/>
          <w:u w:val="single"/>
        </w:rPr>
      </w:pPr>
    </w:p>
    <w:p w14:paraId="3DB45E80" w14:textId="77777777" w:rsidR="006A0811" w:rsidRDefault="006A0811" w:rsidP="006A0811">
      <w:pPr>
        <w:pStyle w:val="Bezodstpw"/>
        <w:rPr>
          <w:b/>
          <w:i/>
          <w:sz w:val="28"/>
          <w:szCs w:val="28"/>
          <w:u w:val="single"/>
        </w:rPr>
      </w:pPr>
      <w:r w:rsidRPr="002E6A5C">
        <w:rPr>
          <w:rFonts w:eastAsia="Calibri"/>
          <w:b/>
          <w:i/>
          <w:iCs/>
          <w:sz w:val="28"/>
          <w:szCs w:val="28"/>
          <w:u w:val="single"/>
        </w:rPr>
        <w:t>Wymagania na ocenę dobrą (4)</w:t>
      </w:r>
      <w:r w:rsidRPr="00545AB2">
        <w:rPr>
          <w:rFonts w:eastAsia="Calibri"/>
          <w:b/>
          <w:i/>
          <w:iCs/>
          <w:sz w:val="28"/>
          <w:szCs w:val="28"/>
        </w:rPr>
        <w:t xml:space="preserve"> -</w:t>
      </w:r>
      <w:r w:rsidRPr="002E6A5C">
        <w:rPr>
          <w:b/>
          <w:i/>
          <w:iCs/>
          <w:color w:val="000000"/>
          <w:sz w:val="28"/>
          <w:szCs w:val="28"/>
        </w:rPr>
        <w:t>obejmują wiadomości i umiejętności o średnim stopniu trudności, które są przydatne na kolejnych poziomach kształcenia.</w:t>
      </w:r>
      <w:r w:rsidRPr="002E6A5C">
        <w:rPr>
          <w:b/>
          <w:i/>
          <w:iCs/>
          <w:sz w:val="28"/>
          <w:szCs w:val="28"/>
          <w:u w:val="single"/>
        </w:rPr>
        <w:t xml:space="preserve"> Ocenę dobrą otrzymuje uczeń, który spełnia wszystkie wymagania na ocenę dopuszczającą i dostateczną  oraz</w:t>
      </w:r>
      <w:r>
        <w:rPr>
          <w:b/>
          <w:i/>
          <w:iCs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wymagania wskazane w tabeli.</w:t>
      </w:r>
    </w:p>
    <w:p w14:paraId="4B9A2C64" w14:textId="77777777" w:rsidR="006A0811" w:rsidRDefault="006A0811" w:rsidP="006A0811">
      <w:pPr>
        <w:pStyle w:val="Bezodstpw"/>
        <w:rPr>
          <w:rFonts w:eastAsia="Calibri"/>
          <w:b/>
          <w:sz w:val="28"/>
          <w:szCs w:val="28"/>
          <w:u w:val="single"/>
        </w:rPr>
      </w:pPr>
    </w:p>
    <w:p w14:paraId="74A5D4A3" w14:textId="77777777" w:rsidR="006A0811" w:rsidRDefault="006A0811" w:rsidP="006A0811">
      <w:pPr>
        <w:pStyle w:val="Bezodstpw"/>
        <w:rPr>
          <w:b/>
          <w:i/>
          <w:sz w:val="28"/>
          <w:szCs w:val="28"/>
          <w:u w:val="single"/>
        </w:rPr>
      </w:pPr>
      <w:r w:rsidRPr="00997FF6">
        <w:rPr>
          <w:rFonts w:eastAsia="Calibri"/>
          <w:b/>
          <w:i/>
          <w:iCs/>
          <w:sz w:val="28"/>
          <w:szCs w:val="28"/>
          <w:u w:val="single"/>
        </w:rPr>
        <w:t>Wymagania na ocenę bardzo dobrą (5)</w:t>
      </w:r>
      <w:r w:rsidRPr="00545AB2">
        <w:rPr>
          <w:rFonts w:eastAsia="Calibri"/>
          <w:b/>
          <w:i/>
          <w:iCs/>
          <w:sz w:val="28"/>
          <w:szCs w:val="28"/>
        </w:rPr>
        <w:t xml:space="preserve"> -</w:t>
      </w:r>
      <w:r w:rsidRPr="00997FF6">
        <w:rPr>
          <w:b/>
          <w:i/>
          <w:iCs/>
          <w:color w:val="000000"/>
          <w:sz w:val="28"/>
          <w:szCs w:val="28"/>
        </w:rPr>
        <w:t xml:space="preserve">obejmują wiadomości i umiejętności złożone, o wyższym stopniu trudności, wykorzystywane do rozwiązywania zadań problemowych. </w:t>
      </w:r>
      <w:r w:rsidRPr="00997FF6">
        <w:rPr>
          <w:b/>
          <w:i/>
          <w:iCs/>
          <w:color w:val="000000"/>
          <w:sz w:val="28"/>
          <w:szCs w:val="28"/>
          <w:u w:val="single"/>
        </w:rPr>
        <w:t>O</w:t>
      </w:r>
      <w:r w:rsidRPr="00997FF6">
        <w:rPr>
          <w:b/>
          <w:i/>
          <w:iCs/>
          <w:sz w:val="28"/>
          <w:szCs w:val="28"/>
          <w:u w:val="single"/>
        </w:rPr>
        <w:t>cenę bardzo dobrą otrzymuje uczeń, który spełnia wszystkie wymagania na ocenę dopuszczającą, dostateczną i  dobrą oraz</w:t>
      </w:r>
      <w:r>
        <w:rPr>
          <w:b/>
          <w:i/>
          <w:iCs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wymagania wskazane w tabeli.</w:t>
      </w:r>
    </w:p>
    <w:p w14:paraId="18DB6907" w14:textId="77777777" w:rsidR="006A0811" w:rsidRDefault="006A0811" w:rsidP="006A0811">
      <w:pPr>
        <w:pStyle w:val="Bezodstpw"/>
        <w:rPr>
          <w:rFonts w:eastAsia="Calibri"/>
          <w:b/>
          <w:sz w:val="28"/>
          <w:szCs w:val="28"/>
          <w:u w:val="single"/>
        </w:rPr>
      </w:pPr>
      <w:r w:rsidRPr="00EE394E">
        <w:rPr>
          <w:rFonts w:eastAsia="Calibri"/>
          <w:b/>
          <w:sz w:val="28"/>
          <w:szCs w:val="28"/>
        </w:rPr>
        <w:t xml:space="preserve">   </w:t>
      </w:r>
      <w:r w:rsidRPr="00EE394E">
        <w:rPr>
          <w:rFonts w:eastAsia="Calibri"/>
          <w:b/>
          <w:sz w:val="28"/>
          <w:szCs w:val="28"/>
          <w:u w:val="single"/>
        </w:rPr>
        <w:t xml:space="preserve"> </w:t>
      </w:r>
    </w:p>
    <w:p w14:paraId="3458F61A" w14:textId="77777777" w:rsidR="006A0811" w:rsidRDefault="006A0811" w:rsidP="006A0811">
      <w:pPr>
        <w:pStyle w:val="Bezodstpw"/>
        <w:rPr>
          <w:b/>
          <w:i/>
          <w:iCs/>
          <w:sz w:val="28"/>
          <w:szCs w:val="28"/>
          <w:u w:val="single"/>
        </w:rPr>
      </w:pPr>
      <w:r w:rsidRPr="00545AB2">
        <w:rPr>
          <w:rFonts w:eastAsia="Calibri"/>
          <w:b/>
          <w:i/>
          <w:iCs/>
          <w:sz w:val="28"/>
          <w:szCs w:val="28"/>
          <w:u w:val="single"/>
        </w:rPr>
        <w:t>Wymagania na ocenę celującą (6)</w:t>
      </w:r>
      <w:r w:rsidRPr="00545AB2">
        <w:rPr>
          <w:rFonts w:eastAsia="Calibri"/>
          <w:b/>
          <w:i/>
          <w:iCs/>
          <w:sz w:val="28"/>
          <w:szCs w:val="28"/>
        </w:rPr>
        <w:t xml:space="preserve"> – obejmują </w:t>
      </w:r>
      <w:r w:rsidRPr="00545AB2">
        <w:rPr>
          <w:b/>
          <w:i/>
          <w:iCs/>
          <w:color w:val="000000"/>
          <w:sz w:val="28"/>
          <w:szCs w:val="28"/>
        </w:rPr>
        <w:t>stosowanie znanych wiadomości i umiejętności w sytuacjach trudnych, nietypowych, złożonych.</w:t>
      </w:r>
      <w:r>
        <w:rPr>
          <w:b/>
          <w:i/>
          <w:iCs/>
          <w:sz w:val="28"/>
          <w:szCs w:val="28"/>
        </w:rPr>
        <w:t xml:space="preserve"> </w:t>
      </w:r>
      <w:r w:rsidRPr="00545AB2">
        <w:rPr>
          <w:b/>
          <w:i/>
          <w:iCs/>
          <w:sz w:val="28"/>
          <w:szCs w:val="28"/>
          <w:u w:val="single"/>
        </w:rPr>
        <w:t>Ocenę celującą otrzymuje uczeń, który spełnia wszystkie wymagania na ocenę dopuszczającą, dostateczną, dobrą i bardzo dobrą oraz</w:t>
      </w:r>
      <w:r>
        <w:rPr>
          <w:b/>
          <w:i/>
          <w:iCs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wymagania wskazane w tabeli</w:t>
      </w:r>
      <w:r>
        <w:rPr>
          <w:b/>
          <w:i/>
          <w:iCs/>
          <w:sz w:val="28"/>
          <w:szCs w:val="28"/>
          <w:u w:val="single"/>
        </w:rPr>
        <w:t>.</w:t>
      </w:r>
    </w:p>
    <w:p w14:paraId="49F32E5F" w14:textId="77777777" w:rsidR="0010692E" w:rsidRDefault="0010692E" w:rsidP="006A0811">
      <w:pPr>
        <w:pStyle w:val="Bezodstpw"/>
        <w:rPr>
          <w:b/>
          <w:i/>
          <w:iCs/>
          <w:sz w:val="28"/>
          <w:szCs w:val="28"/>
          <w:u w:val="single"/>
        </w:rPr>
      </w:pPr>
    </w:p>
    <w:p w14:paraId="6536FD90" w14:textId="77777777" w:rsidR="0010692E" w:rsidRDefault="0010692E" w:rsidP="006A0811">
      <w:pPr>
        <w:pStyle w:val="Bezodstpw"/>
        <w:rPr>
          <w:b/>
          <w:i/>
          <w:iCs/>
          <w:sz w:val="28"/>
          <w:szCs w:val="28"/>
          <w:u w:val="single"/>
        </w:rPr>
      </w:pPr>
    </w:p>
    <w:p w14:paraId="2A63F04D" w14:textId="3045138D" w:rsidR="006B079A" w:rsidRDefault="006B079A" w:rsidP="006A0811">
      <w:pPr>
        <w:pStyle w:val="Bezodstpw"/>
        <w:rPr>
          <w:b/>
          <w:i/>
          <w:iCs/>
          <w:sz w:val="28"/>
          <w:szCs w:val="28"/>
          <w:u w:val="single"/>
        </w:rPr>
      </w:pPr>
    </w:p>
    <w:p w14:paraId="2D89A1D4" w14:textId="0E5C9AFE" w:rsidR="0010692E" w:rsidRDefault="0010692E" w:rsidP="0010692E">
      <w:pPr>
        <w:pStyle w:val="Bezodstpw"/>
        <w:rPr>
          <w:rFonts w:eastAsia="Calibri"/>
          <w:b/>
          <w:i/>
          <w:sz w:val="28"/>
          <w:szCs w:val="28"/>
          <w:u w:val="single"/>
        </w:rPr>
      </w:pPr>
      <w:r>
        <w:rPr>
          <w:rFonts w:eastAsia="Calibri"/>
          <w:b/>
          <w:i/>
          <w:sz w:val="28"/>
          <w:szCs w:val="28"/>
          <w:u w:val="single"/>
        </w:rPr>
        <w:lastRenderedPageBreak/>
        <w:t>I</w:t>
      </w:r>
      <w:r w:rsidR="00C21065">
        <w:rPr>
          <w:rFonts w:eastAsia="Calibri"/>
          <w:b/>
          <w:i/>
          <w:sz w:val="28"/>
          <w:szCs w:val="28"/>
          <w:u w:val="single"/>
        </w:rPr>
        <w:t xml:space="preserve"> Półrocze</w:t>
      </w:r>
      <w:r>
        <w:rPr>
          <w:rFonts w:eastAsia="Calibri"/>
          <w:b/>
          <w:i/>
          <w:sz w:val="28"/>
          <w:szCs w:val="28"/>
          <w:u w:val="single"/>
        </w:rPr>
        <w:t>:</w:t>
      </w:r>
    </w:p>
    <w:p w14:paraId="139EB4FB" w14:textId="77777777" w:rsidR="006B079A" w:rsidRDefault="006B079A" w:rsidP="006A0811">
      <w:pPr>
        <w:pStyle w:val="Bezodstpw"/>
        <w:rPr>
          <w:rFonts w:eastAsia="Calibri"/>
          <w:bCs/>
          <w:sz w:val="28"/>
          <w:szCs w:val="28"/>
        </w:rPr>
      </w:pPr>
    </w:p>
    <w:p w14:paraId="6FCCA3B4" w14:textId="18B11C11" w:rsidR="0010692E" w:rsidRPr="0010692E" w:rsidRDefault="0010692E" w:rsidP="006A0811">
      <w:pPr>
        <w:pStyle w:val="Bezodstpw"/>
        <w:rPr>
          <w:rFonts w:eastAsia="Calibri"/>
          <w:bCs/>
          <w:sz w:val="32"/>
          <w:szCs w:val="32"/>
        </w:rPr>
      </w:pPr>
      <w:r w:rsidRPr="0010692E">
        <w:rPr>
          <w:b/>
          <w:sz w:val="32"/>
          <w:szCs w:val="32"/>
        </w:rPr>
        <w:t>DZIAŁ 1. LICZBY I DZIAŁANIA</w:t>
      </w:r>
    </w:p>
    <w:p w14:paraId="7FA34604" w14:textId="77777777" w:rsidR="007B42BA" w:rsidRDefault="007B42BA" w:rsidP="007B42BA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742995" w14:paraId="1AED1AD3" w14:textId="77777777" w:rsidTr="00DE183C">
        <w:tc>
          <w:tcPr>
            <w:tcW w:w="2798" w:type="dxa"/>
          </w:tcPr>
          <w:p w14:paraId="0484ECC3" w14:textId="77777777" w:rsidR="00742995" w:rsidRDefault="00742995" w:rsidP="0074299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6DF18A0F" w14:textId="7A7B98E1" w:rsidR="00742995" w:rsidRDefault="00742995" w:rsidP="0074299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2A4D7BC" w14:textId="77777777" w:rsidR="00742995" w:rsidRDefault="00742995" w:rsidP="0074299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664A542A" w14:textId="38F54BFF" w:rsidR="00742995" w:rsidRDefault="00742995" w:rsidP="0074299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571437D" w14:textId="77777777" w:rsidR="00742995" w:rsidRDefault="00742995" w:rsidP="0074299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4C8BACB1" w14:textId="5536E1AF" w:rsidR="00742995" w:rsidRDefault="00742995" w:rsidP="0074299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57CD728" w14:textId="77777777" w:rsidR="00742995" w:rsidRDefault="00742995" w:rsidP="0074299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256CEF8C" w14:textId="1156F88B" w:rsidR="00742995" w:rsidRDefault="00742995" w:rsidP="0074299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089AC42" w14:textId="77777777" w:rsidR="00742995" w:rsidRDefault="00742995" w:rsidP="0074299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5F2EA141" w14:textId="4CA24FEB" w:rsidR="00742995" w:rsidRDefault="00742995" w:rsidP="0074299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742995" w14:paraId="5BC014B3" w14:textId="77777777" w:rsidTr="00DE183C">
        <w:tc>
          <w:tcPr>
            <w:tcW w:w="2798" w:type="dxa"/>
          </w:tcPr>
          <w:p w14:paraId="34DEBD1A" w14:textId="456B13E3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sz w:val="20"/>
                <w:szCs w:val="20"/>
              </w:rPr>
              <w:t xml:space="preserve">zna system dziesiątkowy </w:t>
            </w:r>
          </w:p>
          <w:p w14:paraId="60095D58" w14:textId="0B985C31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 xml:space="preserve">różnicę między cyfrą a liczbą </w:t>
            </w:r>
          </w:p>
          <w:p w14:paraId="624EDD12" w14:textId="7AFD7CF5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 xml:space="preserve">pojęcie osi liczbowej </w:t>
            </w:r>
          </w:p>
          <w:p w14:paraId="0683EF28" w14:textId="0CD36455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 xml:space="preserve">wartość liczby w zależności od położenia jej cyfr </w:t>
            </w:r>
          </w:p>
          <w:p w14:paraId="0E7A8F6D" w14:textId="7719173A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zapisywać liczby za pomocą cyfr </w:t>
            </w:r>
          </w:p>
          <w:p w14:paraId="0EDCFD6D" w14:textId="0FD544B5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odczytywać liczby zapisane cyframi </w:t>
            </w:r>
          </w:p>
          <w:p w14:paraId="4EF2F43F" w14:textId="684EFA6D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zapisywać liczby słowami </w:t>
            </w:r>
          </w:p>
          <w:p w14:paraId="5990F0D3" w14:textId="7C69C414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porównywać liczby </w:t>
            </w:r>
          </w:p>
          <w:p w14:paraId="2873A39F" w14:textId="52A9B3E9" w:rsidR="00742995" w:rsidRPr="006F1C21" w:rsidRDefault="00742995" w:rsidP="00742995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 xml:space="preserve">porządkować liczby w kolejności od najmniejszej do największej lub odwrotnie </w:t>
            </w:r>
          </w:p>
          <w:p w14:paraId="7758E3D9" w14:textId="631CF168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ind w:left="171" w:hanging="153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odczytywać współrzędne punktów na osi liczbowej </w:t>
            </w:r>
          </w:p>
          <w:p w14:paraId="2829FAEA" w14:textId="7D0FBCFA" w:rsidR="00742995" w:rsidRPr="006F1C21" w:rsidRDefault="00742995" w:rsidP="00742995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 xml:space="preserve">nazwy działań i ich elementów </w:t>
            </w:r>
          </w:p>
          <w:p w14:paraId="6D8B98E1" w14:textId="0F8A9C08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pamięciowo dodawać i odejmować liczby w zakresie 100 </w:t>
            </w:r>
          </w:p>
          <w:p w14:paraId="1F74E095" w14:textId="02705CC4" w:rsidR="00742995" w:rsidRPr="006F1C21" w:rsidRDefault="00742995" w:rsidP="00742995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 xml:space="preserve">nazwy działań i ich elementów </w:t>
            </w:r>
          </w:p>
          <w:p w14:paraId="61D87CE2" w14:textId="4525FC7B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pamięciowo mnożyć liczby dwucyfrowe przez jednocyfrowe w zakresie 100 </w:t>
            </w:r>
          </w:p>
          <w:p w14:paraId="493BD240" w14:textId="18E0DCBE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pamięciowo dzielić liczby dwucyfrowe przez jednocyfrowe lub dwucyfrowe w zakresie 100 </w:t>
            </w:r>
          </w:p>
          <w:p w14:paraId="16FDCD86" w14:textId="066C9F69" w:rsidR="00742995" w:rsidRPr="006F1C21" w:rsidRDefault="00742995" w:rsidP="00742995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 xml:space="preserve">wykonywać dzielenie z resztą </w:t>
            </w:r>
          </w:p>
          <w:p w14:paraId="21C25337" w14:textId="63D1471C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 xml:space="preserve">kolejność wykonywania działań, gdy nie występują i gdy występują nawiasy </w:t>
            </w:r>
          </w:p>
          <w:p w14:paraId="36FF2E09" w14:textId="1AD5AA25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wskazać działanie, które należy wykonać jako pierwsze </w:t>
            </w:r>
          </w:p>
          <w:p w14:paraId="7695ECED" w14:textId="6A120CDA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wartości wyrażeń arytmetycznych dwudziałaniowych z uwzględnieniem kolejności działań i nawiasów</w:t>
            </w:r>
          </w:p>
          <w:p w14:paraId="70AF423F" w14:textId="49AB52BF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algorytm </w:t>
            </w:r>
            <w:r w:rsidRPr="006F1C21">
              <w:rPr>
                <w:rFonts w:cstheme="minorHAnsi"/>
                <w:sz w:val="20"/>
                <w:szCs w:val="20"/>
              </w:rPr>
              <w:t xml:space="preserve">dodawania i odejmowania pisemnego </w:t>
            </w:r>
          </w:p>
          <w:p w14:paraId="0E8D585C" w14:textId="6D7BAE5B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 xml:space="preserve">potrzebę stosowania dodawania i odejmowania pisemnego </w:t>
            </w:r>
          </w:p>
          <w:p w14:paraId="5F83836F" w14:textId="29CA3EDB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dodawać i odejmować pisemnie liczby bez przekraczania progu dziesiątkowego i z przekraczaniem jednego progu dziesiątkoweg</w:t>
            </w:r>
            <w:r w:rsidR="00875FCD">
              <w:rPr>
                <w:rFonts w:cstheme="minorHAnsi"/>
                <w:sz w:val="20"/>
                <w:szCs w:val="20"/>
              </w:rPr>
              <w:t>o</w:t>
            </w:r>
          </w:p>
          <w:p w14:paraId="53561423" w14:textId="1AADB9E5" w:rsidR="00742995" w:rsidRPr="006F1C21" w:rsidRDefault="00742995" w:rsidP="00742995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 xml:space="preserve">porównywać różnicowo liczby </w:t>
            </w:r>
          </w:p>
          <w:p w14:paraId="284F6240" w14:textId="08BF3112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 xml:space="preserve">algorytmy mnożenia pisemnego </w:t>
            </w:r>
          </w:p>
          <w:p w14:paraId="0878FB6F" w14:textId="26F152A9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lastRenderedPageBreak/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 xml:space="preserve">potrzebę stosowania mnożenia pisemnego </w:t>
            </w:r>
          </w:p>
          <w:p w14:paraId="24527E0F" w14:textId="4A5C42A6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mnożyć pisemnie liczby wielocyfrowe przez dwucyfrowe </w:t>
            </w:r>
          </w:p>
          <w:p w14:paraId="0BBAC9CA" w14:textId="0CAFD58D" w:rsidR="00742995" w:rsidRPr="006F1C21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 xml:space="preserve">algorytmy dzielenia pisemnego </w:t>
            </w:r>
          </w:p>
          <w:p w14:paraId="17DBF0AD" w14:textId="1E6326BF" w:rsidR="00742995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dzielić pisemnie liczby wielocyfrowe przez jednocyfrowe </w:t>
            </w:r>
          </w:p>
          <w:p w14:paraId="152ACCD3" w14:textId="42F0A746" w:rsidR="00742995" w:rsidRPr="00875FCD" w:rsidRDefault="00742995" w:rsidP="0074299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875FCD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875FCD">
              <w:rPr>
                <w:rFonts w:cstheme="minorHAnsi"/>
                <w:sz w:val="20"/>
                <w:szCs w:val="20"/>
              </w:rPr>
              <w:t xml:space="preserve">pomniejszać liczby </w:t>
            </w:r>
            <w:r w:rsidRPr="00875FCD">
              <w:rPr>
                <w:rFonts w:cstheme="minorHAnsi"/>
                <w:iCs/>
                <w:sz w:val="20"/>
                <w:szCs w:val="20"/>
              </w:rPr>
              <w:t xml:space="preserve">n </w:t>
            </w:r>
            <w:r w:rsidRPr="00875FCD">
              <w:rPr>
                <w:rFonts w:cstheme="minorHAnsi"/>
                <w:sz w:val="20"/>
                <w:szCs w:val="20"/>
              </w:rPr>
              <w:t xml:space="preserve">razy </w:t>
            </w:r>
          </w:p>
        </w:tc>
        <w:tc>
          <w:tcPr>
            <w:tcW w:w="2799" w:type="dxa"/>
          </w:tcPr>
          <w:p w14:paraId="24E8745A" w14:textId="1C24ADD3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lastRenderedPageBreak/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 xml:space="preserve">porównywanie różnicowe </w:t>
            </w:r>
          </w:p>
          <w:p w14:paraId="04C47811" w14:textId="2C7B5CE5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 xml:space="preserve">korzyści płynące z szybkiego liczenia </w:t>
            </w:r>
          </w:p>
          <w:p w14:paraId="003ECFB7" w14:textId="69E0DBA6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 xml:space="preserve">korzyści płynące z zastąpienia rachunków pisemnych rachunkami pamięciowymi </w:t>
            </w:r>
          </w:p>
          <w:p w14:paraId="04B3410D" w14:textId="11F2D675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pamięciowo dodawać i odejmować liczby powyżej 100 </w:t>
            </w:r>
          </w:p>
          <w:p w14:paraId="6BD35195" w14:textId="2417884C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dopełniać składniki do określonej sumy </w:t>
            </w:r>
          </w:p>
          <w:p w14:paraId="24EDC2BE" w14:textId="620B6A63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obliczać odjemną (odjemnik), gdy dane są różnica i odjemnik (odjemna) </w:t>
            </w:r>
          </w:p>
          <w:p w14:paraId="5054BF3A" w14:textId="654B0CE4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rozwiązywać zadania tekstowe jednodziałaniowe </w:t>
            </w:r>
          </w:p>
          <w:p w14:paraId="5E38E37E" w14:textId="766D948C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zastępować sumę dwóch liczb sumą lub różnica dwóch innych liczb </w:t>
            </w:r>
          </w:p>
          <w:p w14:paraId="477C474B" w14:textId="131F0A0B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sz w:val="20"/>
                <w:szCs w:val="20"/>
              </w:rPr>
              <w:t xml:space="preserve">zna pojęcie kwadratu i sześcianu liczby </w:t>
            </w:r>
          </w:p>
          <w:p w14:paraId="05C7DF04" w14:textId="1C88604D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 xml:space="preserve">porównywanie ilorazowe </w:t>
            </w:r>
          </w:p>
          <w:p w14:paraId="5FC35CF7" w14:textId="3B0516A7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 xml:space="preserve">korzyści płynące z szybkiego liczenia </w:t>
            </w:r>
          </w:p>
          <w:p w14:paraId="64D258A1" w14:textId="77777777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pamięciowo mnożyć liczby powyżej 100 (P)</w:t>
            </w:r>
          </w:p>
          <w:p w14:paraId="749EFDB7" w14:textId="33DF8F1B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pamięciowo dzielić liczby dwucyfrowe przez jednocyfrowe lub dwucyfrowe powyżej 100 </w:t>
            </w:r>
          </w:p>
          <w:p w14:paraId="12783E88" w14:textId="1912D825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obliczać dzielną (dzielnik), gdy dane są iloraz i dzielnik (dzielna) </w:t>
            </w:r>
          </w:p>
          <w:p w14:paraId="6B2AF5CD" w14:textId="5AC7F8E1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obliczać kwadraty i sześciany liczb </w:t>
            </w:r>
          </w:p>
          <w:p w14:paraId="6A24A524" w14:textId="5A64F41E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pamięciowo mnożyć liczby trzycyfrowe przez jednocyfrowe w zakresie 1000 </w:t>
            </w:r>
          </w:p>
          <w:p w14:paraId="1AE05708" w14:textId="03F5BB13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zamieniać jednostki </w:t>
            </w:r>
          </w:p>
          <w:p w14:paraId="2B779889" w14:textId="5C1FF02E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zastąpić iloczyn prostszym iloczynem </w:t>
            </w:r>
          </w:p>
          <w:p w14:paraId="26239650" w14:textId="5877CC63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wstawiać nawiasy tak, by otrzymywać różne wyniki</w:t>
            </w:r>
          </w:p>
          <w:p w14:paraId="3E4A4D09" w14:textId="281813DA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 xml:space="preserve">korzyści płynące z szacowania </w:t>
            </w:r>
          </w:p>
          <w:p w14:paraId="437A212B" w14:textId="3EBE4B11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szacować wyniki działań </w:t>
            </w:r>
          </w:p>
          <w:p w14:paraId="3F5752BA" w14:textId="48A75F83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dodawać i odejmować pisemnie liczby z przekraczaniem kolejnych progów dziesiątkowych </w:t>
            </w:r>
          </w:p>
          <w:p w14:paraId="63943A8B" w14:textId="101A2D38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r</w:t>
            </w:r>
            <w:r w:rsidRPr="006F1C21">
              <w:rPr>
                <w:rFonts w:cstheme="minorHAnsi"/>
                <w:sz w:val="20"/>
                <w:szCs w:val="20"/>
              </w:rPr>
              <w:t xml:space="preserve">ozwiązywać zadania tekstowe z zastosowaniem dodawania i odejmowania pisemnego </w:t>
            </w:r>
          </w:p>
          <w:p w14:paraId="4896C1AF" w14:textId="28108F2B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mnożyć pisemnie liczby wielocyfrowe</w:t>
            </w:r>
          </w:p>
          <w:p w14:paraId="5A913296" w14:textId="6460DAB7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mnożyć pisemnie liczby wielocyfrowe przez liczby zakończone zerami </w:t>
            </w:r>
          </w:p>
          <w:p w14:paraId="0F4E806F" w14:textId="254DF409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rozwiązywać zadania tekstowe z zastosowaniem mnożenia pisemnego </w:t>
            </w:r>
          </w:p>
          <w:p w14:paraId="51A1D0EE" w14:textId="2AB4A86C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dzielić pisemnie liczby wielocyfrowe przez dwucyfrowe </w:t>
            </w:r>
          </w:p>
          <w:p w14:paraId="47D9138D" w14:textId="460EDC3C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d</w:t>
            </w:r>
            <w:r w:rsidRPr="006F1C21">
              <w:rPr>
                <w:rFonts w:cstheme="minorHAnsi"/>
                <w:sz w:val="20"/>
                <w:szCs w:val="20"/>
              </w:rPr>
              <w:t xml:space="preserve">zielić liczby zakończone zerami </w:t>
            </w:r>
          </w:p>
          <w:p w14:paraId="5AF5336C" w14:textId="4D182144" w:rsidR="00742995" w:rsidRPr="006F1C21" w:rsidRDefault="00742995" w:rsidP="00742995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rozwiązywać zadania tekstowe z zastosowaniem dzielenia pisemnego </w:t>
            </w:r>
          </w:p>
          <w:p w14:paraId="0BC2A728" w14:textId="31C1187A" w:rsidR="00742995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rozwiązywać zadania tekstowe dotyczące porównań różnicowych i ilorazowych </w:t>
            </w:r>
          </w:p>
          <w:p w14:paraId="260068A9" w14:textId="66886FE1" w:rsidR="00742995" w:rsidRPr="00875FCD" w:rsidRDefault="00742995" w:rsidP="0074299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875FCD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875FCD">
              <w:rPr>
                <w:rFonts w:cstheme="minorHAnsi"/>
                <w:sz w:val="20"/>
                <w:szCs w:val="20"/>
              </w:rPr>
              <w:t xml:space="preserve">rozwiązywać zadania tekstowe z zastosowaniem działań pamięciowych i pisemnych </w:t>
            </w:r>
          </w:p>
        </w:tc>
        <w:tc>
          <w:tcPr>
            <w:tcW w:w="2799" w:type="dxa"/>
          </w:tcPr>
          <w:p w14:paraId="006564FC" w14:textId="36DDD4C9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zapisywać liczby, których cyfry spełniają podane warunki </w:t>
            </w:r>
          </w:p>
          <w:p w14:paraId="4CDFC21B" w14:textId="635A97DF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stosować prawo przemienności i łączności dodawania </w:t>
            </w:r>
          </w:p>
          <w:p w14:paraId="3F26663E" w14:textId="376B6AD9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rozwiązywać zadania tekstowe wielodziałaniowe </w:t>
            </w:r>
          </w:p>
          <w:p w14:paraId="3F2D37FC" w14:textId="30771600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zastępować sumę dwóch liczb sumą lub różnica dwóch innych liczb </w:t>
            </w:r>
          </w:p>
          <w:p w14:paraId="44C981C2" w14:textId="5C547D71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uzupełniać brakujące liczby w wyrażeniu arytmetycznym, tak by otrzymać ustalony wynik </w:t>
            </w:r>
          </w:p>
          <w:p w14:paraId="0183C6B2" w14:textId="6D932C9C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stosować poznane metody szybkiego liczenia w życiu codziennym </w:t>
            </w:r>
          </w:p>
          <w:p w14:paraId="67459B1F" w14:textId="627F0439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 xml:space="preserve">kolejność wykonywania działań, gdy występują nawiasy i potęgi </w:t>
            </w:r>
          </w:p>
          <w:p w14:paraId="745CF489" w14:textId="7F097479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 xml:space="preserve">kolejność wykonywania działań, gdy nie występują nawiasy, a są potęgi </w:t>
            </w:r>
            <w:r w:rsidR="00875FCD">
              <w:rPr>
                <w:rFonts w:cstheme="minorHAnsi"/>
                <w:sz w:val="20"/>
                <w:szCs w:val="20"/>
              </w:rPr>
              <w:t>`</w:t>
            </w:r>
          </w:p>
          <w:p w14:paraId="2D1E2AC6" w14:textId="357A5AB9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tabs>
                <w:tab w:val="left" w:pos="1185"/>
              </w:tabs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obliczać wartości wyrażeń arytmetycznych wielodziałaniowych z uwzględnieniem kolejności </w:t>
            </w:r>
            <w:r w:rsidRPr="006F1C21">
              <w:rPr>
                <w:rFonts w:cstheme="minorHAnsi"/>
                <w:sz w:val="20"/>
                <w:szCs w:val="20"/>
              </w:rPr>
              <w:lastRenderedPageBreak/>
              <w:t xml:space="preserve">działań, nawiasów i zawierające potęgi </w:t>
            </w:r>
          </w:p>
          <w:p w14:paraId="505F29FF" w14:textId="74814DF0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zapisywać podane słownie wyrażenia arytmetyczne i obliczać ich wartości </w:t>
            </w:r>
          </w:p>
          <w:p w14:paraId="6DDB0642" w14:textId="1F97EE38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uzupełniać brakujące liczby w wyrażeniach arytmetycznych tak, by otrzymywać ustalone wyniki </w:t>
            </w:r>
          </w:p>
          <w:p w14:paraId="068BFE07" w14:textId="2141E04E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uzupełniać brakujące znaki działań w wyrażeniach arytmetycznych tak, by otrzymywać ustalone wyniki </w:t>
            </w:r>
          </w:p>
          <w:p w14:paraId="79954424" w14:textId="6861836B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rozwiązywać zadania tekstowe związane z szacowaniem </w:t>
            </w:r>
            <w:r w:rsidRPr="006F1C21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1A4D6345" w14:textId="3021DBA0" w:rsidR="00742995" w:rsidRPr="006F1C21" w:rsidRDefault="00742995" w:rsidP="0074299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obliczać dzielną (dzielnik), gdy dane są iloraz i dzielnik (dzielna) </w:t>
            </w:r>
          </w:p>
          <w:p w14:paraId="78BBE319" w14:textId="37CF6AE7" w:rsidR="00742995" w:rsidRDefault="00742995" w:rsidP="00742995">
            <w:pPr>
              <w:rPr>
                <w:rFonts w:cstheme="minorHAnsi"/>
              </w:rPr>
            </w:pPr>
          </w:p>
        </w:tc>
        <w:tc>
          <w:tcPr>
            <w:tcW w:w="2799" w:type="dxa"/>
          </w:tcPr>
          <w:p w14:paraId="23A7B453" w14:textId="09E6A0DB" w:rsidR="00742995" w:rsidRPr="006F1C21" w:rsidRDefault="00742995" w:rsidP="00742995">
            <w:pPr>
              <w:pStyle w:val="Akapitzlist"/>
              <w:numPr>
                <w:ilvl w:val="0"/>
                <w:numId w:val="4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tworzyć liczby przez dopisywanie cyfr do danej liczby na początku i na końcu oraz porównywać utworzoną liczbę z daną </w:t>
            </w:r>
          </w:p>
          <w:p w14:paraId="4C4D7787" w14:textId="50F587C7" w:rsidR="00742995" w:rsidRPr="006F1C21" w:rsidRDefault="00742995" w:rsidP="00742995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rozwiązywać nietypowe zadania tekstowe wielodziałaniowe </w:t>
            </w:r>
          </w:p>
          <w:p w14:paraId="335D0A69" w14:textId="5050D657" w:rsidR="00742995" w:rsidRPr="006F1C21" w:rsidRDefault="00742995" w:rsidP="00742995">
            <w:pPr>
              <w:pStyle w:val="Akapitzlist"/>
              <w:numPr>
                <w:ilvl w:val="0"/>
                <w:numId w:val="4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proponować własne metody szybkiego liczenia </w:t>
            </w:r>
          </w:p>
          <w:p w14:paraId="13651F09" w14:textId="0504F325" w:rsidR="00742995" w:rsidRPr="006F1C21" w:rsidRDefault="00742995" w:rsidP="00742995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proponować własne metody szybkiego liczenia</w:t>
            </w:r>
          </w:p>
          <w:p w14:paraId="1A260C2A" w14:textId="36314C27" w:rsidR="00742995" w:rsidRPr="006F1C21" w:rsidRDefault="00742995" w:rsidP="00742995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planować zakupy stosownie do posiadanych środków </w:t>
            </w:r>
          </w:p>
          <w:p w14:paraId="40AD6D77" w14:textId="2F26D00D" w:rsidR="00742995" w:rsidRPr="006F1C21" w:rsidRDefault="00742995" w:rsidP="00742995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odtwarzać brakujące cyfry w odejmowaniu pisemnym </w:t>
            </w:r>
          </w:p>
          <w:p w14:paraId="584D4FA3" w14:textId="3A3CE9F9" w:rsidR="00742995" w:rsidRPr="006F1C21" w:rsidRDefault="00742995" w:rsidP="00742995">
            <w:pPr>
              <w:pStyle w:val="Akapitzlist"/>
              <w:numPr>
                <w:ilvl w:val="0"/>
                <w:numId w:val="4"/>
              </w:numPr>
              <w:tabs>
                <w:tab w:val="left" w:pos="3765"/>
              </w:tabs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rozwiązywać zadania tekstowe z zastosowaniem dodawania i odejmowania pisemnego </w:t>
            </w:r>
          </w:p>
          <w:p w14:paraId="28F4FF27" w14:textId="7B9E99D6" w:rsidR="00742995" w:rsidRDefault="00742995" w:rsidP="00742995">
            <w:pPr>
              <w:pStyle w:val="Akapitzlist"/>
              <w:numPr>
                <w:ilvl w:val="0"/>
                <w:numId w:val="4"/>
              </w:numPr>
              <w:tabs>
                <w:tab w:val="left" w:pos="3765"/>
              </w:tabs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odtwarzać brakujące cyfry w dzieleniu pisemnym </w:t>
            </w:r>
          </w:p>
          <w:p w14:paraId="5B042FC4" w14:textId="2D4B1922" w:rsidR="00742995" w:rsidRPr="00875FCD" w:rsidRDefault="00742995" w:rsidP="00742995">
            <w:pPr>
              <w:pStyle w:val="Akapitzlist"/>
              <w:numPr>
                <w:ilvl w:val="0"/>
                <w:numId w:val="4"/>
              </w:numPr>
              <w:tabs>
                <w:tab w:val="left" w:pos="3765"/>
              </w:tabs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875FCD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875FCD">
              <w:rPr>
                <w:rFonts w:cstheme="minorHAnsi"/>
                <w:sz w:val="20"/>
                <w:szCs w:val="20"/>
              </w:rPr>
              <w:t xml:space="preserve">rozwiązywać zadania tekstowe z zastosowaniem działań pisemnych </w:t>
            </w:r>
          </w:p>
        </w:tc>
        <w:tc>
          <w:tcPr>
            <w:tcW w:w="2799" w:type="dxa"/>
          </w:tcPr>
          <w:p w14:paraId="2283B015" w14:textId="77777777" w:rsidR="00875FCD" w:rsidRPr="00875FCD" w:rsidRDefault="00742995" w:rsidP="00875FCD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odtwarzać brakujące cyfry w mnożeniu pisemnym </w:t>
            </w:r>
          </w:p>
          <w:p w14:paraId="4AA94B71" w14:textId="2F4F6331" w:rsidR="00742995" w:rsidRDefault="00742995" w:rsidP="00875FCD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rozwiązywać zadania tekstowe dotyczące porównań różnicowych i ilorazowych </w:t>
            </w:r>
          </w:p>
        </w:tc>
      </w:tr>
    </w:tbl>
    <w:p w14:paraId="55B9B199" w14:textId="77777777" w:rsidR="00DE183C" w:rsidRPr="00FF3422" w:rsidRDefault="00DE183C" w:rsidP="007B42BA">
      <w:pPr>
        <w:rPr>
          <w:rFonts w:cstheme="minorHAnsi"/>
        </w:rPr>
      </w:pPr>
    </w:p>
    <w:p w14:paraId="4DFBA7FA" w14:textId="77777777" w:rsidR="00875FCD" w:rsidRDefault="00875FCD" w:rsidP="007B42BA">
      <w:pPr>
        <w:rPr>
          <w:rFonts w:cstheme="minorHAnsi"/>
          <w:b/>
          <w:bCs/>
          <w:sz w:val="20"/>
          <w:szCs w:val="20"/>
        </w:rPr>
      </w:pPr>
      <w:r w:rsidRPr="00875FCD">
        <w:rPr>
          <w:rFonts w:ascii="Times New Roman" w:hAnsi="Times New Roman" w:cs="Times New Roman"/>
          <w:b/>
          <w:bCs/>
          <w:sz w:val="32"/>
          <w:szCs w:val="32"/>
        </w:rPr>
        <w:t xml:space="preserve">DZIAŁ 2. </w:t>
      </w:r>
      <w:r w:rsidRPr="00875FCD">
        <w:rPr>
          <w:rFonts w:ascii="Times New Roman" w:hAnsi="Times New Roman" w:cs="Times New Roman"/>
          <w:b/>
          <w:sz w:val="32"/>
          <w:szCs w:val="32"/>
        </w:rPr>
        <w:t xml:space="preserve">WŁASNOŚCI LICZB NATURALNYCH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75FCD" w14:paraId="6E9E0102" w14:textId="77777777" w:rsidTr="00875FCD">
        <w:tc>
          <w:tcPr>
            <w:tcW w:w="2798" w:type="dxa"/>
          </w:tcPr>
          <w:p w14:paraId="72ABEB6E" w14:textId="77777777" w:rsidR="00875FCD" w:rsidRDefault="00875FCD" w:rsidP="00875FCD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368571B1" w14:textId="4873DADD" w:rsidR="00875FCD" w:rsidRDefault="00875FCD" w:rsidP="00875FC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FA02C86" w14:textId="77777777" w:rsidR="00875FCD" w:rsidRDefault="00875FCD" w:rsidP="00875FCD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3867632D" w14:textId="5ED8DB28" w:rsidR="00875FCD" w:rsidRDefault="00875FCD" w:rsidP="00875FC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05C7C80" w14:textId="77777777" w:rsidR="00875FCD" w:rsidRDefault="00875FCD" w:rsidP="00875FCD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715480F3" w14:textId="372114B7" w:rsidR="00875FCD" w:rsidRDefault="00875FCD" w:rsidP="00875FC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B247EA2" w14:textId="77777777" w:rsidR="00875FCD" w:rsidRDefault="00875FCD" w:rsidP="00875FCD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51E3CEAE" w14:textId="121AD1A4" w:rsidR="00875FCD" w:rsidRDefault="00875FCD" w:rsidP="00875FC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9E92A51" w14:textId="77777777" w:rsidR="00875FCD" w:rsidRDefault="00875FCD" w:rsidP="00875FCD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2B7CD256" w14:textId="71091F91" w:rsidR="00875FCD" w:rsidRDefault="00875FCD" w:rsidP="00875FC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875FCD" w14:paraId="5DFBD427" w14:textId="77777777" w:rsidTr="00875FCD">
        <w:tc>
          <w:tcPr>
            <w:tcW w:w="2798" w:type="dxa"/>
          </w:tcPr>
          <w:p w14:paraId="2C804D4A" w14:textId="152D3C20" w:rsidR="00875FCD" w:rsidRPr="006F1C21" w:rsidRDefault="00875FCD" w:rsidP="00875FC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wielokrotności liczby naturalnej </w:t>
            </w:r>
          </w:p>
          <w:p w14:paraId="5121EDD8" w14:textId="105D7E6B" w:rsidR="00875FCD" w:rsidRPr="006F1C21" w:rsidRDefault="00875FCD" w:rsidP="00875FC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wskazywać lub podawać wielokrotności liczb naturalnych </w:t>
            </w:r>
          </w:p>
          <w:p w14:paraId="1DAE48C5" w14:textId="1E7F656A" w:rsidR="00875FCD" w:rsidRPr="006F1C21" w:rsidRDefault="00875FCD" w:rsidP="00875FCD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wskazywać wielokrotności liczb naturalnych na osi liczbowej </w:t>
            </w:r>
          </w:p>
          <w:p w14:paraId="422A641D" w14:textId="3176E16C" w:rsidR="00875FCD" w:rsidRPr="006F1C21" w:rsidRDefault="00875FCD" w:rsidP="00875FCD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dzielnika liczby naturalnej </w:t>
            </w:r>
          </w:p>
          <w:p w14:paraId="6F4F8F5D" w14:textId="2E526C3B" w:rsidR="00875FCD" w:rsidRPr="006F1C21" w:rsidRDefault="00875FCD" w:rsidP="00875FCD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podawać dzielniki liczb naturalnych </w:t>
            </w:r>
          </w:p>
          <w:p w14:paraId="5A3BD307" w14:textId="75B1939C" w:rsidR="00875FCD" w:rsidRPr="006F1C21" w:rsidRDefault="00875FCD" w:rsidP="00875FCD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wskazywać wspólne dzielniki danych liczb naturalnych </w:t>
            </w:r>
          </w:p>
          <w:p w14:paraId="441B9147" w14:textId="0A00ABED" w:rsidR="00875FCD" w:rsidRPr="006F1C21" w:rsidRDefault="00875FCD" w:rsidP="00875FCD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 cechy podzielności przez: 2, 5, 10, 100  </w:t>
            </w:r>
          </w:p>
          <w:p w14:paraId="70A1338C" w14:textId="56D04F01" w:rsidR="00875FCD" w:rsidRPr="006F1C21" w:rsidRDefault="00875FCD" w:rsidP="00875FC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rozpoznawać liczby podzielne przez: 2, 5, 10, 100 </w:t>
            </w:r>
          </w:p>
          <w:p w14:paraId="73436B21" w14:textId="3DEF1FFE" w:rsidR="00875FCD" w:rsidRPr="006F1C21" w:rsidRDefault="00875FCD" w:rsidP="00875FC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pojęcia: liczby pierwszej i liczby złożonej </w:t>
            </w:r>
          </w:p>
          <w:p w14:paraId="7C71D921" w14:textId="2D938246" w:rsidR="00875FCD" w:rsidRPr="006F1C21" w:rsidRDefault="00875FCD" w:rsidP="00875FC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sposób rozkładu liczb na czynniki pierwsze </w:t>
            </w:r>
          </w:p>
          <w:p w14:paraId="36A3C8D7" w14:textId="4A6DC718" w:rsidR="00875FCD" w:rsidRDefault="00875FCD" w:rsidP="00875FC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sposób rozkładu liczb na czynniki pierwsze</w:t>
            </w:r>
          </w:p>
          <w:p w14:paraId="3E99ACC7" w14:textId="5D900648" w:rsidR="00875FCD" w:rsidRPr="00955295" w:rsidRDefault="00875FCD" w:rsidP="00875FC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955295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955295">
              <w:rPr>
                <w:rFonts w:ascii="Calibri" w:hAnsi="Calibri" w:cs="Calibri"/>
                <w:sz w:val="20"/>
                <w:szCs w:val="20"/>
              </w:rPr>
              <w:t xml:space="preserve">rozkładać na czynniki pierwsze liczby dwucyfrowe </w:t>
            </w:r>
          </w:p>
        </w:tc>
        <w:tc>
          <w:tcPr>
            <w:tcW w:w="2799" w:type="dxa"/>
          </w:tcPr>
          <w:p w14:paraId="126535A0" w14:textId="63E89B1B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NWW liczb naturalnych </w:t>
            </w:r>
          </w:p>
          <w:p w14:paraId="4FC6EA08" w14:textId="1E5BCB20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</w:t>
            </w:r>
            <w:r w:rsidRPr="006F1C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algorytm znajdowania NWW dwóch liczb na podstawie ich rozkładu na czynniki pierwsze </w:t>
            </w:r>
          </w:p>
          <w:p w14:paraId="1D0D0382" w14:textId="59A57ECF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wskazywać wspólne wielokrotności liczb naturalnych </w:t>
            </w:r>
          </w:p>
          <w:p w14:paraId="174C5A76" w14:textId="519B4004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znajdować NWW dwóch liczb naturalnych </w:t>
            </w:r>
          </w:p>
          <w:p w14:paraId="6737183D" w14:textId="3CA2A041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NWD liczb naturalnych </w:t>
            </w:r>
          </w:p>
          <w:p w14:paraId="722DABDC" w14:textId="2BDDFF4C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znajdować NWD dwóch liczb naturalnych </w:t>
            </w:r>
          </w:p>
          <w:p w14:paraId="5D2711BA" w14:textId="61B92990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cechy podzielności przez: 3, 9, 4 </w:t>
            </w:r>
          </w:p>
          <w:p w14:paraId="3EE001AF" w14:textId="395990A6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korzyści płynące ze znajomości cech podzielności </w:t>
            </w:r>
          </w:p>
          <w:p w14:paraId="32AD6CBE" w14:textId="04C49183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rozpoznawać liczby podzielne przez: 3, 9, 4 </w:t>
            </w:r>
          </w:p>
          <w:p w14:paraId="42318A84" w14:textId="79F73B11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cechami podzielności </w:t>
            </w:r>
          </w:p>
          <w:p w14:paraId="019BCD76" w14:textId="3A943F07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rozumie,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że liczby 0 i 1 nie zaliczają się ani do liczb pierwszych, ani do złożonych </w:t>
            </w:r>
          </w:p>
          <w:p w14:paraId="5125E3BC" w14:textId="011D1E6B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określać, czy dane liczby są pierwsze, czy złożone </w:t>
            </w:r>
          </w:p>
          <w:p w14:paraId="359E8229" w14:textId="24C09208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wskazywać liczby pierwsze i liczby złożone </w:t>
            </w:r>
          </w:p>
          <w:p w14:paraId="1CF41C30" w14:textId="294CE0DB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podawać NWD liczby pierwszej i liczby złożonej </w:t>
            </w:r>
          </w:p>
          <w:p w14:paraId="5BEA273E" w14:textId="1C4B76D3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liczbami pierwszymi złożonymi </w:t>
            </w:r>
          </w:p>
          <w:p w14:paraId="3EA9BC98" w14:textId="7E3D9251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rozkładać na czynniki pierwsze liczby wielocyfrowe </w:t>
            </w:r>
          </w:p>
          <w:p w14:paraId="10B4F7B3" w14:textId="7E386D46" w:rsidR="00875FCD" w:rsidRPr="006F1C21" w:rsidRDefault="00875FCD" w:rsidP="00875FCD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zapisać liczbę, gdy znany jest jej rozkład na czynniki pierwsze </w:t>
            </w:r>
          </w:p>
          <w:p w14:paraId="098F57C3" w14:textId="0B838B0B" w:rsidR="00875FCD" w:rsidRPr="00955295" w:rsidRDefault="00875FCD" w:rsidP="00875FCD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algorytm znajdowania NWD dwóch liczb na podstawie ich rozkładu na czynniki pierwsze </w:t>
            </w:r>
          </w:p>
          <w:p w14:paraId="28861C4C" w14:textId="1555D310" w:rsidR="00875FCD" w:rsidRPr="00955295" w:rsidRDefault="00875FCD" w:rsidP="00875FCD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955295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rozumie algorytm znajdowania NWD dwóch liczb na podstawie ich rozkładu na czynniki pierwsze </w:t>
            </w:r>
          </w:p>
        </w:tc>
        <w:tc>
          <w:tcPr>
            <w:tcW w:w="2799" w:type="dxa"/>
          </w:tcPr>
          <w:p w14:paraId="2DBC50BD" w14:textId="65259095" w:rsidR="00875FCD" w:rsidRPr="006F1C21" w:rsidRDefault="00875FCD" w:rsidP="00875FCD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znajdować NWW trzech liczb naturalnych </w:t>
            </w:r>
          </w:p>
          <w:p w14:paraId="356B0D77" w14:textId="2AA4D1F6" w:rsidR="00875FCD" w:rsidRPr="006F1C21" w:rsidRDefault="00875FCD" w:rsidP="00875FCD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określać, czy dany rok jest przestępny </w:t>
            </w:r>
          </w:p>
          <w:p w14:paraId="328D5A71" w14:textId="2393CDA2" w:rsidR="00875FCD" w:rsidRPr="006F1C21" w:rsidRDefault="00875FCD" w:rsidP="00875FCD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obliczać liczbę dzielników potęgi liczby pierwszej </w:t>
            </w:r>
          </w:p>
          <w:p w14:paraId="115DE2AE" w14:textId="578E79FE" w:rsidR="00875FCD" w:rsidRPr="006F1C21" w:rsidRDefault="00875FCD" w:rsidP="00875FCD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rozkład liczb na czynniki pierwsze za pomocą potęg</w:t>
            </w:r>
          </w:p>
          <w:p w14:paraId="48C1A22A" w14:textId="6A9AD79F" w:rsidR="00875FCD" w:rsidRPr="006F1C21" w:rsidRDefault="00875FCD" w:rsidP="00875FCD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umie znajdować NWD i NWW liczb korzystając z rozkładu liczb na czynniki pierwsze </w:t>
            </w:r>
          </w:p>
          <w:p w14:paraId="3BF84675" w14:textId="3CC3BFF4" w:rsidR="00875FCD" w:rsidRDefault="00875FCD" w:rsidP="00875FC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799" w:type="dxa"/>
          </w:tcPr>
          <w:p w14:paraId="4612C2F6" w14:textId="77F7AFCF" w:rsidR="00955295" w:rsidRPr="006F1C21" w:rsidRDefault="00955295" w:rsidP="00955295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wykorzystaniem NWW </w:t>
            </w:r>
          </w:p>
          <w:p w14:paraId="58CE3C98" w14:textId="20ABE2CB" w:rsidR="00955295" w:rsidRDefault="00955295" w:rsidP="00955295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cechy podzielności np. przez 12, 15 </w:t>
            </w:r>
          </w:p>
          <w:p w14:paraId="7AF77C44" w14:textId="71C97D27" w:rsidR="00955295" w:rsidRPr="00955295" w:rsidRDefault="00955295" w:rsidP="00955295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955295">
              <w:rPr>
                <w:rFonts w:ascii="Calibri" w:hAnsi="Calibri" w:cs="Calibri"/>
                <w:iCs/>
                <w:sz w:val="20"/>
                <w:szCs w:val="20"/>
              </w:rPr>
              <w:t xml:space="preserve">zna regułę obliczania lat przestępnych </w:t>
            </w:r>
          </w:p>
          <w:p w14:paraId="28A43888" w14:textId="2EC8528C" w:rsidR="00955295" w:rsidRPr="006F1C21" w:rsidRDefault="00955295" w:rsidP="00955295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rozpoznawać liczby podzielne przez 12, 15 itp. </w:t>
            </w:r>
          </w:p>
          <w:p w14:paraId="3F198DED" w14:textId="40572637" w:rsidR="00955295" w:rsidRPr="006F1C21" w:rsidRDefault="00955295" w:rsidP="00955295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cechami podzielności </w:t>
            </w:r>
          </w:p>
          <w:p w14:paraId="073822F0" w14:textId="001C03B3" w:rsidR="00955295" w:rsidRPr="006F1C21" w:rsidRDefault="00955295" w:rsidP="00955295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rozkładać na czynniki pierwsze liczby zapisane w postaci iloczynu </w:t>
            </w:r>
          </w:p>
          <w:p w14:paraId="3EB3CED8" w14:textId="69CA463C" w:rsidR="00875FCD" w:rsidRDefault="00875FCD" w:rsidP="0095529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799" w:type="dxa"/>
          </w:tcPr>
          <w:p w14:paraId="526AAAED" w14:textId="6642D287" w:rsidR="00955295" w:rsidRPr="006F1C21" w:rsidRDefault="00955295" w:rsidP="00955295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wykorzystaniem NWW trzech liczb naturalnych </w:t>
            </w:r>
          </w:p>
          <w:p w14:paraId="612C27F4" w14:textId="704BD278" w:rsidR="00955295" w:rsidRPr="006F1C21" w:rsidRDefault="00955295" w:rsidP="00955295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znajdować liczbę, gdy dana jest suma jej dzielników oraz jeden z nich </w:t>
            </w:r>
          </w:p>
          <w:p w14:paraId="76059E05" w14:textId="7024FD8F" w:rsidR="00955295" w:rsidRPr="006F1C21" w:rsidRDefault="00955295" w:rsidP="00955295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dzielnikami liczb naturalnych </w:t>
            </w:r>
          </w:p>
          <w:p w14:paraId="1313143B" w14:textId="77777777" w:rsidR="00875FCD" w:rsidRDefault="00875FCD" w:rsidP="007B42B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7FA34691" w14:textId="202531FE" w:rsidR="007B42BA" w:rsidRPr="00875FCD" w:rsidRDefault="00875FCD" w:rsidP="007B42BA">
      <w:pPr>
        <w:rPr>
          <w:rFonts w:cstheme="minorHAnsi"/>
          <w:b/>
          <w:bCs/>
          <w:sz w:val="20"/>
          <w:szCs w:val="20"/>
        </w:rPr>
      </w:pPr>
      <w:r w:rsidRPr="00875FCD">
        <w:rPr>
          <w:rFonts w:cstheme="minorHAnsi"/>
          <w:b/>
          <w:bCs/>
          <w:sz w:val="20"/>
          <w:szCs w:val="20"/>
        </w:rPr>
        <w:lastRenderedPageBreak/>
        <w:t xml:space="preserve">                                                                                                  </w:t>
      </w:r>
    </w:p>
    <w:p w14:paraId="0E96A729" w14:textId="77777777" w:rsidR="00955295" w:rsidRDefault="00955295" w:rsidP="007B42BA">
      <w:pPr>
        <w:rPr>
          <w:rFonts w:cstheme="minorHAnsi"/>
          <w:b/>
          <w:bCs/>
          <w:sz w:val="20"/>
          <w:szCs w:val="20"/>
        </w:rPr>
      </w:pPr>
      <w:r w:rsidRPr="00955295">
        <w:rPr>
          <w:rFonts w:ascii="Times New Roman" w:hAnsi="Times New Roman" w:cs="Times New Roman"/>
          <w:b/>
          <w:bCs/>
          <w:sz w:val="32"/>
          <w:szCs w:val="32"/>
        </w:rPr>
        <w:t xml:space="preserve">DZIAŁ 3. </w:t>
      </w:r>
      <w:r w:rsidRPr="00955295">
        <w:rPr>
          <w:rFonts w:ascii="Times New Roman" w:hAnsi="Times New Roman" w:cs="Times New Roman"/>
          <w:b/>
          <w:sz w:val="32"/>
          <w:szCs w:val="32"/>
        </w:rPr>
        <w:t xml:space="preserve">UŁAMKI ZWYKŁE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955295" w14:paraId="40802471" w14:textId="77777777" w:rsidTr="00955295">
        <w:tc>
          <w:tcPr>
            <w:tcW w:w="2798" w:type="dxa"/>
          </w:tcPr>
          <w:p w14:paraId="7DCA4EE9" w14:textId="77777777" w:rsidR="00955295" w:rsidRDefault="00955295" w:rsidP="0095529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5E1133DD" w14:textId="55423A41" w:rsidR="00955295" w:rsidRDefault="00955295" w:rsidP="0095529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8C1A1F5" w14:textId="77777777" w:rsidR="00955295" w:rsidRDefault="00955295" w:rsidP="0095529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54FF7DA0" w14:textId="676F25BE" w:rsidR="00955295" w:rsidRDefault="00955295" w:rsidP="0095529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E07DFE3" w14:textId="77777777" w:rsidR="00955295" w:rsidRDefault="00955295" w:rsidP="0095529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688342E2" w14:textId="7F24D696" w:rsidR="00955295" w:rsidRDefault="00955295" w:rsidP="0095529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3493180" w14:textId="77777777" w:rsidR="00955295" w:rsidRDefault="00955295" w:rsidP="0095529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0EA9B730" w14:textId="69FCE2D3" w:rsidR="00955295" w:rsidRDefault="00955295" w:rsidP="0095529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596A500" w14:textId="77777777" w:rsidR="00955295" w:rsidRDefault="00955295" w:rsidP="0095529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1FE5732C" w14:textId="1F44BD81" w:rsidR="00955295" w:rsidRDefault="00955295" w:rsidP="0095529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955295" w14:paraId="0A19BAB7" w14:textId="77777777" w:rsidTr="00955295">
        <w:tc>
          <w:tcPr>
            <w:tcW w:w="2798" w:type="dxa"/>
          </w:tcPr>
          <w:p w14:paraId="58C9CE79" w14:textId="7C58BE39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ułamka jako części całości lub zbiorowości </w:t>
            </w:r>
          </w:p>
          <w:p w14:paraId="5102CFC6" w14:textId="0E9072FA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budowę ułamka zwykłego </w:t>
            </w:r>
          </w:p>
          <w:p w14:paraId="73E9BFBC" w14:textId="10B86673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liczby mieszanej </w:t>
            </w:r>
          </w:p>
          <w:p w14:paraId="696D8335" w14:textId="1EE93A52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ułamka jako wynik podziału na równe części </w:t>
            </w:r>
          </w:p>
          <w:p w14:paraId="294F8875" w14:textId="67DF64E0" w:rsidR="00E5043D" w:rsidRPr="006F1C21" w:rsidRDefault="00E5043D" w:rsidP="00E5043D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zamieniać całości na ułamki niewłaściwe </w:t>
            </w:r>
          </w:p>
          <w:p w14:paraId="6B32C22C" w14:textId="7D63DD6C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opisywać części figur lub zbiorów skończonych za pomocą ułamka </w:t>
            </w:r>
          </w:p>
          <w:p w14:paraId="155011BD" w14:textId="60753CFD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odczytywać zaznaczone ułamki na osi liczbowej </w:t>
            </w:r>
          </w:p>
          <w:p w14:paraId="3BC54DF6" w14:textId="17C5EBC9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ułamka jako ilorazu dwóch liczb naturalnych </w:t>
            </w:r>
          </w:p>
          <w:p w14:paraId="1B4CA917" w14:textId="3B3386CD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ułamka jako ilorazu dwóch liczb naturalnych </w:t>
            </w:r>
          </w:p>
          <w:p w14:paraId="66FF9F36" w14:textId="41877D7D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przedstawiać ułamek zwykły w postaci ilorazu liczb naturalnych i odwrotnie </w:t>
            </w:r>
          </w:p>
          <w:p w14:paraId="778BBBDF" w14:textId="78FE4824" w:rsidR="00E5043D" w:rsidRPr="006F1C21" w:rsidRDefault="00E5043D" w:rsidP="00E5043D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stosować odpowiedniości: dzielna – </w:t>
            </w:r>
            <w:r w:rsidRPr="006F1C21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licznik, dzielnik – mianownik, znak dzielenia – kreska ułamkowa </w:t>
            </w:r>
          </w:p>
          <w:p w14:paraId="46B3515F" w14:textId="35090633" w:rsidR="00E5043D" w:rsidRPr="006F1C21" w:rsidRDefault="00E5043D" w:rsidP="00E5043D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zasadę skracania i rozszerzania ułamków zwykłych </w:t>
            </w:r>
          </w:p>
          <w:p w14:paraId="684590FC" w14:textId="4026CD77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skracać (rozszerzać) ułamki</w:t>
            </w:r>
          </w:p>
          <w:p w14:paraId="4FD80DD4" w14:textId="3D1AF4A0" w:rsidR="00E5043D" w:rsidRPr="006F1C21" w:rsidRDefault="00E5043D" w:rsidP="00E5043D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porównywania ułamków o równych mianownikach </w:t>
            </w:r>
          </w:p>
          <w:p w14:paraId="2E9768A4" w14:textId="78A07E63" w:rsidR="00E5043D" w:rsidRPr="006F1C21" w:rsidRDefault="00E5043D" w:rsidP="00E5043D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porównywać ułamki o równych mianownikach </w:t>
            </w:r>
          </w:p>
          <w:p w14:paraId="01962144" w14:textId="1D917112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dodawania i odejmowania ułamków zwykłych o jednakowych mianownikach </w:t>
            </w:r>
          </w:p>
          <w:p w14:paraId="7786DE54" w14:textId="77777777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dodawać i odejmować:</w:t>
            </w:r>
          </w:p>
          <w:p w14:paraId="0C0C384D" w14:textId="2FE8FFCF" w:rsidR="00E5043D" w:rsidRPr="006F1C21" w:rsidRDefault="00E5043D" w:rsidP="00E5043D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– ułamki o tych samych mianownikach </w:t>
            </w:r>
          </w:p>
          <w:p w14:paraId="4BD8A3AF" w14:textId="33C30EC9" w:rsidR="00E5043D" w:rsidRPr="006F1C21" w:rsidRDefault="00E5043D" w:rsidP="00E5043D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– liczby mieszane o tych samych mianownikach </w:t>
            </w:r>
          </w:p>
          <w:p w14:paraId="510C55E0" w14:textId="678ACB24" w:rsidR="00E5043D" w:rsidRPr="006F1C21" w:rsidRDefault="00E5043D" w:rsidP="00E5043D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odejmować ułamki od całości </w:t>
            </w:r>
          </w:p>
          <w:p w14:paraId="61476264" w14:textId="0FAA7BE8" w:rsidR="00E5043D" w:rsidRPr="006F1C21" w:rsidRDefault="00E5043D" w:rsidP="00E5043D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zasadę dodawania i odejmowania ułamków zwykłych o różnych mianownikach </w:t>
            </w:r>
          </w:p>
          <w:p w14:paraId="0A968560" w14:textId="40D954A5" w:rsidR="00E5043D" w:rsidRPr="006F1C21" w:rsidRDefault="00E5043D" w:rsidP="00E5043D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mnożenia ułamków przez liczby naturalne </w:t>
            </w:r>
          </w:p>
          <w:p w14:paraId="4B876EB1" w14:textId="121CFD0C" w:rsidR="00E5043D" w:rsidRPr="006F1C21" w:rsidRDefault="00E5043D" w:rsidP="00E5043D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mnożyć ułamki przez liczby naturalne </w:t>
            </w:r>
          </w:p>
          <w:p w14:paraId="25AE6CB2" w14:textId="7F6B9197" w:rsidR="00E5043D" w:rsidRPr="006F1C21" w:rsidRDefault="00E5043D" w:rsidP="00E5043D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mnożenia ułamków </w:t>
            </w:r>
          </w:p>
          <w:p w14:paraId="2F8CADD3" w14:textId="22EDC7B5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odwrotności liczby </w:t>
            </w:r>
          </w:p>
          <w:p w14:paraId="42F5443B" w14:textId="7361B2F2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mnożyć dwa ułamki zwykłe </w:t>
            </w:r>
          </w:p>
          <w:p w14:paraId="56475756" w14:textId="5E88D122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podawać odwrotności ułamków i liczb naturalnych </w:t>
            </w:r>
          </w:p>
          <w:p w14:paraId="09EE5829" w14:textId="4B80A5D3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dzielenia ułamków zwykłych przez liczby naturalne </w:t>
            </w:r>
          </w:p>
          <w:p w14:paraId="17B8CF2D" w14:textId="7F2A221A" w:rsidR="00E5043D" w:rsidRPr="006F1C21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dzielić ułamki przez liczby naturalne </w:t>
            </w:r>
          </w:p>
          <w:p w14:paraId="27F0A041" w14:textId="002279DB" w:rsidR="00E5043D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ułamków zwykłych</w:t>
            </w:r>
          </w:p>
          <w:p w14:paraId="0F02EB81" w14:textId="069DE518" w:rsidR="00955295" w:rsidRPr="001143CA" w:rsidRDefault="00E5043D" w:rsidP="00E5043D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1143CA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1143CA">
              <w:rPr>
                <w:rFonts w:ascii="Calibri" w:hAnsi="Calibri" w:cs="Calibri"/>
                <w:sz w:val="20"/>
                <w:szCs w:val="20"/>
              </w:rPr>
              <w:t xml:space="preserve">dzielić ułamki zwykłe przez ułamki zwykłe </w:t>
            </w:r>
          </w:p>
        </w:tc>
        <w:tc>
          <w:tcPr>
            <w:tcW w:w="2799" w:type="dxa"/>
          </w:tcPr>
          <w:p w14:paraId="00A05319" w14:textId="5231D552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ułamka właściwego i ułamka niewłaściwego </w:t>
            </w:r>
          </w:p>
          <w:p w14:paraId="21A097E9" w14:textId="6E2F82EA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zamiany liczby mieszanej na ułamek niewłaściwy </w:t>
            </w:r>
          </w:p>
          <w:p w14:paraId="28F09778" w14:textId="3A1DE61D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odróżniać ułamki właściwe od ułamków niewłaściwych </w:t>
            </w:r>
          </w:p>
          <w:p w14:paraId="2100318C" w14:textId="5BFD6175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zamieniać liczby mieszane na ułamki niewłaściwe </w:t>
            </w:r>
          </w:p>
          <w:p w14:paraId="1F7979B0" w14:textId="2C06CE1C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wyłączać całości z ułamka niewłaściwego </w:t>
            </w:r>
          </w:p>
          <w:p w14:paraId="7561C7CD" w14:textId="0D0910B2" w:rsidR="00E5043D" w:rsidRPr="00A002F9" w:rsidRDefault="00E5043D" w:rsidP="00A002F9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ułamka nieskracalnego </w:t>
            </w:r>
          </w:p>
          <w:p w14:paraId="433AEFD2" w14:textId="7A809A72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sprowadzać ułamki do wspólnego mianownika </w:t>
            </w:r>
          </w:p>
          <w:p w14:paraId="470F17F1" w14:textId="06EA1965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zapisywać ułamki w postaci nieskracalnej </w:t>
            </w:r>
          </w:p>
          <w:p w14:paraId="29164B6C" w14:textId="396DFB0A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porównywania ułamków o równych licznikach </w:t>
            </w:r>
          </w:p>
          <w:p w14:paraId="57584407" w14:textId="6A30215A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porównywania ułamków o różnych mianownikach </w:t>
            </w:r>
          </w:p>
          <w:p w14:paraId="7036998E" w14:textId="34E93BC5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porównywać ułamki o równych licznikach </w:t>
            </w:r>
          </w:p>
          <w:p w14:paraId="79ADD4B1" w14:textId="413FA83F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porównywać ułamki o różnych mianownikach </w:t>
            </w:r>
          </w:p>
          <w:p w14:paraId="1CC59119" w14:textId="343EF9A0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porównywać liczby mieszane </w:t>
            </w:r>
          </w:p>
          <w:p w14:paraId="07A5CF69" w14:textId="217231AC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uzupełniać brakujące liczby w dodawaniu i odejmowaniu ułamków o jednakowych mianownikach, tak aby otrzymać ustalony wynik </w:t>
            </w:r>
          </w:p>
          <w:p w14:paraId="7F12B3DA" w14:textId="77777777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dodawać i odejmować:</w:t>
            </w:r>
          </w:p>
          <w:p w14:paraId="0B8AA1B1" w14:textId="4343B943" w:rsidR="00E5043D" w:rsidRPr="006F1C21" w:rsidRDefault="00E5043D" w:rsidP="00E5043D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– dwa ułamki zwykłe o różnych mianownikach </w:t>
            </w:r>
          </w:p>
          <w:p w14:paraId="5433AF57" w14:textId="73CA60F4" w:rsidR="00E5043D" w:rsidRPr="006F1C21" w:rsidRDefault="00E5043D" w:rsidP="001143CA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– dwie liczby mieszane o różnych mianownikach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dodawania i odejmowania ułamków </w:t>
            </w:r>
          </w:p>
          <w:p w14:paraId="5DDA8A60" w14:textId="4C316275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mnożenia liczb mieszanych przez liczby naturalne </w:t>
            </w:r>
          </w:p>
          <w:p w14:paraId="23FB62B0" w14:textId="5551CD8E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porównywanie ilorazowe </w:t>
            </w:r>
          </w:p>
          <w:p w14:paraId="7E05BD4B" w14:textId="510CBD91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mnożyć liczby mieszane przez liczby naturalne </w:t>
            </w:r>
          </w:p>
          <w:p w14:paraId="3D3BF1C3" w14:textId="28BCC73C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powiększać ułamki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razy </w:t>
            </w:r>
          </w:p>
          <w:p w14:paraId="3FB6A812" w14:textId="63946988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skracać ułamki przy mnożeniu ułamków przez liczby naturalne </w:t>
            </w:r>
          </w:p>
          <w:p w14:paraId="5D5A9966" w14:textId="58DCD5DB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mnożenia ułamków i liczb </w:t>
            </w:r>
            <w:r w:rsidRPr="006F1C21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mieszanych przez liczby naturalne </w:t>
            </w:r>
          </w:p>
          <w:p w14:paraId="77BBB63E" w14:textId="61A79B96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obliczania ułamka danej liczby naturalnej </w:t>
            </w:r>
          </w:p>
          <w:p w14:paraId="774B60B5" w14:textId="7DF66D65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obliczania liczby, której część jest podana (wyznacza całość, której część określono za pomocą ułamka) </w:t>
            </w:r>
          </w:p>
          <w:p w14:paraId="21C9E715" w14:textId="16473E75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ułamki liczb naturalnych </w:t>
            </w:r>
          </w:p>
          <w:p w14:paraId="59B2D6B0" w14:textId="5BA6BEE3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liczbę, której część jest podana (wyznaczać całość, której część określono za pomocą ułamka) </w:t>
            </w:r>
          </w:p>
          <w:p w14:paraId="3CE2F168" w14:textId="5C842FC1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mnożenia liczb mieszanych </w:t>
            </w:r>
          </w:p>
          <w:p w14:paraId="695409F5" w14:textId="3FAFAD9F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mnożyć ułamki przez liczby mieszane lub liczby mieszane przez liczby mieszane </w:t>
            </w:r>
          </w:p>
          <w:p w14:paraId="580EDA6A" w14:textId="39441C67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podawać odwrotności liczb mieszanych </w:t>
            </w:r>
          </w:p>
          <w:p w14:paraId="4CDDE940" w14:textId="3E90E190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skracać przy mnożeniu ułamków </w:t>
            </w:r>
          </w:p>
          <w:p w14:paraId="784A26CB" w14:textId="1DDBB9B7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potęgi ułamków lub liczb mieszanych </w:t>
            </w:r>
          </w:p>
          <w:p w14:paraId="4FBF4530" w14:textId="48056A35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działania łączne na ułamkach zwykłych</w:t>
            </w:r>
          </w:p>
          <w:p w14:paraId="77CE1D9F" w14:textId="47417EB5" w:rsidR="00E5043D" w:rsidRPr="006F1C21" w:rsidRDefault="00E5043D" w:rsidP="00E5043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dzielenia liczb mieszanych przez liczby naturalne </w:t>
            </w:r>
          </w:p>
          <w:p w14:paraId="39535F23" w14:textId="18D2C81B" w:rsidR="00E5043D" w:rsidRPr="006F1C21" w:rsidRDefault="00E5043D" w:rsidP="00E5043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dzielić liczby mieszane przez liczby naturalne </w:t>
            </w:r>
          </w:p>
          <w:p w14:paraId="4E759DA7" w14:textId="5ECFC585" w:rsidR="00E5043D" w:rsidRPr="006F1C21" w:rsidRDefault="00E5043D" w:rsidP="00E5043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pomniejszać ułamki zwykłe i liczby mieszane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razy </w:t>
            </w:r>
          </w:p>
          <w:p w14:paraId="112DE4A4" w14:textId="546DD452" w:rsidR="00E5043D" w:rsidRPr="006F1C21" w:rsidRDefault="00E5043D" w:rsidP="00E5043D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dzielenia ułamków i liczb mieszanych przez liczby naturalne </w:t>
            </w:r>
          </w:p>
          <w:p w14:paraId="28A91A4E" w14:textId="3BDEF80D" w:rsidR="00E5043D" w:rsidRPr="006F1C21" w:rsidRDefault="00E5043D" w:rsidP="00E5043D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wykonywać działania łączne na ułamkach zwykłych </w:t>
            </w:r>
          </w:p>
          <w:p w14:paraId="7A62FB0C" w14:textId="2C81DDC5" w:rsidR="00E5043D" w:rsidRPr="006F1C21" w:rsidRDefault="00E5043D" w:rsidP="00E5043D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dzielenia liczb mieszanych </w:t>
            </w:r>
          </w:p>
          <w:p w14:paraId="4245FDF6" w14:textId="5B20E390" w:rsidR="00E5043D" w:rsidRPr="006F1C21" w:rsidRDefault="00E5043D" w:rsidP="00E5043D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dzielić ułamki zwykłe przez liczby mieszane i odwrotnie lub liczby mieszane przez liczby mieszane </w:t>
            </w:r>
          </w:p>
          <w:p w14:paraId="122C90ED" w14:textId="267329BD" w:rsidR="00E5043D" w:rsidRDefault="00E5043D" w:rsidP="00E5043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wykonywać cztery działania na ułamkach zwykłych i liczbach mieszanych </w:t>
            </w:r>
          </w:p>
          <w:p w14:paraId="7E116F47" w14:textId="32960633" w:rsidR="00955295" w:rsidRPr="001143CA" w:rsidRDefault="00E5043D" w:rsidP="00E5043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1143CA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1143CA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dzielenia ułamków zwykłych i liczb mieszanych </w:t>
            </w:r>
          </w:p>
        </w:tc>
        <w:tc>
          <w:tcPr>
            <w:tcW w:w="2799" w:type="dxa"/>
          </w:tcPr>
          <w:p w14:paraId="7F71E47F" w14:textId="4577C83E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ułamkami zwykłymi </w:t>
            </w:r>
          </w:p>
          <w:p w14:paraId="4F57DDC3" w14:textId="3A98218E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wyłączania całości z ułamka </w:t>
            </w:r>
          </w:p>
          <w:p w14:paraId="46A563D9" w14:textId="19E5F139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przedstawiać ułamek niewłaściwy na osi liczbowej </w:t>
            </w:r>
          </w:p>
          <w:p w14:paraId="51F44915" w14:textId="07E72A98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pojęciem ułamka jako ilorazu liczb naturalnych </w:t>
            </w:r>
          </w:p>
          <w:p w14:paraId="7B0A4F49" w14:textId="19C3477E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sprowadzać ułamki do najmniejszego wspólnego mianownika </w:t>
            </w:r>
          </w:p>
          <w:p w14:paraId="5590A5E5" w14:textId="6EF7EF79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rozszerzaniem i skracaniem ułamków </w:t>
            </w:r>
          </w:p>
          <w:p w14:paraId="29391E21" w14:textId="657B9258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porównywania ułamków do ½ </w:t>
            </w:r>
          </w:p>
          <w:p w14:paraId="0F45ACF6" w14:textId="0FC2FDD7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porównywania ułamków poprzez ustalenie, który z nich na osi liczbowej leży bliżej 1 </w:t>
            </w:r>
          </w:p>
          <w:p w14:paraId="40D2F790" w14:textId="60D11DEA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porównywania ułamków </w:t>
            </w:r>
          </w:p>
          <w:p w14:paraId="6B9027BD" w14:textId="5CD0AF71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dodawać i odejmować kilka ułamków i liczb mieszanych o różnych mianownikach </w:t>
            </w:r>
          </w:p>
          <w:p w14:paraId="14516BA8" w14:textId="55A7BD48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uzupełniać brakujące liczby w dodawaniu i odejmowaniu ułamków o różnych mianownikach, tak aby otrzymać ustalony wynik </w:t>
            </w:r>
          </w:p>
          <w:p w14:paraId="129BD863" w14:textId="27A0B74B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powiększać liczby mieszane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razy </w:t>
            </w:r>
          </w:p>
          <w:p w14:paraId="17F38C89" w14:textId="4125577A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uzupełniać brakujące liczby w iloczynie ułamków tak, aby otrzymać ustalony wynik </w:t>
            </w:r>
          </w:p>
          <w:p w14:paraId="75632434" w14:textId="2BCDDE9B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obliczania ułamka liczby oraz obliczanie liczby, której część jest określona za pomocą ułamka </w:t>
            </w:r>
          </w:p>
          <w:p w14:paraId="4161DF80" w14:textId="7A20E301" w:rsidR="00E5043D" w:rsidRPr="006F2A4F" w:rsidRDefault="00E5043D" w:rsidP="006F2A4F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ułamka liczby </w:t>
            </w:r>
          </w:p>
          <w:p w14:paraId="62C7FADA" w14:textId="20C0FFBF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stosować prawa działań w mnożeniu ułamków </w:t>
            </w:r>
          </w:p>
          <w:p w14:paraId="79AAAF3C" w14:textId="2E77B34D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ułamki liczb mieszanych </w:t>
            </w:r>
          </w:p>
          <w:p w14:paraId="24117FB1" w14:textId="50D24E0C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mnożenia ułamków i liczb mieszanych </w:t>
            </w:r>
          </w:p>
          <w:p w14:paraId="4E5C7C8C" w14:textId="24536DCB" w:rsidR="00E5043D" w:rsidRPr="006F1C21" w:rsidRDefault="00E5043D" w:rsidP="00E5043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uzupełniać brakujące liczby w mnożeniu ułamków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lub liczb mieszanych tak, aby otrzymać ustalony wynik </w:t>
            </w:r>
          </w:p>
          <w:p w14:paraId="48E05976" w14:textId="20CA03C5" w:rsidR="00E5043D" w:rsidRDefault="00E5043D" w:rsidP="00E5043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uzupełniać brakujące liczby w dzieleniu ułamków (liczb mieszanych) przez liczby naturalne tak, aby otrzymać ustalony wynik </w:t>
            </w:r>
          </w:p>
          <w:p w14:paraId="7DE6F891" w14:textId="319360D4" w:rsidR="00955295" w:rsidRPr="001143CA" w:rsidRDefault="00E5043D" w:rsidP="00E5043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1143CA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1143CA">
              <w:rPr>
                <w:rFonts w:ascii="Calibri" w:hAnsi="Calibri" w:cs="Calibri"/>
                <w:sz w:val="20"/>
                <w:szCs w:val="20"/>
              </w:rPr>
              <w:t xml:space="preserve">uzupełniać brakujące liczby w dzieleniu i mnożeniu ułamków lub liczb mieszanych tak, aby otrzymać ustalony wynik </w:t>
            </w:r>
          </w:p>
        </w:tc>
        <w:tc>
          <w:tcPr>
            <w:tcW w:w="2799" w:type="dxa"/>
          </w:tcPr>
          <w:p w14:paraId="24877FAD" w14:textId="5871E099" w:rsidR="00E5043D" w:rsidRPr="006F1C21" w:rsidRDefault="00E5043D" w:rsidP="00E5043D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dodawania i odejmowania ułamków </w:t>
            </w:r>
          </w:p>
          <w:p w14:paraId="3AB27014" w14:textId="6B6B6F15" w:rsidR="00E5043D" w:rsidRPr="006F1C21" w:rsidRDefault="00E5043D" w:rsidP="00E5043D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dodawania i odejmowania ułamków zwykłyc</w:t>
            </w:r>
            <w:r w:rsidR="002E6BCA">
              <w:rPr>
                <w:rFonts w:ascii="Calibri" w:hAnsi="Calibri" w:cs="Calibri"/>
                <w:sz w:val="20"/>
                <w:szCs w:val="20"/>
              </w:rPr>
              <w:t>h</w:t>
            </w:r>
          </w:p>
          <w:p w14:paraId="6A82758C" w14:textId="2F228F02" w:rsidR="00E5043D" w:rsidRPr="006F1C21" w:rsidRDefault="00E5043D" w:rsidP="00E5043D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mnożenia ułamków zwykłych i liczb mieszanych przez liczby naturalne </w:t>
            </w:r>
          </w:p>
          <w:p w14:paraId="10F48770" w14:textId="0CCCEBB3" w:rsidR="00E5043D" w:rsidRPr="006F1C21" w:rsidRDefault="00E5043D" w:rsidP="00E5043D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mnożenia ułamków zwykłych i liczb mieszanych </w:t>
            </w:r>
          </w:p>
          <w:p w14:paraId="64D77391" w14:textId="5B2861E8" w:rsidR="00E5043D" w:rsidRDefault="00E5043D" w:rsidP="00E5043D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dzielenia ułamków zwykłych i liczb mieszanych przez liczby naturalne </w:t>
            </w:r>
          </w:p>
          <w:p w14:paraId="20DAC398" w14:textId="68C5D950" w:rsidR="00955295" w:rsidRPr="006F2A4F" w:rsidRDefault="00E5043D" w:rsidP="00E5043D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2A4F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2A4F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dzielenia ułamków zwykłych i liczb mieszanych </w:t>
            </w:r>
          </w:p>
        </w:tc>
        <w:tc>
          <w:tcPr>
            <w:tcW w:w="2799" w:type="dxa"/>
          </w:tcPr>
          <w:p w14:paraId="13492149" w14:textId="25B0A9E1" w:rsidR="00E5043D" w:rsidRPr="006F1C21" w:rsidRDefault="00E5043D" w:rsidP="00E5043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obliczania ułamka liczby</w:t>
            </w:r>
          </w:p>
          <w:p w14:paraId="038E6DDF" w14:textId="07F4814F" w:rsidR="00955295" w:rsidRPr="00B03D30" w:rsidRDefault="00E5043D" w:rsidP="00B03D3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obliczania liczby, której część jest określona za pomocą ułamka </w:t>
            </w:r>
          </w:p>
        </w:tc>
      </w:tr>
    </w:tbl>
    <w:p w14:paraId="7FA346ED" w14:textId="5AB5E172" w:rsidR="007B42BA" w:rsidRPr="00955295" w:rsidRDefault="00955295" w:rsidP="007B42BA">
      <w:pPr>
        <w:rPr>
          <w:rFonts w:cstheme="minorHAnsi"/>
          <w:b/>
          <w:bCs/>
          <w:sz w:val="20"/>
          <w:szCs w:val="20"/>
        </w:rPr>
      </w:pPr>
      <w:r w:rsidRPr="00955295">
        <w:rPr>
          <w:rFonts w:cstheme="minorHAnsi"/>
          <w:b/>
          <w:bCs/>
          <w:sz w:val="20"/>
          <w:szCs w:val="20"/>
        </w:rPr>
        <w:lastRenderedPageBreak/>
        <w:t xml:space="preserve">                                                                         </w:t>
      </w:r>
    </w:p>
    <w:p w14:paraId="035CFD12" w14:textId="77777777" w:rsidR="00BF7551" w:rsidRDefault="00BF7551" w:rsidP="007B42BA">
      <w:pPr>
        <w:rPr>
          <w:rFonts w:ascii="Times New Roman" w:hAnsi="Times New Roman" w:cs="Times New Roman"/>
          <w:b/>
          <w:sz w:val="32"/>
          <w:szCs w:val="32"/>
        </w:rPr>
      </w:pPr>
      <w:r w:rsidRPr="00BF7551">
        <w:rPr>
          <w:rFonts w:ascii="Times New Roman" w:hAnsi="Times New Roman" w:cs="Times New Roman"/>
          <w:b/>
          <w:bCs/>
          <w:sz w:val="32"/>
          <w:szCs w:val="32"/>
        </w:rPr>
        <w:t xml:space="preserve">DZIAŁ 4. </w:t>
      </w:r>
      <w:r w:rsidRPr="00BF7551">
        <w:rPr>
          <w:rFonts w:ascii="Times New Roman" w:hAnsi="Times New Roman" w:cs="Times New Roman"/>
          <w:b/>
          <w:sz w:val="32"/>
          <w:szCs w:val="32"/>
        </w:rPr>
        <w:t xml:space="preserve">FIGURY NA PŁASZCZYŹNIE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009A5" w14:paraId="3CCCCFCC" w14:textId="77777777" w:rsidTr="00BF7551">
        <w:tc>
          <w:tcPr>
            <w:tcW w:w="2798" w:type="dxa"/>
          </w:tcPr>
          <w:p w14:paraId="32A4DA95" w14:textId="77777777" w:rsidR="00BF7551" w:rsidRDefault="00BF7551" w:rsidP="00BF7551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24243330" w14:textId="79625241" w:rsidR="00BF7551" w:rsidRDefault="00BF7551" w:rsidP="00BF755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BFA766F" w14:textId="77777777" w:rsidR="00BF7551" w:rsidRDefault="00BF7551" w:rsidP="00BF7551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1BCC6CBD" w14:textId="629E4CAD" w:rsidR="00BF7551" w:rsidRDefault="00BF7551" w:rsidP="00BF755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DF06635" w14:textId="77777777" w:rsidR="00BF7551" w:rsidRDefault="00BF7551" w:rsidP="00BF7551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0C746043" w14:textId="3A8DE588" w:rsidR="00BF7551" w:rsidRDefault="00BF7551" w:rsidP="00BF755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0AB69FF" w14:textId="77777777" w:rsidR="00BF7551" w:rsidRDefault="00BF7551" w:rsidP="00BF7551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679D9665" w14:textId="7B0E426F" w:rsidR="00BF7551" w:rsidRDefault="00BF7551" w:rsidP="00BF755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D17A49E" w14:textId="77777777" w:rsidR="00BF7551" w:rsidRDefault="00BF7551" w:rsidP="00BF7551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239F9967" w14:textId="3F132AD3" w:rsidR="00BF7551" w:rsidRDefault="00BF7551" w:rsidP="00BF755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3E7FF9" w14:paraId="560F7EE1" w14:textId="77777777" w:rsidTr="00BF7551">
        <w:tc>
          <w:tcPr>
            <w:tcW w:w="2798" w:type="dxa"/>
          </w:tcPr>
          <w:p w14:paraId="61048D2D" w14:textId="62BD9CB5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podstawowe figury geometryczne </w:t>
            </w:r>
          </w:p>
          <w:p w14:paraId="06A8E652" w14:textId="65C64B88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rozpoznawać proste i odcinki prostopadłe (równoległe) </w:t>
            </w:r>
          </w:p>
          <w:p w14:paraId="1898971B" w14:textId="527EACD1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kreślić proste i odcinki prostopadłe </w:t>
            </w:r>
          </w:p>
          <w:p w14:paraId="30E9ACF1" w14:textId="0FE91105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kreślić prostą prostopadłą przechodzącą przez punkt nieleżący na prostej </w:t>
            </w:r>
          </w:p>
          <w:p w14:paraId="0F9C73FE" w14:textId="6EB01E0C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kąta </w:t>
            </w:r>
          </w:p>
          <w:p w14:paraId="001A93F8" w14:textId="3F378689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rodzaje kątów: prosty, ostry, rozwarty, pełny, półpełny </w:t>
            </w:r>
          </w:p>
          <w:p w14:paraId="16AB4985" w14:textId="0E515056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rozróżniać poszczególne rodzaje kątów </w:t>
            </w:r>
          </w:p>
          <w:p w14:paraId="44301E2D" w14:textId="5367AC2C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poszczególne rodzaje kątów </w:t>
            </w:r>
          </w:p>
          <w:p w14:paraId="050288A9" w14:textId="7FB38E91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jednostki miary kątów: stopnie </w:t>
            </w:r>
          </w:p>
          <w:p w14:paraId="4D417F0E" w14:textId="15A76639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mierzyć kąty </w:t>
            </w:r>
          </w:p>
          <w:p w14:paraId="64B416BF" w14:textId="07A8963B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kąty o danej mierze stopniowej </w:t>
            </w:r>
          </w:p>
          <w:p w14:paraId="6BD99558" w14:textId="77777777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 kątów:</w:t>
            </w:r>
          </w:p>
          <w:p w14:paraId="154349C2" w14:textId="24AB0395" w:rsidR="00D51806" w:rsidRPr="006F1C21" w:rsidRDefault="00D51806" w:rsidP="00D51806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przyległych</w:t>
            </w:r>
          </w:p>
          <w:p w14:paraId="51714375" w14:textId="5D7C8134" w:rsidR="00D51806" w:rsidRPr="006F1C21" w:rsidRDefault="00D51806" w:rsidP="00D51806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– wierzchołkowych </w:t>
            </w:r>
          </w:p>
          <w:p w14:paraId="0135D140" w14:textId="0C24E697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związki miarowe pomiędzy poszczególnymi rodzajami kątów </w:t>
            </w:r>
          </w:p>
          <w:p w14:paraId="08A92D64" w14:textId="73B47722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wskazywać poszczególne rodzaje kątów </w:t>
            </w:r>
          </w:p>
          <w:p w14:paraId="5D3EFE17" w14:textId="1478BC36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poszczególne rodzaje kątów </w:t>
            </w:r>
          </w:p>
          <w:p w14:paraId="54A69680" w14:textId="032F302F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określać miary kątów przyległych, wierzchołkowych na podstawie rysunku lub treści zadania </w:t>
            </w:r>
          </w:p>
          <w:p w14:paraId="15E8A271" w14:textId="4A71B497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wielokąta </w:t>
            </w:r>
          </w:p>
          <w:p w14:paraId="18AC78C8" w14:textId="2C771434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wierzchołka, kąta, boku wielokąta </w:t>
            </w:r>
          </w:p>
          <w:p w14:paraId="2BA25F2F" w14:textId="4C5A8951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przekątnej wielokąta </w:t>
            </w:r>
          </w:p>
          <w:p w14:paraId="0F2A4F57" w14:textId="577E1AE0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obwodu wielokąta </w:t>
            </w:r>
          </w:p>
          <w:p w14:paraId="65327819" w14:textId="296C3290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wielokąty o danych cechach </w:t>
            </w:r>
          </w:p>
          <w:p w14:paraId="5C363976" w14:textId="44A891FE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przekątne wielokąta </w:t>
            </w:r>
          </w:p>
          <w:p w14:paraId="274750AA" w14:textId="11F5A5E0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obwody wielokątów w rzeczywistości </w:t>
            </w:r>
          </w:p>
          <w:p w14:paraId="75EE59B4" w14:textId="5D871424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rodzaje trójkątów</w:t>
            </w:r>
          </w:p>
          <w:p w14:paraId="53F44753" w14:textId="3AE5ADDC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wskazywać i rysować poszczególne rodzaje trójkątów </w:t>
            </w:r>
          </w:p>
          <w:p w14:paraId="5D611B95" w14:textId="184BB40E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określać rodzaje trójkątów na podstawie rysunków </w:t>
            </w:r>
          </w:p>
          <w:p w14:paraId="716C1A90" w14:textId="4D1F9267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obwód trójkąta o danych długościach boków</w:t>
            </w:r>
          </w:p>
          <w:p w14:paraId="5B43F4AE" w14:textId="1A085EA9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sumę miar kątów wewnętrznych trójkąta </w:t>
            </w:r>
          </w:p>
          <w:p w14:paraId="590EA67A" w14:textId="71F02E76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pojęcia: prostokąt, kwadrat </w:t>
            </w:r>
          </w:p>
          <w:p w14:paraId="22158C69" w14:textId="2897C26E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prostokąta i kwadratu </w:t>
            </w:r>
          </w:p>
          <w:p w14:paraId="2FB855D0" w14:textId="4CF9D603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prostokąt, kwadrat o danych bokach </w:t>
            </w:r>
          </w:p>
          <w:p w14:paraId="4DC0D2D8" w14:textId="2F17D612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obliczać obwody prostokątów i kwadratów </w:t>
            </w:r>
          </w:p>
          <w:p w14:paraId="796590D7" w14:textId="72A4D38F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pojęcia: równoległobok, romb </w:t>
            </w:r>
          </w:p>
          <w:p w14:paraId="48728948" w14:textId="4B8A39DA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boków równoległoboku i rombu </w:t>
            </w:r>
          </w:p>
          <w:p w14:paraId="6D096EB0" w14:textId="6A72D597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wyróżniać spośród czworokątów równoległoboki i romby</w:t>
            </w:r>
          </w:p>
          <w:p w14:paraId="1DE8467B" w14:textId="5F27237E" w:rsidR="00D51806" w:rsidRPr="006F1C21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przekątne równoległoboków i rombów </w:t>
            </w:r>
          </w:p>
          <w:p w14:paraId="72E4AFED" w14:textId="77AA7A0F" w:rsidR="00D51806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trapezu </w:t>
            </w:r>
          </w:p>
          <w:p w14:paraId="184C949C" w14:textId="7A1035EF" w:rsidR="00BF7551" w:rsidRPr="003E7FF9" w:rsidRDefault="00D51806" w:rsidP="00D5180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3E7FF9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3E7FF9">
              <w:rPr>
                <w:rFonts w:ascii="Calibri" w:hAnsi="Calibri" w:cs="Calibri"/>
                <w:sz w:val="20"/>
                <w:szCs w:val="20"/>
              </w:rPr>
              <w:t xml:space="preserve">nazwy czworokątów </w:t>
            </w:r>
          </w:p>
        </w:tc>
        <w:tc>
          <w:tcPr>
            <w:tcW w:w="2799" w:type="dxa"/>
          </w:tcPr>
          <w:p w14:paraId="397C2D3F" w14:textId="0E0379DD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zapis symboliczny prostych prostopadłych i równoległych </w:t>
            </w:r>
          </w:p>
          <w:p w14:paraId="6BE08EF8" w14:textId="486026DD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odległości punktu od prostej</w:t>
            </w:r>
          </w:p>
          <w:p w14:paraId="20D9AC11" w14:textId="0872537E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odległości między prostymi </w:t>
            </w:r>
          </w:p>
          <w:p w14:paraId="59AAD846" w14:textId="33301653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kreślić proste i odcinki równoległe </w:t>
            </w:r>
          </w:p>
          <w:p w14:paraId="0A37D5F1" w14:textId="53FD5EB8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kreślić prostą równoległą przechodzącą przez punkt nieleżący na prostej </w:t>
            </w:r>
          </w:p>
          <w:p w14:paraId="1B17303B" w14:textId="0122C58E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kreślić proste w ustalonej odległości </w:t>
            </w:r>
          </w:p>
          <w:p w14:paraId="63A20B51" w14:textId="6D9553C6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prostopadłością i równoległością prostych </w:t>
            </w:r>
          </w:p>
          <w:p w14:paraId="5A9911FE" w14:textId="2E0A5BB7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elementy budowy kąta </w:t>
            </w:r>
          </w:p>
          <w:p w14:paraId="3D5428DF" w14:textId="5E6D3CF7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 zapis symboliczny kąta </w:t>
            </w:r>
          </w:p>
          <w:p w14:paraId="7E93778C" w14:textId="6EF63E61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określać miarę stopniową poszczególnych rodzajów kątów </w:t>
            </w:r>
          </w:p>
          <w:p w14:paraId="45B34E48" w14:textId="740B251F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obwody wielokątów w skali </w:t>
            </w:r>
          </w:p>
          <w:p w14:paraId="4302EA2B" w14:textId="00F1C60B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nazwy boków w trójkącie równoramiennym </w:t>
            </w:r>
          </w:p>
          <w:p w14:paraId="61DE50E8" w14:textId="32D56877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nazwy boków w trójkącie prostokątnym </w:t>
            </w:r>
          </w:p>
          <w:p w14:paraId="28D2B397" w14:textId="6BC08E46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zależność między bokami w trójkącie równoramiennym </w:t>
            </w:r>
          </w:p>
          <w:p w14:paraId="3640837E" w14:textId="791EAF27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klasyfikację trójkątów </w:t>
            </w:r>
          </w:p>
          <w:p w14:paraId="57A058F1" w14:textId="49D34748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obwód trójkąta równoramiennego o danej długości podstawy i ramienia </w:t>
            </w:r>
          </w:p>
          <w:p w14:paraId="3D80FFE0" w14:textId="54ED07B9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zna zasady konstrukcji trójkąta przy pomocy cyrkla i linijki </w:t>
            </w:r>
          </w:p>
          <w:p w14:paraId="18E5048D" w14:textId="68BFC28D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lastRenderedPageBreak/>
              <w:t xml:space="preserve">zna warunki zbudowania trójkąta </w:t>
            </w:r>
          </w:p>
          <w:p w14:paraId="24EC5656" w14:textId="3F513871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konstruować trójkąty o trzech danych bokach </w:t>
            </w:r>
          </w:p>
          <w:p w14:paraId="19B8F52A" w14:textId="2A8C88D8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miary kątów w trójkącie równobocznym </w:t>
            </w:r>
          </w:p>
          <w:p w14:paraId="67A21084" w14:textId="5A2A3A57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zależność między kątami w trójkącie równoramiennym </w:t>
            </w:r>
          </w:p>
          <w:p w14:paraId="4F608400" w14:textId="37601433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brakujące miary kątów trójkąta </w:t>
            </w:r>
          </w:p>
          <w:p w14:paraId="44B4CAFE" w14:textId="3BD301F5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przekątnych prostokąta i kwadratu </w:t>
            </w:r>
          </w:p>
          <w:p w14:paraId="66DC47B1" w14:textId="018F5E44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prostokąt, kwadrat o danym obwodzie </w:t>
            </w:r>
          </w:p>
          <w:p w14:paraId="2D665118" w14:textId="5C537738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obliczać długość łamanych, których odcinkami są części przekątnej prostokąta, mając długość tej przekątnej </w:t>
            </w:r>
          </w:p>
          <w:p w14:paraId="4941E434" w14:textId="5796E672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przekątnych równoległoboku i rombu </w:t>
            </w:r>
          </w:p>
          <w:p w14:paraId="7FDC7A99" w14:textId="27916B24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sumę miar kątów wewnętrznych równoległoboku </w:t>
            </w:r>
          </w:p>
          <w:p w14:paraId="48584C5F" w14:textId="6E430FE4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miar kątów równoległoboku </w:t>
            </w:r>
          </w:p>
          <w:p w14:paraId="7E76BE09" w14:textId="73498F2B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równoległoboki i romby, mając dane: długości boków </w:t>
            </w:r>
          </w:p>
          <w:p w14:paraId="2C656432" w14:textId="042F68B0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brakujące miary kątów w równoległobokach </w:t>
            </w:r>
          </w:p>
          <w:p w14:paraId="48C18EA2" w14:textId="62F5F6D2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nazwy boków w trapezie </w:t>
            </w:r>
          </w:p>
          <w:p w14:paraId="4489A6BB" w14:textId="59847F57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rodzaje trapezów </w:t>
            </w:r>
          </w:p>
          <w:p w14:paraId="6FCE3184" w14:textId="2ADB9316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sumę miar kątów trapezu </w:t>
            </w:r>
          </w:p>
          <w:p w14:paraId="544E9022" w14:textId="0BEC33AC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miar kątów trapezu </w:t>
            </w:r>
          </w:p>
          <w:p w14:paraId="64FC59DE" w14:textId="5B3AAD2E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trapez, mając dane długości dwóch boków </w:t>
            </w:r>
          </w:p>
          <w:p w14:paraId="40107A9B" w14:textId="2DE3E3D4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brakujące miary kątów w trapezach </w:t>
            </w:r>
          </w:p>
          <w:p w14:paraId="533C67CC" w14:textId="1AA80F1D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czworokątów </w:t>
            </w:r>
          </w:p>
          <w:p w14:paraId="4F66CEA1" w14:textId="11AE614D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nazywać czworokąty, znając ich cechy </w:t>
            </w:r>
          </w:p>
          <w:p w14:paraId="3611E84E" w14:textId="69D76F95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 pojęcie osi symetrii figury </w:t>
            </w:r>
          </w:p>
          <w:p w14:paraId="6809CECD" w14:textId="319C0A72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 pojęcie figury osiowosymetrycznej </w:t>
            </w:r>
          </w:p>
          <w:p w14:paraId="5B4F7FD6" w14:textId="3295A1BB" w:rsidR="00D51806" w:rsidRPr="006F1C21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wskazywać i rysować osie symetrii figury (jeśli istnieją) </w:t>
            </w:r>
          </w:p>
          <w:p w14:paraId="13E82E21" w14:textId="415F56E9" w:rsidR="00D51806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rozpoznać figury osiowosymetryczne </w:t>
            </w:r>
          </w:p>
          <w:p w14:paraId="4CEDF3CC" w14:textId="21498E1F" w:rsidR="00BF7551" w:rsidRPr="003E7FF9" w:rsidRDefault="00D51806" w:rsidP="00D51806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3E7FF9">
              <w:rPr>
                <w:rFonts w:ascii="Calibri" w:hAnsi="Calibri" w:cs="Calibri"/>
                <w:sz w:val="20"/>
                <w:szCs w:val="20"/>
              </w:rPr>
              <w:t xml:space="preserve">umie rysować figury osiowosymetryczne </w:t>
            </w:r>
          </w:p>
        </w:tc>
        <w:tc>
          <w:tcPr>
            <w:tcW w:w="2799" w:type="dxa"/>
          </w:tcPr>
          <w:p w14:paraId="1C25809D" w14:textId="4BBA3F64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określać wzajemne położenia prostych i odcinków na płaszczyźnie </w:t>
            </w:r>
          </w:p>
          <w:p w14:paraId="65C3CFCA" w14:textId="6310A67E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rodzaje katów: wypukły, wklęsły </w:t>
            </w:r>
          </w:p>
          <w:p w14:paraId="4A0F2DAD" w14:textId="0D72DAB8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czworokąty o danych kątach </w:t>
            </w:r>
          </w:p>
          <w:p w14:paraId="435831BF" w14:textId="63B6AB23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jednostki miary kątów: minuty, sekundy </w:t>
            </w:r>
          </w:p>
          <w:p w14:paraId="788EDAE7" w14:textId="56D4F657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miarę kąta wklęsłego </w:t>
            </w:r>
          </w:p>
          <w:p w14:paraId="1B70BD51" w14:textId="77777777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 kątów:</w:t>
            </w:r>
          </w:p>
          <w:p w14:paraId="4F1B8765" w14:textId="60C05542" w:rsidR="00D51806" w:rsidRPr="006F1C21" w:rsidRDefault="00D51806" w:rsidP="00D51806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naprzemianległych</w:t>
            </w:r>
          </w:p>
          <w:p w14:paraId="6E2605A8" w14:textId="78BC0E3B" w:rsidR="00D51806" w:rsidRPr="006F1C21" w:rsidRDefault="00D51806" w:rsidP="00D51806">
            <w:pPr>
              <w:pStyle w:val="Akapitzlist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– odpowiadających </w:t>
            </w:r>
          </w:p>
          <w:p w14:paraId="7574AC0E" w14:textId="760466A8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porównywać obwody wielokątów </w:t>
            </w:r>
          </w:p>
          <w:p w14:paraId="17F98E66" w14:textId="4F7B71AE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podstawy (ramienia), znając obwód i długość ramienia (podstawy) trójkąta równoramiennego</w:t>
            </w:r>
          </w:p>
          <w:p w14:paraId="5BD89587" w14:textId="20873EB3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konstruować trójkąt równoramienny o danych długościach podstawy i ramienia </w:t>
            </w:r>
          </w:p>
          <w:p w14:paraId="1EED37E8" w14:textId="1F25238F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konstruować trójkąt przystający do danego </w:t>
            </w:r>
          </w:p>
          <w:p w14:paraId="7DE6E05D" w14:textId="203861BD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obliczyć brakujące miary kątów w trójkątach z wykorzystaniem miar kątów przyległych </w:t>
            </w:r>
          </w:p>
          <w:p w14:paraId="60E1F13E" w14:textId="39166807" w:rsidR="00D51806" w:rsidRPr="008009A5" w:rsidRDefault="00D51806" w:rsidP="008009A5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klasyfikować trójkąty, znając miary ich kątów oraz podawać miary kątów, znając nazwy trójkątów </w:t>
            </w:r>
            <w:r w:rsidRPr="008009A5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ab/>
            </w:r>
          </w:p>
          <w:p w14:paraId="27F9E413" w14:textId="03E200A3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miary kątów równoległoboku, znając zależności pomiędzy nimi </w:t>
            </w:r>
          </w:p>
          <w:p w14:paraId="38AF6B78" w14:textId="7079F786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miar kątów trapezu równoramiennego </w:t>
            </w:r>
          </w:p>
          <w:p w14:paraId="3CBAA7C5" w14:textId="60A56E49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długości wyróżnionych odcinków trapezu równoramiennego </w:t>
            </w:r>
          </w:p>
          <w:p w14:paraId="58F74381" w14:textId="4FC4A9F5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miary kątów trapezu równoramiennego (prostokątnego), znając zależności pomiędzy nimi </w:t>
            </w:r>
          </w:p>
          <w:p w14:paraId="20E58781" w14:textId="6775171E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miarami kątów trapezu </w:t>
            </w:r>
          </w:p>
          <w:p w14:paraId="39A65894" w14:textId="38B0B782" w:rsidR="00D51806" w:rsidRPr="006F1C21" w:rsidRDefault="00D51806" w:rsidP="00D5180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klasyfikację czworokątów </w:t>
            </w:r>
          </w:p>
          <w:p w14:paraId="64161381" w14:textId="5A7A5705" w:rsidR="00D51806" w:rsidRDefault="00D51806" w:rsidP="00D5180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określać zależności między czworokątami </w:t>
            </w:r>
          </w:p>
          <w:p w14:paraId="5FAEABC1" w14:textId="76E8B913" w:rsidR="00BF7551" w:rsidRPr="003E7FF9" w:rsidRDefault="00D51806" w:rsidP="00D5180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3E7FF9">
              <w:rPr>
                <w:rFonts w:ascii="Calibri" w:hAnsi="Calibri" w:cs="Calibri"/>
                <w:sz w:val="20"/>
                <w:szCs w:val="20"/>
              </w:rPr>
              <w:t xml:space="preserve">umie uzupełniać rysunek tak, aby nowa figura miała oś symetrii </w:t>
            </w:r>
          </w:p>
        </w:tc>
        <w:tc>
          <w:tcPr>
            <w:tcW w:w="2799" w:type="dxa"/>
          </w:tcPr>
          <w:p w14:paraId="202CF167" w14:textId="4992C160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prostopadłością i równoległością prostych </w:t>
            </w:r>
          </w:p>
          <w:p w14:paraId="65C2E6A8" w14:textId="6B4D7BB3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związane z zegarem </w:t>
            </w:r>
          </w:p>
          <w:p w14:paraId="0534CCF5" w14:textId="032C9D31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dopełniać do kąta prostego kąty, których miary podane są w stopniach, minutach i sekundach </w:t>
            </w:r>
          </w:p>
          <w:p w14:paraId="55A7873B" w14:textId="5D23D288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określać miary kątów przyległych, wierzchołkowych, odpowiadających i naprzemianległych na podstawie rysunku lub treści zadania </w:t>
            </w:r>
          </w:p>
          <w:p w14:paraId="16FBB890" w14:textId="222E950C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kątami </w:t>
            </w:r>
          </w:p>
          <w:p w14:paraId="51E42389" w14:textId="5922DFA1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dzielić wielokąty na części spełniające podane warunki </w:t>
            </w:r>
          </w:p>
          <w:p w14:paraId="40E05302" w14:textId="1B832BF6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liczbę przekątnych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n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-kątów </w:t>
            </w:r>
          </w:p>
          <w:p w14:paraId="78DD54AE" w14:textId="2A9D0549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trójkątami </w:t>
            </w:r>
          </w:p>
          <w:p w14:paraId="4DCC4F05" w14:textId="78EEC4F5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miarami kątów w trójkątach </w:t>
            </w:r>
          </w:p>
          <w:p w14:paraId="3200648F" w14:textId="317FF704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sumy miar kątów wielokątów </w:t>
            </w:r>
          </w:p>
          <w:p w14:paraId="541E9172" w14:textId="6D67E685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równoległoboki i romby, mając dane długości przekątnych </w:t>
            </w:r>
          </w:p>
          <w:p w14:paraId="36A1EB91" w14:textId="0BF47939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wyróżniać w narysowanych figurach równoległoboki i romby </w:t>
            </w:r>
          </w:p>
          <w:p w14:paraId="7CD6DA8F" w14:textId="7E28F59F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miarami kątów w równoległobokach i trójkątach </w:t>
            </w:r>
          </w:p>
          <w:p w14:paraId="5E4675FF" w14:textId="2FAD39B9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trapez równoramienny, mając dane długości dwóch podstaw </w:t>
            </w:r>
          </w:p>
          <w:p w14:paraId="5029A987" w14:textId="4F04DE5C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wyróżniać w narysowanych figurach trapezy </w:t>
            </w:r>
          </w:p>
          <w:p w14:paraId="69597D7A" w14:textId="1B1AAD6A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miarami kątów trapezu, trójkąta i czworokąta </w:t>
            </w:r>
          </w:p>
          <w:p w14:paraId="22E2F413" w14:textId="19A3EADC" w:rsidR="00D51806" w:rsidRPr="006F1C21" w:rsidRDefault="00D51806" w:rsidP="00D51806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czworokąty spełniające podane warunki </w:t>
            </w:r>
          </w:p>
          <w:p w14:paraId="3DD31FEB" w14:textId="4230823F" w:rsidR="00D51806" w:rsidRDefault="00D51806" w:rsidP="00D5180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rysować figury osiowosymetryczne </w:t>
            </w:r>
          </w:p>
          <w:p w14:paraId="4AFFF25D" w14:textId="42EF8F3D" w:rsidR="00BF7551" w:rsidRPr="003E7FF9" w:rsidRDefault="00D51806" w:rsidP="003E7FF9">
            <w:pPr>
              <w:pStyle w:val="Akapitzlist"/>
              <w:autoSpaceDE w:val="0"/>
              <w:autoSpaceDN w:val="0"/>
              <w:adjustRightInd w:val="0"/>
              <w:ind w:left="171"/>
              <w:rPr>
                <w:rFonts w:ascii="Calibri" w:hAnsi="Calibri" w:cs="Calibri"/>
                <w:sz w:val="20"/>
                <w:szCs w:val="20"/>
              </w:rPr>
            </w:pPr>
            <w:r w:rsidRPr="003E7FF9">
              <w:rPr>
                <w:rFonts w:ascii="Calibri" w:hAnsi="Calibri" w:cs="Calibri"/>
                <w:sz w:val="20"/>
                <w:szCs w:val="20"/>
              </w:rPr>
              <w:t xml:space="preserve">umie uzupełniać rysunek tak, aby nowa figura miała oś symetrii </w:t>
            </w:r>
          </w:p>
        </w:tc>
        <w:tc>
          <w:tcPr>
            <w:tcW w:w="2799" w:type="dxa"/>
          </w:tcPr>
          <w:p w14:paraId="3E3CDF1F" w14:textId="6454D07E" w:rsidR="00D51806" w:rsidRPr="006F1C21" w:rsidRDefault="00D51806" w:rsidP="00D5180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konstruować wielokąty przystające do danych </w:t>
            </w:r>
          </w:p>
          <w:p w14:paraId="40487D4E" w14:textId="4D98D535" w:rsidR="00D51806" w:rsidRPr="006F1C21" w:rsidRDefault="00D51806" w:rsidP="00D51806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stwierdzać możliwość zbudowania trójkąta o danych długościach boków </w:t>
            </w:r>
          </w:p>
          <w:p w14:paraId="589B6C49" w14:textId="297E4777" w:rsidR="00D51806" w:rsidRPr="006F1C21" w:rsidRDefault="00D51806" w:rsidP="00D51806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kwadraty, mając dane jeden wierzchołek i punkt przecięcia przekątnych </w:t>
            </w:r>
          </w:p>
          <w:p w14:paraId="2C5B1EA9" w14:textId="77777777" w:rsidR="003E7FF9" w:rsidRDefault="00D51806" w:rsidP="00D51806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3E7FF9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3E7FF9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równoległobokami i rombami </w:t>
            </w:r>
          </w:p>
          <w:p w14:paraId="0E22C511" w14:textId="52B68242" w:rsidR="00D51806" w:rsidRPr="003E7FF9" w:rsidRDefault="00D51806" w:rsidP="00D51806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3E7FF9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3E7FF9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obwodami trapezów i trójkątów </w:t>
            </w:r>
          </w:p>
          <w:p w14:paraId="5801BF29" w14:textId="38CC42A5" w:rsidR="00BF7551" w:rsidRDefault="00BF7551" w:rsidP="00D5180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6964E518" w14:textId="77777777" w:rsidR="002B662D" w:rsidRDefault="00BF7551" w:rsidP="007B42BA">
      <w:pPr>
        <w:rPr>
          <w:rFonts w:ascii="Times New Roman" w:hAnsi="Times New Roman" w:cs="Times New Roman"/>
          <w:b/>
          <w:sz w:val="32"/>
          <w:szCs w:val="32"/>
        </w:rPr>
      </w:pPr>
      <w:r w:rsidRPr="00BF7551"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                                  </w:t>
      </w:r>
    </w:p>
    <w:p w14:paraId="37ED9D7C" w14:textId="1D15F199" w:rsidR="00F22EA9" w:rsidRDefault="00F22EA9" w:rsidP="00F22EA9">
      <w:pPr>
        <w:pStyle w:val="Bezodstpw"/>
        <w:rPr>
          <w:rFonts w:eastAsia="Calibri"/>
          <w:b/>
          <w:i/>
          <w:sz w:val="28"/>
          <w:szCs w:val="28"/>
          <w:u w:val="single"/>
        </w:rPr>
      </w:pPr>
      <w:r>
        <w:rPr>
          <w:rFonts w:eastAsia="Calibri"/>
          <w:b/>
          <w:i/>
          <w:sz w:val="28"/>
          <w:szCs w:val="28"/>
          <w:u w:val="single"/>
        </w:rPr>
        <w:t>II</w:t>
      </w:r>
      <w:r w:rsidR="00C21065">
        <w:rPr>
          <w:rFonts w:eastAsia="Calibri"/>
          <w:b/>
          <w:i/>
          <w:sz w:val="28"/>
          <w:szCs w:val="28"/>
          <w:u w:val="single"/>
        </w:rPr>
        <w:t xml:space="preserve"> Półrocze</w:t>
      </w:r>
      <w:r>
        <w:rPr>
          <w:rFonts w:eastAsia="Calibri"/>
          <w:b/>
          <w:i/>
          <w:sz w:val="28"/>
          <w:szCs w:val="28"/>
          <w:u w:val="single"/>
        </w:rPr>
        <w:t>:</w:t>
      </w:r>
    </w:p>
    <w:p w14:paraId="730D7194" w14:textId="77777777" w:rsidR="00F22EA9" w:rsidRDefault="00BF7551" w:rsidP="007B42BA">
      <w:pPr>
        <w:rPr>
          <w:rFonts w:ascii="Times New Roman" w:hAnsi="Times New Roman" w:cs="Times New Roman"/>
          <w:b/>
          <w:sz w:val="32"/>
          <w:szCs w:val="32"/>
        </w:rPr>
      </w:pPr>
      <w:r w:rsidRPr="00BF7551">
        <w:rPr>
          <w:rFonts w:ascii="Times New Roman" w:hAnsi="Times New Roman" w:cs="Times New Roman"/>
          <w:b/>
          <w:sz w:val="32"/>
          <w:szCs w:val="32"/>
        </w:rPr>
        <w:t xml:space="preserve">       </w:t>
      </w:r>
    </w:p>
    <w:p w14:paraId="45E02214" w14:textId="77777777" w:rsidR="00F22EA9" w:rsidRDefault="00F22EA9" w:rsidP="00F22EA9">
      <w:pPr>
        <w:rPr>
          <w:rFonts w:ascii="Times New Roman" w:hAnsi="Times New Roman" w:cs="Times New Roman"/>
          <w:b/>
          <w:sz w:val="32"/>
          <w:szCs w:val="32"/>
        </w:rPr>
      </w:pPr>
      <w:r w:rsidRPr="00BF7551">
        <w:rPr>
          <w:rFonts w:ascii="Times New Roman" w:hAnsi="Times New Roman" w:cs="Times New Roman"/>
          <w:b/>
          <w:bCs/>
          <w:sz w:val="32"/>
          <w:szCs w:val="32"/>
        </w:rPr>
        <w:t xml:space="preserve">DZIAŁ 4. </w:t>
      </w:r>
      <w:r w:rsidRPr="00BF7551">
        <w:rPr>
          <w:rFonts w:ascii="Times New Roman" w:hAnsi="Times New Roman" w:cs="Times New Roman"/>
          <w:b/>
          <w:sz w:val="32"/>
          <w:szCs w:val="32"/>
        </w:rPr>
        <w:t xml:space="preserve">FIGURY NA PŁASZCZYŹNIE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F22EA9" w14:paraId="7D60C37E" w14:textId="77777777" w:rsidTr="00593474">
        <w:tc>
          <w:tcPr>
            <w:tcW w:w="2798" w:type="dxa"/>
          </w:tcPr>
          <w:p w14:paraId="428822C5" w14:textId="77777777" w:rsidR="00F22EA9" w:rsidRDefault="00F22EA9" w:rsidP="0059347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7BAAC0AC" w14:textId="77777777" w:rsidR="00F22EA9" w:rsidRDefault="00F22EA9" w:rsidP="005934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0AE6FE8" w14:textId="77777777" w:rsidR="00F22EA9" w:rsidRDefault="00F22EA9" w:rsidP="0059347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1F080700" w14:textId="77777777" w:rsidR="00F22EA9" w:rsidRDefault="00F22EA9" w:rsidP="005934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2015E2C" w14:textId="77777777" w:rsidR="00F22EA9" w:rsidRDefault="00F22EA9" w:rsidP="0059347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59868949" w14:textId="77777777" w:rsidR="00F22EA9" w:rsidRDefault="00F22EA9" w:rsidP="005934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94DA46B" w14:textId="77777777" w:rsidR="00F22EA9" w:rsidRDefault="00F22EA9" w:rsidP="0059347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52A949C1" w14:textId="77777777" w:rsidR="00F22EA9" w:rsidRDefault="00F22EA9" w:rsidP="005934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37F4362" w14:textId="77777777" w:rsidR="00F22EA9" w:rsidRDefault="00F22EA9" w:rsidP="0059347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0448F161" w14:textId="77777777" w:rsidR="00F22EA9" w:rsidRDefault="00F22EA9" w:rsidP="005934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F22EA9" w14:paraId="5D0336CC" w14:textId="77777777" w:rsidTr="00593474">
        <w:tc>
          <w:tcPr>
            <w:tcW w:w="2798" w:type="dxa"/>
          </w:tcPr>
          <w:p w14:paraId="0438ADE4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podstawowe figury geometryczne </w:t>
            </w:r>
          </w:p>
          <w:p w14:paraId="0D73B3B6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rozpoznawać proste i odcinki prostopadłe (równoległe) </w:t>
            </w:r>
          </w:p>
          <w:p w14:paraId="2AC20338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kreślić proste i odcinki prostopadłe </w:t>
            </w:r>
          </w:p>
          <w:p w14:paraId="7002345D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kreślić prostą prostopadłą przechodzącą przez punkt nieleżący na prostej </w:t>
            </w:r>
          </w:p>
          <w:p w14:paraId="1F9FB665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kąta </w:t>
            </w:r>
          </w:p>
          <w:p w14:paraId="4D24F5AA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rodzaje kątów: prosty, ostry, rozwarty, pełny, półpełny </w:t>
            </w:r>
          </w:p>
          <w:p w14:paraId="1DF164B5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rozróżniać poszczególne rodzaje kątów </w:t>
            </w:r>
          </w:p>
          <w:p w14:paraId="50B14773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poszczególne rodzaje kątów </w:t>
            </w:r>
          </w:p>
          <w:p w14:paraId="3C0EDC7F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jednostki miary kątów: stopnie </w:t>
            </w:r>
          </w:p>
          <w:p w14:paraId="212DC62F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mierzyć kąty </w:t>
            </w:r>
          </w:p>
          <w:p w14:paraId="7418CEF0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kąty o danej mierze stopniowej </w:t>
            </w:r>
          </w:p>
          <w:p w14:paraId="76C7D388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 kątów:</w:t>
            </w:r>
          </w:p>
          <w:p w14:paraId="6B0AFC78" w14:textId="77777777" w:rsidR="00F22EA9" w:rsidRPr="006F1C21" w:rsidRDefault="00F22EA9" w:rsidP="00593474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przyległych</w:t>
            </w:r>
          </w:p>
          <w:p w14:paraId="1F846F5F" w14:textId="77777777" w:rsidR="00F22EA9" w:rsidRPr="006F1C21" w:rsidRDefault="00F22EA9" w:rsidP="00593474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– wierzchołkowych </w:t>
            </w:r>
          </w:p>
          <w:p w14:paraId="36B15904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związki miarowe pomiędzy poszczególnymi rodzajami kątów </w:t>
            </w:r>
          </w:p>
          <w:p w14:paraId="4CB0CF8F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wskazywać poszczególne rodzaje kątów </w:t>
            </w:r>
          </w:p>
          <w:p w14:paraId="36178A60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poszczególne rodzaje kątów </w:t>
            </w:r>
          </w:p>
          <w:p w14:paraId="40244E28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określać miary kątów przyległych, wierzchołkowych na podstawie rysunku lub treści zadania </w:t>
            </w:r>
          </w:p>
          <w:p w14:paraId="4BD720BC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wielokąta </w:t>
            </w:r>
          </w:p>
          <w:p w14:paraId="170F9BB9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wierzchołka, kąta, boku wielokąta </w:t>
            </w:r>
          </w:p>
          <w:p w14:paraId="4CD5D05D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przekątnej wielokąta </w:t>
            </w:r>
          </w:p>
          <w:p w14:paraId="41A7568D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obwodu wielokąta </w:t>
            </w:r>
          </w:p>
          <w:p w14:paraId="4BB04619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wielokąty o danych cechach </w:t>
            </w:r>
          </w:p>
          <w:p w14:paraId="447E15FB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przekątne wielokąta </w:t>
            </w:r>
          </w:p>
          <w:p w14:paraId="341E236A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obwody wielokątów w rzeczywistości </w:t>
            </w:r>
          </w:p>
          <w:p w14:paraId="03415C33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rodzaje trójkątów</w:t>
            </w:r>
          </w:p>
          <w:p w14:paraId="7D7AB6F6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wskazywać i rysować poszczególne rodzaje trójkątów </w:t>
            </w:r>
          </w:p>
          <w:p w14:paraId="67CA028A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określać rodzaje trójkątów na podstawie rysunków </w:t>
            </w:r>
          </w:p>
          <w:p w14:paraId="4BD04CC3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obwód trójkąta o danych długościach boków</w:t>
            </w:r>
          </w:p>
          <w:p w14:paraId="111DAC82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sumę miar kątów wewnętrznych trójkąta </w:t>
            </w:r>
          </w:p>
          <w:p w14:paraId="3A6FBEA2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pojęcia: prostokąt, kwadrat </w:t>
            </w:r>
          </w:p>
          <w:p w14:paraId="6BF12AA9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prostokąta i kwadratu </w:t>
            </w:r>
          </w:p>
          <w:p w14:paraId="1DFE7F1F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prostokąt, kwadrat o danych bokach </w:t>
            </w:r>
          </w:p>
          <w:p w14:paraId="475F8720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obliczać obwody prostokątów i kwadratów </w:t>
            </w:r>
          </w:p>
          <w:p w14:paraId="36CFBFAD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pojęcia: równoległobok, romb </w:t>
            </w:r>
          </w:p>
          <w:p w14:paraId="5AF91CA6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boków równoległoboku i rombu </w:t>
            </w:r>
          </w:p>
          <w:p w14:paraId="21CCED1D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wyróżniać spośród czworokątów równoległoboki i romby</w:t>
            </w:r>
          </w:p>
          <w:p w14:paraId="4DB13F16" w14:textId="77777777" w:rsidR="00F22EA9" w:rsidRPr="006F1C21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przekątne równoległoboków i rombów </w:t>
            </w:r>
          </w:p>
          <w:p w14:paraId="23CE08C2" w14:textId="77777777" w:rsidR="00F22EA9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trapezu </w:t>
            </w:r>
          </w:p>
          <w:p w14:paraId="3232C52E" w14:textId="77777777" w:rsidR="00F22EA9" w:rsidRPr="003E7FF9" w:rsidRDefault="00F22EA9" w:rsidP="0059347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3E7FF9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3E7FF9">
              <w:rPr>
                <w:rFonts w:ascii="Calibri" w:hAnsi="Calibri" w:cs="Calibri"/>
                <w:sz w:val="20"/>
                <w:szCs w:val="20"/>
              </w:rPr>
              <w:t xml:space="preserve">nazwy czworokątów </w:t>
            </w:r>
          </w:p>
        </w:tc>
        <w:tc>
          <w:tcPr>
            <w:tcW w:w="2799" w:type="dxa"/>
          </w:tcPr>
          <w:p w14:paraId="60C35338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zapis symboliczny prostych prostopadłych i równoległych </w:t>
            </w:r>
          </w:p>
          <w:p w14:paraId="405C7F8F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odległości punktu od prostej</w:t>
            </w:r>
          </w:p>
          <w:p w14:paraId="37966039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odległości między prostymi </w:t>
            </w:r>
          </w:p>
          <w:p w14:paraId="1EF64B4B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kreślić proste i odcinki równoległe </w:t>
            </w:r>
          </w:p>
          <w:p w14:paraId="69B334E4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kreślić prostą równoległą przechodzącą przez punkt nieleżący na prostej </w:t>
            </w:r>
          </w:p>
          <w:p w14:paraId="1B00F4F5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kreślić proste w ustalonej odległości </w:t>
            </w:r>
          </w:p>
          <w:p w14:paraId="0EC22496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prostopadłością i równoległością prostych </w:t>
            </w:r>
          </w:p>
          <w:p w14:paraId="49025034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elementy budowy kąta </w:t>
            </w:r>
          </w:p>
          <w:p w14:paraId="78CBC031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 zapis symboliczny kąta </w:t>
            </w:r>
          </w:p>
          <w:p w14:paraId="3B9907D2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określać miarę stopniową poszczególnych rodzajów kątów </w:t>
            </w:r>
          </w:p>
          <w:p w14:paraId="78CDCC0B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obwody wielokątów w skali </w:t>
            </w:r>
          </w:p>
          <w:p w14:paraId="0A19AA26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nazwy boków w trójkącie równoramiennym </w:t>
            </w:r>
          </w:p>
          <w:p w14:paraId="15A139DE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nazwy boków w trójkącie prostokątnym </w:t>
            </w:r>
          </w:p>
          <w:p w14:paraId="6535A6C1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zależność między bokami w trójkącie równoramiennym </w:t>
            </w:r>
          </w:p>
          <w:p w14:paraId="564B214A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klasyfikację trójkątów </w:t>
            </w:r>
          </w:p>
          <w:p w14:paraId="1B48F24C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obwód trójkąta równoramiennego o danej długości podstawy i ramienia </w:t>
            </w:r>
          </w:p>
          <w:p w14:paraId="5883FBFD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zna zasady konstrukcji trójkąta przy pomocy cyrkla i linijki </w:t>
            </w:r>
          </w:p>
          <w:p w14:paraId="5A670375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zna warunki zbudowania trójkąta </w:t>
            </w:r>
          </w:p>
          <w:p w14:paraId="3CFC8495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konstruować trójkąty o trzech danych bokach </w:t>
            </w:r>
          </w:p>
          <w:p w14:paraId="3E77233E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miary kątów w trójkącie równobocznym </w:t>
            </w:r>
          </w:p>
          <w:p w14:paraId="7B8FD690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zależność między kątami w trójkącie równoramiennym </w:t>
            </w:r>
          </w:p>
          <w:p w14:paraId="582758BC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brakujące miary kątów trójkąta </w:t>
            </w:r>
          </w:p>
          <w:p w14:paraId="7883F90A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przekątnych prostokąta i kwadratu </w:t>
            </w:r>
          </w:p>
          <w:p w14:paraId="79F5DF2D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prostokąt, kwadrat o danym obwodzie </w:t>
            </w:r>
          </w:p>
          <w:p w14:paraId="687FCCF0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obliczać długość łamanych, których odcinkami są części przekątnej prostokąta, mając długość tej przekątnej </w:t>
            </w:r>
          </w:p>
          <w:p w14:paraId="09E5FC51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przekątnych równoległoboku i rombu </w:t>
            </w:r>
          </w:p>
          <w:p w14:paraId="570D5CD5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sumę miar kątów wewnętrznych równoległoboku </w:t>
            </w:r>
          </w:p>
          <w:p w14:paraId="36AF3411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miar kątów równoległoboku </w:t>
            </w:r>
          </w:p>
          <w:p w14:paraId="7A6D3E19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równoległoboki i romby, mając dane: długości boków </w:t>
            </w:r>
          </w:p>
          <w:p w14:paraId="4BF441B0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brakujące miary kątów w równoległobokach </w:t>
            </w:r>
          </w:p>
          <w:p w14:paraId="7488D979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nazwy boków w trapezie </w:t>
            </w:r>
          </w:p>
          <w:p w14:paraId="410BDD4F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rodzaje trapezów </w:t>
            </w:r>
          </w:p>
          <w:p w14:paraId="7F35FE55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sumę miar kątów trapezu </w:t>
            </w:r>
          </w:p>
          <w:p w14:paraId="556AEC87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miar kątów trapezu </w:t>
            </w:r>
          </w:p>
          <w:p w14:paraId="0200D562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trapez, mając dane długości dwóch boków </w:t>
            </w:r>
          </w:p>
          <w:p w14:paraId="7506B803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brakujące miary kątów w trapezach </w:t>
            </w:r>
          </w:p>
          <w:p w14:paraId="1DCE39C4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czworokątów </w:t>
            </w:r>
          </w:p>
          <w:p w14:paraId="0B8AC330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nazywać czworokąty, znając ich cechy </w:t>
            </w:r>
          </w:p>
          <w:p w14:paraId="656EB7A4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 pojęcie osi symetrii figury </w:t>
            </w:r>
          </w:p>
          <w:p w14:paraId="6387F90D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 pojęcie figury osiowosymetrycznej </w:t>
            </w:r>
          </w:p>
          <w:p w14:paraId="726A45D4" w14:textId="77777777" w:rsidR="00F22EA9" w:rsidRPr="006F1C21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wskazywać i rysować osie symetrii figury (jeśli istnieją) </w:t>
            </w:r>
          </w:p>
          <w:p w14:paraId="7205DB9C" w14:textId="77777777" w:rsidR="00F22EA9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rozpoznać figury osiowosymetryczne </w:t>
            </w:r>
          </w:p>
          <w:p w14:paraId="65C6EAC7" w14:textId="77777777" w:rsidR="00F22EA9" w:rsidRPr="003E7FF9" w:rsidRDefault="00F22EA9" w:rsidP="00593474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3E7FF9">
              <w:rPr>
                <w:rFonts w:ascii="Calibri" w:hAnsi="Calibri" w:cs="Calibri"/>
                <w:sz w:val="20"/>
                <w:szCs w:val="20"/>
              </w:rPr>
              <w:t xml:space="preserve">umie rysować figury osiowosymetryczne </w:t>
            </w:r>
          </w:p>
        </w:tc>
        <w:tc>
          <w:tcPr>
            <w:tcW w:w="2799" w:type="dxa"/>
          </w:tcPr>
          <w:p w14:paraId="1B29BEEB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określać wzajemne położenia prostych i odcinków na płaszczyźnie </w:t>
            </w:r>
          </w:p>
          <w:p w14:paraId="2B8E030E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rodzaje katów: wypukły, wklęsły </w:t>
            </w:r>
          </w:p>
          <w:p w14:paraId="02180715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czworokąty o danych kątach </w:t>
            </w:r>
          </w:p>
          <w:p w14:paraId="6ED45FAE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jednostki miary kątów: minuty, sekundy </w:t>
            </w:r>
          </w:p>
          <w:p w14:paraId="6467991C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miarę kąta wklęsłego </w:t>
            </w:r>
          </w:p>
          <w:p w14:paraId="7569C486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 kątów:</w:t>
            </w:r>
          </w:p>
          <w:p w14:paraId="75A54475" w14:textId="77777777" w:rsidR="00F22EA9" w:rsidRPr="006F1C21" w:rsidRDefault="00F22EA9" w:rsidP="00593474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naprzemianległych</w:t>
            </w:r>
          </w:p>
          <w:p w14:paraId="60403F67" w14:textId="77777777" w:rsidR="00F22EA9" w:rsidRPr="006F1C21" w:rsidRDefault="00F22EA9" w:rsidP="00593474">
            <w:pPr>
              <w:pStyle w:val="Akapitzlist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– odpowiadających </w:t>
            </w:r>
          </w:p>
          <w:p w14:paraId="1BCD38D9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porównywać obwody wielokątów </w:t>
            </w:r>
          </w:p>
          <w:p w14:paraId="2B0A9BEC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podstawy (ramienia), znając obwód i długość ramienia (podstawy) trójkąta równoramiennego</w:t>
            </w:r>
          </w:p>
          <w:p w14:paraId="510C8453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konstruować trójkąt równoramienny o danych długościach podstawy i ramienia </w:t>
            </w:r>
          </w:p>
          <w:p w14:paraId="683D4AF4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konstruować trójkąt przystający do danego </w:t>
            </w:r>
          </w:p>
          <w:p w14:paraId="12715493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obliczyć brakujące miary kątów w trójkątach z wykorzystaniem miar kątów przyległych </w:t>
            </w:r>
          </w:p>
          <w:p w14:paraId="20C64E64" w14:textId="77777777" w:rsidR="00F22EA9" w:rsidRPr="008009A5" w:rsidRDefault="00F22EA9" w:rsidP="00593474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klasyfikować trójkąty, znając miary ich kątów oraz podawać miary kątów, znając nazwy trójkątów </w:t>
            </w:r>
            <w:r w:rsidRPr="008009A5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ab/>
            </w:r>
          </w:p>
          <w:p w14:paraId="72BA14A3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miary kątów równoległoboku, znając zależności pomiędzy nimi </w:t>
            </w:r>
          </w:p>
          <w:p w14:paraId="67B6A7E6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własności miar kątów trapezu równoramiennego </w:t>
            </w:r>
          </w:p>
          <w:p w14:paraId="655417F7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długości wyróżnionych odcinków trapezu równoramiennego </w:t>
            </w:r>
          </w:p>
          <w:p w14:paraId="662850C5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miary kątów trapezu równoramiennego (prostokątnego), znając zależności pomiędzy nimi </w:t>
            </w:r>
          </w:p>
          <w:p w14:paraId="33AF80F1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miarami kątów trapezu </w:t>
            </w:r>
          </w:p>
          <w:p w14:paraId="6EF25C30" w14:textId="77777777" w:rsidR="00F22EA9" w:rsidRPr="006F1C21" w:rsidRDefault="00F22EA9" w:rsidP="00593474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klasyfikację czworokątów </w:t>
            </w:r>
          </w:p>
          <w:p w14:paraId="62C797F2" w14:textId="77777777" w:rsidR="00F22EA9" w:rsidRDefault="00F22EA9" w:rsidP="00593474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określać zależności między czworokątami </w:t>
            </w:r>
          </w:p>
          <w:p w14:paraId="1E1CF828" w14:textId="77777777" w:rsidR="00F22EA9" w:rsidRPr="003E7FF9" w:rsidRDefault="00F22EA9" w:rsidP="00593474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3E7FF9">
              <w:rPr>
                <w:rFonts w:ascii="Calibri" w:hAnsi="Calibri" w:cs="Calibri"/>
                <w:sz w:val="20"/>
                <w:szCs w:val="20"/>
              </w:rPr>
              <w:t xml:space="preserve">umie uzupełniać rysunek tak, aby nowa figura miała oś symetrii </w:t>
            </w:r>
          </w:p>
        </w:tc>
        <w:tc>
          <w:tcPr>
            <w:tcW w:w="2799" w:type="dxa"/>
          </w:tcPr>
          <w:p w14:paraId="5868D6D2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prostopadłością i równoległością prostych </w:t>
            </w:r>
          </w:p>
          <w:p w14:paraId="49060A49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związane z zegarem </w:t>
            </w:r>
          </w:p>
          <w:p w14:paraId="07C55DC0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dopełniać do kąta prostego kąty, których miary podane są w stopniach, minutach i sekundach </w:t>
            </w:r>
          </w:p>
          <w:p w14:paraId="39AA5050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określać miary kątów przyległych, wierzchołkowych, odpowiadających i naprzemianległych na podstawie rysunku lub treści zadania </w:t>
            </w:r>
          </w:p>
          <w:p w14:paraId="55D7E46E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kątami </w:t>
            </w:r>
          </w:p>
          <w:p w14:paraId="566321DB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dzielić wielokąty na części spełniające podane warunki </w:t>
            </w:r>
          </w:p>
          <w:p w14:paraId="3416BCDB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liczbę przekątnych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n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-kątów </w:t>
            </w:r>
          </w:p>
          <w:p w14:paraId="6757DF6B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trójkątami </w:t>
            </w:r>
          </w:p>
          <w:p w14:paraId="3122FF1D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miarami kątów w trójkątach </w:t>
            </w:r>
          </w:p>
          <w:p w14:paraId="26A1BCF3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sumy miar kątów wielokątów </w:t>
            </w:r>
          </w:p>
          <w:p w14:paraId="25DA7FB6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równoległoboki i romby, mając dane długości przekątnych </w:t>
            </w:r>
          </w:p>
          <w:p w14:paraId="4A621CE4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wyróżniać w narysowanych figurach równoległoboki i romby </w:t>
            </w:r>
          </w:p>
          <w:p w14:paraId="30FB4460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miarami </w:t>
            </w:r>
            <w:r w:rsidRPr="006F1C21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kątów w równoległobokach i trójkątach </w:t>
            </w:r>
          </w:p>
          <w:p w14:paraId="327ADFC8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trapez równoramienny, mając dane długości dwóch podstaw </w:t>
            </w:r>
          </w:p>
          <w:p w14:paraId="2EE7CB62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wyróżniać w narysowanych figurach trapezy </w:t>
            </w:r>
          </w:p>
          <w:p w14:paraId="0D722C45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miarami kątów trapezu, trójkąta i czworokąta </w:t>
            </w:r>
          </w:p>
          <w:p w14:paraId="70191959" w14:textId="77777777" w:rsidR="00F22EA9" w:rsidRPr="006F1C21" w:rsidRDefault="00F22EA9" w:rsidP="00593474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czworokąty spełniające podane warunki </w:t>
            </w:r>
          </w:p>
          <w:p w14:paraId="0DEE53B6" w14:textId="77777777" w:rsidR="00F22EA9" w:rsidRDefault="00F22EA9" w:rsidP="00593474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rysować figury osiowosymetryczne </w:t>
            </w:r>
          </w:p>
          <w:p w14:paraId="0B0E21A5" w14:textId="77777777" w:rsidR="00F22EA9" w:rsidRPr="003E7FF9" w:rsidRDefault="00F22EA9" w:rsidP="00593474">
            <w:pPr>
              <w:pStyle w:val="Akapitzlist"/>
              <w:autoSpaceDE w:val="0"/>
              <w:autoSpaceDN w:val="0"/>
              <w:adjustRightInd w:val="0"/>
              <w:ind w:left="171"/>
              <w:rPr>
                <w:rFonts w:ascii="Calibri" w:hAnsi="Calibri" w:cs="Calibri"/>
                <w:sz w:val="20"/>
                <w:szCs w:val="20"/>
              </w:rPr>
            </w:pPr>
            <w:r w:rsidRPr="003E7FF9">
              <w:rPr>
                <w:rFonts w:ascii="Calibri" w:hAnsi="Calibri" w:cs="Calibri"/>
                <w:sz w:val="20"/>
                <w:szCs w:val="20"/>
              </w:rPr>
              <w:t xml:space="preserve">umie uzupełniać rysunek tak, aby nowa figura miała oś symetrii </w:t>
            </w:r>
          </w:p>
        </w:tc>
        <w:tc>
          <w:tcPr>
            <w:tcW w:w="2799" w:type="dxa"/>
          </w:tcPr>
          <w:p w14:paraId="382D7715" w14:textId="77777777" w:rsidR="00F22EA9" w:rsidRPr="006F1C21" w:rsidRDefault="00F22EA9" w:rsidP="00593474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konstruować wielokąty przystające do danych </w:t>
            </w:r>
          </w:p>
          <w:p w14:paraId="433E26B0" w14:textId="77777777" w:rsidR="00F22EA9" w:rsidRPr="006F1C21" w:rsidRDefault="00F22EA9" w:rsidP="00593474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stwierdzać możliwość zbudowania trójkąta o danych długościach boków </w:t>
            </w:r>
          </w:p>
          <w:p w14:paraId="425F0168" w14:textId="77777777" w:rsidR="00F22EA9" w:rsidRPr="006F1C21" w:rsidRDefault="00F22EA9" w:rsidP="00593474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kwadraty, mając dane jeden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wierzchołek i punkt przecięcia przekątnych </w:t>
            </w:r>
          </w:p>
          <w:p w14:paraId="51C5D9F5" w14:textId="77777777" w:rsidR="00F22EA9" w:rsidRDefault="00F22EA9" w:rsidP="00593474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3E7FF9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3E7FF9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równoległobokami i rombami </w:t>
            </w:r>
          </w:p>
          <w:p w14:paraId="2E476A6A" w14:textId="77777777" w:rsidR="00F22EA9" w:rsidRPr="003E7FF9" w:rsidRDefault="00F22EA9" w:rsidP="00593474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3E7FF9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3E7FF9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obwodami trapezów i trójkątów </w:t>
            </w:r>
          </w:p>
          <w:p w14:paraId="04CA3941" w14:textId="77777777" w:rsidR="00F22EA9" w:rsidRDefault="00F22EA9" w:rsidP="005934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1DEBAD8D" w14:textId="77777777" w:rsidR="00F22EA9" w:rsidRDefault="00F22EA9" w:rsidP="00F22EA9">
      <w:pPr>
        <w:rPr>
          <w:rFonts w:ascii="Times New Roman" w:hAnsi="Times New Roman" w:cs="Times New Roman"/>
          <w:b/>
          <w:sz w:val="32"/>
          <w:szCs w:val="32"/>
        </w:rPr>
      </w:pPr>
    </w:p>
    <w:p w14:paraId="56DA33D9" w14:textId="77777777" w:rsidR="00F22EA9" w:rsidRDefault="00F22EA9" w:rsidP="00F22EA9">
      <w:pPr>
        <w:rPr>
          <w:rFonts w:ascii="Times New Roman" w:hAnsi="Times New Roman" w:cs="Times New Roman"/>
          <w:b/>
          <w:sz w:val="32"/>
          <w:szCs w:val="32"/>
        </w:rPr>
      </w:pPr>
      <w:r w:rsidRPr="00F22EA9">
        <w:rPr>
          <w:rFonts w:ascii="Times New Roman" w:hAnsi="Times New Roman" w:cs="Times New Roman"/>
          <w:b/>
          <w:bCs/>
          <w:sz w:val="32"/>
          <w:szCs w:val="32"/>
        </w:rPr>
        <w:t xml:space="preserve">DZIAŁ 5. </w:t>
      </w:r>
      <w:r w:rsidRPr="00F22EA9">
        <w:rPr>
          <w:rFonts w:ascii="Times New Roman" w:hAnsi="Times New Roman" w:cs="Times New Roman"/>
          <w:b/>
          <w:sz w:val="32"/>
          <w:szCs w:val="32"/>
        </w:rPr>
        <w:t xml:space="preserve">UŁAMKI DZIESIĘTNE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E70B4" w14:paraId="331B01D8" w14:textId="77777777" w:rsidTr="00F22EA9">
        <w:tc>
          <w:tcPr>
            <w:tcW w:w="2798" w:type="dxa"/>
          </w:tcPr>
          <w:p w14:paraId="67AEB059" w14:textId="77777777" w:rsidR="008E70B4" w:rsidRDefault="008E70B4" w:rsidP="008E70B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0579168D" w14:textId="33B03800" w:rsidR="008E70B4" w:rsidRDefault="008E70B4" w:rsidP="008E70B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A612089" w14:textId="77777777" w:rsidR="008E70B4" w:rsidRDefault="008E70B4" w:rsidP="008E70B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1162C61D" w14:textId="4B29D4A7" w:rsidR="008E70B4" w:rsidRDefault="008E70B4" w:rsidP="008E70B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ECFDCF1" w14:textId="77777777" w:rsidR="008E70B4" w:rsidRDefault="008E70B4" w:rsidP="008E70B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1557046E" w14:textId="275BCDF6" w:rsidR="008E70B4" w:rsidRDefault="008E70B4" w:rsidP="008E70B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7F929FE" w14:textId="77777777" w:rsidR="008E70B4" w:rsidRDefault="008E70B4" w:rsidP="008E70B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4651A4C9" w14:textId="7CCC9DA8" w:rsidR="008E70B4" w:rsidRDefault="008E70B4" w:rsidP="008E70B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0C93290" w14:textId="77777777" w:rsidR="008E70B4" w:rsidRDefault="008E70B4" w:rsidP="008E70B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452B8F08" w14:textId="51A593F4" w:rsidR="008E70B4" w:rsidRDefault="008E70B4" w:rsidP="008E70B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6A6186" w14:paraId="21C1363A" w14:textId="77777777" w:rsidTr="00F22EA9">
        <w:tc>
          <w:tcPr>
            <w:tcW w:w="2798" w:type="dxa"/>
          </w:tcPr>
          <w:p w14:paraId="6D320487" w14:textId="3A691438" w:rsidR="006A6186" w:rsidRPr="006F1C21" w:rsidRDefault="006A6186" w:rsidP="006A6186">
            <w:pPr>
              <w:pStyle w:val="Bezodstpw"/>
              <w:numPr>
                <w:ilvl w:val="0"/>
                <w:numId w:val="22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dwie postaci ułamka dziesiętnego </w:t>
            </w:r>
          </w:p>
          <w:p w14:paraId="32E4940C" w14:textId="79006050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zapisywać i odczytywać ułamki dziesiętne </w:t>
            </w:r>
          </w:p>
          <w:p w14:paraId="06106482" w14:textId="35CDD214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zamieniać ułamki dziesiętne na zwykłe </w:t>
            </w:r>
          </w:p>
          <w:p w14:paraId="3DEC8207" w14:textId="146B3475" w:rsidR="006A6186" w:rsidRPr="006F1C21" w:rsidRDefault="006A6186" w:rsidP="006A6186">
            <w:pPr>
              <w:pStyle w:val="Bezodstpw"/>
              <w:numPr>
                <w:ilvl w:val="0"/>
                <w:numId w:val="22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nazwy rzędów po przecinku </w:t>
            </w:r>
          </w:p>
          <w:p w14:paraId="3545263A" w14:textId="2FF95E84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porównywania ułamków dziesiętnych </w:t>
            </w:r>
          </w:p>
          <w:p w14:paraId="38D85730" w14:textId="5AD632D8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porównywać dwa ułamki o takiej samej liczbie cyfr po przecinku </w:t>
            </w:r>
          </w:p>
          <w:p w14:paraId="5E95974A" w14:textId="66696B4C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zależności pomiędzy jednostkami masy i jednostkami długości </w:t>
            </w:r>
          </w:p>
          <w:p w14:paraId="2BD9DD55" w14:textId="6936FFE6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dodawania i odejmowania pisemnego ułamków dziesiętnych </w:t>
            </w:r>
          </w:p>
          <w:p w14:paraId="600CCB7C" w14:textId="7E03F9A3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pamięciowo i pisemnie dodawać i odejmować ułamki dziesiętne o takiej samej liczbie cyfr po przecinku </w:t>
            </w:r>
          </w:p>
          <w:p w14:paraId="65E74A6E" w14:textId="798CCF4F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mnożenia ułamków dziesiętnych przez 10, 100, 1000... </w:t>
            </w:r>
          </w:p>
          <w:p w14:paraId="751F5DDC" w14:textId="2F3F691B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mnożyć ułamki dziesiętne przez 10, 100, 1000... </w:t>
            </w:r>
          </w:p>
          <w:p w14:paraId="4F60C372" w14:textId="012C343D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ułamków dziesiętnych przez 10, 100, 1000...</w:t>
            </w:r>
          </w:p>
          <w:p w14:paraId="4E36D670" w14:textId="4E13DBFA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dzielenie jako działanie odwrotne do mnożenia </w:t>
            </w:r>
          </w:p>
          <w:p w14:paraId="28CD615A" w14:textId="43B47FAC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mnożyć i dzielić ułamki dziesiętne przez 10, 100, 1000… </w:t>
            </w:r>
          </w:p>
          <w:p w14:paraId="6A1C8B4A" w14:textId="4C57E2BD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mnożenia ułamków dziesiętnych przez liczby naturalne </w:t>
            </w:r>
          </w:p>
          <w:p w14:paraId="64188EAA" w14:textId="046C45B7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pamięciowo i pisemnie mnożyć ułamki dziesiętne przez liczby naturalne </w:t>
            </w:r>
          </w:p>
          <w:p w14:paraId="1D260878" w14:textId="4AD4400A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mnożenia ułamków dziesiętnych </w:t>
            </w:r>
          </w:p>
          <w:p w14:paraId="571FAEF8" w14:textId="77777777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pamięciowo i pisemnie mnożyć: </w:t>
            </w:r>
          </w:p>
          <w:p w14:paraId="758855F4" w14:textId="4BE62D42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- dwa ułamki dziesiętne o dwóch lub jednej cyfrze różnej od zera </w:t>
            </w:r>
          </w:p>
          <w:p w14:paraId="0A566722" w14:textId="4B03C89A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dzielenia ułamków dziesiętnych przez liczby naturalne </w:t>
            </w:r>
          </w:p>
          <w:p w14:paraId="2FBF2FA3" w14:textId="60B928A7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pamięciowo i pisemnie dzielić ułamki dziesiętne przez liczby naturalne jednocyfrowe </w:t>
            </w:r>
          </w:p>
          <w:p w14:paraId="5493411A" w14:textId="0B6913C0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zasadę zamiany ułamków dziesiętnych na ułamki zwykłe </w:t>
            </w:r>
          </w:p>
          <w:p w14:paraId="303567D3" w14:textId="64C38159" w:rsidR="006A6186" w:rsidRPr="006F1C21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zamieniać ułamki dziesiętne ułamki zwykłe </w:t>
            </w:r>
          </w:p>
          <w:p w14:paraId="0BDCDA47" w14:textId="5E15F414" w:rsidR="006A6186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½, ¼ na ułamki dziesiętne i odwrotnie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</w:p>
          <w:p w14:paraId="32AE9A5A" w14:textId="160D2BA5" w:rsidR="006A6186" w:rsidRPr="00DB14E8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3" w:hanging="173"/>
              <w:rPr>
                <w:rFonts w:ascii="Calibri" w:hAnsi="Calibri" w:cs="Calibri"/>
                <w:iCs/>
                <w:sz w:val="20"/>
                <w:szCs w:val="20"/>
              </w:rPr>
            </w:pPr>
            <w:r w:rsidRPr="00DB14E8">
              <w:rPr>
                <w:rFonts w:ascii="Calibri" w:hAnsi="Calibri" w:cs="Calibri"/>
                <w:iCs/>
                <w:sz w:val="20"/>
                <w:szCs w:val="20"/>
              </w:rPr>
              <w:t xml:space="preserve">zna pojęcie procentu </w:t>
            </w:r>
          </w:p>
          <w:p w14:paraId="6F645040" w14:textId="5B04FBF8" w:rsidR="006A6186" w:rsidRPr="00DB14E8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3" w:hanging="173"/>
              <w:rPr>
                <w:rFonts w:ascii="Calibri" w:hAnsi="Calibri" w:cs="Calibri"/>
                <w:iCs/>
                <w:sz w:val="20"/>
                <w:szCs w:val="20"/>
              </w:rPr>
            </w:pPr>
            <w:r w:rsidRPr="00DB14E8">
              <w:rPr>
                <w:rFonts w:ascii="Calibri" w:hAnsi="Calibri" w:cs="Calibri"/>
                <w:iCs/>
                <w:sz w:val="20"/>
                <w:szCs w:val="20"/>
              </w:rPr>
              <w:t xml:space="preserve">rozumie potrzebę stosowania procentów w życiu codziennym </w:t>
            </w:r>
          </w:p>
          <w:p w14:paraId="7667941E" w14:textId="3D17DF9D" w:rsidR="006A6186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3" w:hanging="173"/>
              <w:rPr>
                <w:rFonts w:ascii="Calibri" w:hAnsi="Calibri" w:cs="Calibri"/>
                <w:iCs/>
                <w:sz w:val="20"/>
                <w:szCs w:val="20"/>
              </w:rPr>
            </w:pPr>
            <w:r w:rsidRPr="00DB14E8">
              <w:rPr>
                <w:rFonts w:ascii="Calibri" w:hAnsi="Calibri" w:cs="Calibri"/>
                <w:iCs/>
                <w:sz w:val="20"/>
                <w:szCs w:val="20"/>
              </w:rPr>
              <w:t xml:space="preserve">umie wskazać przykłady zastosowań procentów w życiu codziennym </w:t>
            </w:r>
          </w:p>
          <w:p w14:paraId="2E229070" w14:textId="38739D00" w:rsidR="006A6186" w:rsidRPr="00FF504F" w:rsidRDefault="006A6186" w:rsidP="006A618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3" w:hanging="173"/>
              <w:rPr>
                <w:rFonts w:ascii="Calibri" w:hAnsi="Calibri" w:cs="Calibri"/>
                <w:iCs/>
                <w:sz w:val="20"/>
                <w:szCs w:val="20"/>
              </w:rPr>
            </w:pPr>
            <w:r w:rsidRPr="00FF504F">
              <w:rPr>
                <w:rFonts w:ascii="Calibri" w:hAnsi="Calibri" w:cs="Calibri"/>
                <w:iCs/>
                <w:sz w:val="20"/>
                <w:szCs w:val="20"/>
              </w:rPr>
              <w:t xml:space="preserve">umie zapisywać 25%, 50% w postaci ułamków </w:t>
            </w:r>
          </w:p>
        </w:tc>
        <w:tc>
          <w:tcPr>
            <w:tcW w:w="2799" w:type="dxa"/>
          </w:tcPr>
          <w:p w14:paraId="4114D1DF" w14:textId="7E99E6B0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pozycyjny układ dziesiątkowy z rozszerzeniem na części ułamkowe </w:t>
            </w:r>
          </w:p>
          <w:p w14:paraId="0D34FF55" w14:textId="77777777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ułamki dziesiętne z pominięciem nieistotnych zer (P)</w:t>
            </w:r>
          </w:p>
          <w:p w14:paraId="79A0BE2F" w14:textId="1F98D5B2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zamieniać ułamki zwykłe na dziesiętne poprzez rozszerzanie lub skracanie </w:t>
            </w:r>
          </w:p>
          <w:p w14:paraId="26AD1267" w14:textId="61DD1CDC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opisywać części figur za pomocą ułamka dziesiętnego </w:t>
            </w:r>
          </w:p>
          <w:p w14:paraId="58A7C0AC" w14:textId="3FF69531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odczytywać ułamki dziesiętne na osi liczbowej oraz je zaznaczać </w:t>
            </w:r>
          </w:p>
          <w:p w14:paraId="6C9890CF" w14:textId="59CF00F3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porównywać ułamki o różnej liczbie cyfr po przecinku </w:t>
            </w:r>
          </w:p>
          <w:p w14:paraId="33F8399B" w14:textId="2536A64F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porównywać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liczby przedstawione w postaci ułamka dziesiętnego oraz ułamka zwykłego (liczby mieszanej) </w:t>
            </w:r>
          </w:p>
          <w:p w14:paraId="54C6B212" w14:textId="06D54FA3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znajdować liczbę wymierną dodatnią leżącą między dwiema danymi na osi liczbowej </w:t>
            </w:r>
          </w:p>
          <w:p w14:paraId="4D0C2363" w14:textId="01384E93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rozumie możliwość przedstawiania różnymi sposobami długości i masy</w:t>
            </w:r>
          </w:p>
          <w:p w14:paraId="65B65AE3" w14:textId="5727D9ED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wyrażać podane wielkości w różnych jednostkach </w:t>
            </w:r>
          </w:p>
          <w:p w14:paraId="1FC9B313" w14:textId="6E2DE365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stosować ułamki dziesiętne do zamiany wyrażeń dwumianowanych na </w:t>
            </w:r>
            <w:proofErr w:type="spellStart"/>
            <w:r w:rsidRPr="006F1C21">
              <w:rPr>
                <w:rFonts w:ascii="Calibri" w:hAnsi="Calibri" w:cs="Calibri"/>
                <w:sz w:val="20"/>
                <w:szCs w:val="20"/>
              </w:rPr>
              <w:t>jednomianowane</w:t>
            </w:r>
            <w:proofErr w:type="spellEnd"/>
            <w:r w:rsidRPr="006F1C21">
              <w:rPr>
                <w:rFonts w:ascii="Calibri" w:hAnsi="Calibri" w:cs="Calibri"/>
                <w:sz w:val="20"/>
                <w:szCs w:val="20"/>
              </w:rPr>
              <w:t xml:space="preserve"> i odwrotnie </w:t>
            </w:r>
          </w:p>
          <w:p w14:paraId="17E79601" w14:textId="5E90B4B4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interpretację dodawania i odejmowania ułamków dziesiętnych na osi liczbowej </w:t>
            </w:r>
          </w:p>
          <w:p w14:paraId="2A725D63" w14:textId="00D0E46A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porównywanie różnicowe </w:t>
            </w:r>
          </w:p>
          <w:p w14:paraId="00755B36" w14:textId="5D32E858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pamięciowo i pisemnie dodawać i odejmować ułamki dziesiętne o różnej liczbie cyfr po przecinku </w:t>
            </w:r>
          </w:p>
          <w:p w14:paraId="3138DB98" w14:textId="17F30EF8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na porównywanie różnicowe </w:t>
            </w:r>
          </w:p>
          <w:p w14:paraId="5C23BE62" w14:textId="24236BA6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porównywanie ilorazowe </w:t>
            </w:r>
          </w:p>
          <w:p w14:paraId="0B206D51" w14:textId="390E7E6F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powiększać ułamki dziesiętne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razy </w:t>
            </w:r>
          </w:p>
          <w:p w14:paraId="760E731F" w14:textId="5D3B70AC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mnożyć kilka ułamków dziesiętnych</w:t>
            </w:r>
          </w:p>
          <w:p w14:paraId="23635D08" w14:textId="28BA2F6F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porównywanie ilorazowe </w:t>
            </w:r>
          </w:p>
          <w:p w14:paraId="35F4BD9F" w14:textId="66A03188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pamięciowo i pisemnie dzielić ułamki dziesiętne przez liczby naturalne wielocyfrowe </w:t>
            </w:r>
          </w:p>
          <w:p w14:paraId="091B3BB5" w14:textId="1361F4B8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pomniejszać ułamki dziesiętne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razy </w:t>
            </w:r>
          </w:p>
          <w:p w14:paraId="74CE320B" w14:textId="5DAB5B2B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algorytm dzielenia ułamków dziesiętnych </w:t>
            </w:r>
          </w:p>
          <w:p w14:paraId="2562BF0B" w14:textId="2711F76D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dzielić ułamki dziesiętne przez ułamki dziesiętne </w:t>
            </w:r>
          </w:p>
          <w:p w14:paraId="5847C3F7" w14:textId="528D210C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zasadę zamiany ułamków zwykłych na ułamki dziesiętne metodą rozszerzania ułamka </w:t>
            </w:r>
          </w:p>
          <w:p w14:paraId="5435B2B2" w14:textId="1A623C41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zamieniać ułamki zwykłe na ułamki dziesiętne i odwrotnie </w:t>
            </w:r>
          </w:p>
          <w:p w14:paraId="2B1539F2" w14:textId="0F633036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wykonywać działania na liczbach wymiernych dodatnich </w:t>
            </w:r>
          </w:p>
          <w:p w14:paraId="685CC63D" w14:textId="643D2793" w:rsidR="006A6186" w:rsidRPr="006F1C21" w:rsidRDefault="006A6186" w:rsidP="006A618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porównywać ułamki zwykłe z ułamkami dziesiętnymi </w:t>
            </w:r>
          </w:p>
          <w:p w14:paraId="2A9B86A5" w14:textId="2F7CD988" w:rsidR="006A6186" w:rsidRPr="00514286" w:rsidRDefault="006A6186" w:rsidP="006A6186">
            <w:pPr>
              <w:pStyle w:val="Akapitzlist"/>
              <w:numPr>
                <w:ilvl w:val="0"/>
                <w:numId w:val="23"/>
              </w:numPr>
              <w:ind w:left="175" w:hanging="175"/>
              <w:rPr>
                <w:rFonts w:eastAsia="Calibri" w:cstheme="minorHAnsi"/>
                <w:bCs/>
                <w:sz w:val="20"/>
                <w:szCs w:val="20"/>
              </w:rPr>
            </w:pPr>
            <w:r w:rsidRPr="00514286">
              <w:rPr>
                <w:rFonts w:eastAsia="Calibri" w:cstheme="minorHAnsi"/>
                <w:bCs/>
                <w:sz w:val="20"/>
                <w:szCs w:val="20"/>
              </w:rPr>
              <w:lastRenderedPageBreak/>
              <w:t xml:space="preserve">umie zamieniać procenty na ułamki dziesiętne </w:t>
            </w:r>
          </w:p>
          <w:p w14:paraId="2B89284E" w14:textId="043030C0" w:rsidR="006A6186" w:rsidRPr="00514286" w:rsidRDefault="006A6186" w:rsidP="006A6186">
            <w:pPr>
              <w:pStyle w:val="Akapitzlist"/>
              <w:numPr>
                <w:ilvl w:val="0"/>
                <w:numId w:val="23"/>
              </w:numPr>
              <w:ind w:left="175" w:hanging="175"/>
              <w:rPr>
                <w:rFonts w:eastAsia="Calibri" w:cstheme="minorHAnsi"/>
                <w:bCs/>
                <w:sz w:val="20"/>
                <w:szCs w:val="20"/>
              </w:rPr>
            </w:pPr>
            <w:r w:rsidRPr="00514286">
              <w:rPr>
                <w:rFonts w:eastAsia="Calibri" w:cstheme="minorHAnsi"/>
                <w:bCs/>
                <w:sz w:val="20"/>
                <w:szCs w:val="20"/>
              </w:rPr>
              <w:t xml:space="preserve">umie zapisywać ułamki o mianowniku 100 w postaci procentów </w:t>
            </w:r>
          </w:p>
          <w:p w14:paraId="47DC134C" w14:textId="60BFF725" w:rsidR="006A6186" w:rsidRPr="00514286" w:rsidRDefault="006A6186" w:rsidP="006A6186">
            <w:pPr>
              <w:pStyle w:val="Akapitzlist"/>
              <w:numPr>
                <w:ilvl w:val="0"/>
                <w:numId w:val="23"/>
              </w:numPr>
              <w:ind w:left="175" w:hanging="175"/>
              <w:rPr>
                <w:rFonts w:eastAsia="Calibri" w:cstheme="minorHAnsi"/>
                <w:bCs/>
                <w:sz w:val="20"/>
                <w:szCs w:val="20"/>
              </w:rPr>
            </w:pPr>
            <w:r w:rsidRPr="00514286">
              <w:rPr>
                <w:rFonts w:eastAsia="Calibri" w:cstheme="minorHAnsi"/>
                <w:bCs/>
                <w:sz w:val="20"/>
                <w:szCs w:val="20"/>
              </w:rPr>
              <w:t xml:space="preserve">umie zamieniać procenty na ułamki zwykłe nieskracalne </w:t>
            </w:r>
          </w:p>
          <w:p w14:paraId="60DD3814" w14:textId="46AD7C0A" w:rsidR="006A6186" w:rsidRDefault="006A6186" w:rsidP="006A6186">
            <w:pPr>
              <w:pStyle w:val="Akapitzlist"/>
              <w:numPr>
                <w:ilvl w:val="0"/>
                <w:numId w:val="23"/>
              </w:numPr>
              <w:ind w:left="175" w:hanging="175"/>
              <w:rPr>
                <w:rFonts w:eastAsia="Calibri" w:cstheme="minorHAnsi"/>
                <w:bCs/>
                <w:sz w:val="20"/>
                <w:szCs w:val="20"/>
              </w:rPr>
            </w:pPr>
            <w:r w:rsidRPr="00514286">
              <w:rPr>
                <w:rFonts w:eastAsia="Calibri" w:cstheme="minorHAnsi"/>
                <w:bCs/>
                <w:sz w:val="20"/>
                <w:szCs w:val="20"/>
              </w:rPr>
              <w:t xml:space="preserve">umie określać procentowo zacieniowane części figur </w:t>
            </w:r>
          </w:p>
          <w:p w14:paraId="7F0BF1C6" w14:textId="1E266838" w:rsidR="006A6186" w:rsidRPr="00FF504F" w:rsidRDefault="006A6186" w:rsidP="006A6186">
            <w:pPr>
              <w:pStyle w:val="Akapitzlist"/>
              <w:numPr>
                <w:ilvl w:val="0"/>
                <w:numId w:val="23"/>
              </w:numPr>
              <w:ind w:left="175" w:hanging="175"/>
              <w:rPr>
                <w:rFonts w:eastAsia="Calibri" w:cstheme="minorHAnsi"/>
                <w:bCs/>
                <w:sz w:val="20"/>
                <w:szCs w:val="20"/>
              </w:rPr>
            </w:pPr>
            <w:r w:rsidRPr="00FF504F">
              <w:rPr>
                <w:rFonts w:eastAsia="Calibri" w:cstheme="minorHAnsi"/>
                <w:bCs/>
                <w:sz w:val="20"/>
                <w:szCs w:val="20"/>
              </w:rPr>
              <w:t xml:space="preserve">umie odczytywać potrzebne informacje z diagramów procentowych </w:t>
            </w:r>
          </w:p>
        </w:tc>
        <w:tc>
          <w:tcPr>
            <w:tcW w:w="2799" w:type="dxa"/>
          </w:tcPr>
          <w:p w14:paraId="23E0223F" w14:textId="735DEF50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porównywaniem ułamków </w:t>
            </w:r>
          </w:p>
          <w:p w14:paraId="48B39427" w14:textId="4316D011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porównywać długości (masy) wyrażone w różnych jednostkach </w:t>
            </w:r>
          </w:p>
          <w:p w14:paraId="4F051FB0" w14:textId="3D64574D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uzupełniać brakujące liczby w sumach i różnicach tak, aby otrzymać ustalony wynik </w:t>
            </w:r>
          </w:p>
          <w:p w14:paraId="129D822D" w14:textId="0EF36F99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wartości prostych wyrażeń </w:t>
            </w:r>
            <w:r w:rsidRPr="006F1C21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arytmetycznych zawierających dodawanie i odejmowanie ułamków dziesiętnych z uwzględnieniem kolejności działań i nawiasów </w:t>
            </w:r>
          </w:p>
          <w:p w14:paraId="3F97A6A7" w14:textId="56483AF8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dodawania i odejmowania ułamków dziesiętnych </w:t>
            </w:r>
          </w:p>
          <w:p w14:paraId="5637B216" w14:textId="67EB2EB7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mnożenia ułamków dziesiętnych przez 10, 100, 1000... </w:t>
            </w:r>
          </w:p>
          <w:p w14:paraId="31B7D0BB" w14:textId="1EC9F6B4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stosować przy zamianie jednostek mnożenie ułamków dziesiętnych przez 10, 100, 1000,...</w:t>
            </w:r>
          </w:p>
          <w:p w14:paraId="73CF6E7F" w14:textId="58581F9D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mnożenia i dzielenia ułamków dziesiętnych przez 10, 100, 1000... </w:t>
            </w:r>
          </w:p>
          <w:p w14:paraId="58B0A6F7" w14:textId="0C26BC66" w:rsidR="006A6186" w:rsidRPr="000C5D5C" w:rsidRDefault="006A6186" w:rsidP="006A618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stosować przy zamianie jednostek mnożenie i dzielenie ułamków dziesiętnych przez 10, 100, 1000... </w:t>
            </w:r>
            <w:r w:rsidRPr="000C5D5C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0C0235D7" w14:textId="167ADA4A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mnożenia ułamków dziesiętnych przez liczby naturalne </w:t>
            </w:r>
          </w:p>
          <w:p w14:paraId="4BD81FFE" w14:textId="1C5644C7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obliczanie części liczby </w:t>
            </w:r>
          </w:p>
          <w:p w14:paraId="496F113B" w14:textId="2AEE9305" w:rsidR="006A6186" w:rsidRPr="006F1C21" w:rsidRDefault="006A6186" w:rsidP="00FF504F">
            <w:pPr>
              <w:pStyle w:val="Akapitzlist"/>
              <w:autoSpaceDE w:val="0"/>
              <w:autoSpaceDN w:val="0"/>
              <w:adjustRightInd w:val="0"/>
              <w:ind w:left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ułamki z liczb wyrażonych ułamkami dziesiętnymi </w:t>
            </w:r>
          </w:p>
          <w:p w14:paraId="44F4E072" w14:textId="22D2A6DC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mnożenia ułamków dziesiętnych </w:t>
            </w:r>
          </w:p>
          <w:p w14:paraId="0153515B" w14:textId="0C05B2AC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wartości wyrażeń arytmetycznych zawierających dodawanie, odejmowanie i mnożenie ułamków dziesiętnych z uwzględnieniem kolejności działań i nawiasów </w:t>
            </w:r>
          </w:p>
          <w:p w14:paraId="7464BEA9" w14:textId="540898BE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pojęcie średniej arytmetycznej kilku liczb </w:t>
            </w:r>
          </w:p>
          <w:p w14:paraId="1630440E" w14:textId="4E20285B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dzielenia ułamków dziesiętnych przez liczby naturalne </w:t>
            </w:r>
          </w:p>
          <w:p w14:paraId="6B992958" w14:textId="6B33D50C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dzielenia ułamków dziesiętnych </w:t>
            </w:r>
          </w:p>
          <w:p w14:paraId="6DD40CC7" w14:textId="3BCDD054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szacować wyniki działań </w:t>
            </w:r>
          </w:p>
          <w:p w14:paraId="7AFB1936" w14:textId="68A96E5B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rozwiązywać zadania tekstowe związane z szacowaniem </w:t>
            </w:r>
          </w:p>
          <w:p w14:paraId="0E03349E" w14:textId="7C632665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zasadę zamiany ułamków zwykłych na ułamki dziesiętne metodą dzielenia licznika przez mianownik </w:t>
            </w:r>
          </w:p>
          <w:p w14:paraId="3FD832B9" w14:textId="628014BE" w:rsidR="006A6186" w:rsidRPr="006F1C21" w:rsidRDefault="006A6186" w:rsidP="006A6186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wartości wyrażeń arytmetycznych zawierających działania 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liczbach wymiernych dodatnich </w:t>
            </w:r>
          </w:p>
          <w:p w14:paraId="565D44E0" w14:textId="77777777" w:rsidR="005F7A4F" w:rsidRDefault="006A6186" w:rsidP="006A6186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5" w:hanging="175"/>
              <w:rPr>
                <w:rFonts w:eastAsia="Calibri" w:cstheme="minorHAnsi"/>
                <w:bCs/>
                <w:sz w:val="20"/>
                <w:szCs w:val="20"/>
              </w:rPr>
            </w:pPr>
            <w:r w:rsidRPr="000C5D5C">
              <w:rPr>
                <w:rFonts w:eastAsia="Calibri" w:cstheme="minorHAnsi"/>
                <w:bCs/>
                <w:sz w:val="20"/>
                <w:szCs w:val="20"/>
              </w:rPr>
              <w:t>umie zamieniać ułamki na procenty</w:t>
            </w:r>
          </w:p>
          <w:p w14:paraId="08473803" w14:textId="42899F90" w:rsidR="006A6186" w:rsidRPr="005F7A4F" w:rsidRDefault="006A6186" w:rsidP="006A6186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5" w:hanging="175"/>
              <w:rPr>
                <w:rFonts w:eastAsia="Calibri" w:cstheme="minorHAnsi"/>
                <w:bCs/>
                <w:sz w:val="20"/>
                <w:szCs w:val="20"/>
              </w:rPr>
            </w:pPr>
            <w:r w:rsidRPr="000C5D5C">
              <w:rPr>
                <w:rFonts w:eastAsia="Calibri" w:cstheme="minorHAnsi"/>
                <w:bCs/>
                <w:sz w:val="20"/>
                <w:szCs w:val="20"/>
              </w:rPr>
              <w:t xml:space="preserve"> </w:t>
            </w:r>
            <w:r w:rsidRPr="005F7A4F"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związane z procentami </w:t>
            </w:r>
          </w:p>
        </w:tc>
        <w:tc>
          <w:tcPr>
            <w:tcW w:w="2799" w:type="dxa"/>
          </w:tcPr>
          <w:p w14:paraId="5CC4AA0E" w14:textId="2EB09DE1" w:rsidR="006A6186" w:rsidRPr="006F1C21" w:rsidRDefault="006A6186" w:rsidP="006A6186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odczytywać ułamki dziesiętne na osi liczbowej </w:t>
            </w:r>
          </w:p>
          <w:p w14:paraId="7FBCBFF0" w14:textId="48A58513" w:rsidR="006A6186" w:rsidRPr="006F1C21" w:rsidRDefault="006A6186" w:rsidP="006A6186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cyfry w ułamkach dziesiętnych tak, aby zachować poprawność nierówności</w:t>
            </w:r>
          </w:p>
          <w:p w14:paraId="071C46C3" w14:textId="7B9964C6" w:rsidR="006A6186" w:rsidRPr="006F1C21" w:rsidRDefault="006A6186" w:rsidP="006A6186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porównywaniem ułamków </w:t>
            </w:r>
          </w:p>
          <w:p w14:paraId="62D361F5" w14:textId="2DDDD816" w:rsidR="006A6186" w:rsidRPr="006F1C21" w:rsidRDefault="006A6186" w:rsidP="006A6186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różnym </w:t>
            </w:r>
            <w:r w:rsidRPr="006F1C21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sposobem zapisywania długości i masy </w:t>
            </w:r>
          </w:p>
          <w:p w14:paraId="5EF17451" w14:textId="18907272" w:rsidR="006A6186" w:rsidRPr="006F1C21" w:rsidRDefault="006A6186" w:rsidP="006A6186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wstawiać znaki „+” i „–” w wyrażeniach arytmetycznych tak, aby otrzymać ustalony wynik </w:t>
            </w:r>
          </w:p>
          <w:p w14:paraId="06ED7178" w14:textId="60A53410" w:rsidR="006A6186" w:rsidRPr="006F1C21" w:rsidRDefault="006A6186" w:rsidP="006A6186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mnożenia i dzielenia ułamków dziesiętnych przez 10, 100, 1000... </w:t>
            </w:r>
          </w:p>
          <w:p w14:paraId="5E26B686" w14:textId="58AD8922" w:rsidR="006A6186" w:rsidRPr="006F1C21" w:rsidRDefault="006A6186" w:rsidP="006A6186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rozwiązywać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zadania tekstowe z zastosowaniem mnożenia ułamków dziesiętnych przez liczby naturalne </w:t>
            </w:r>
          </w:p>
          <w:p w14:paraId="262AE519" w14:textId="6511B677" w:rsidR="006A6186" w:rsidRPr="006F1C21" w:rsidRDefault="006A6186" w:rsidP="006A6186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mnożenia ułamków dziesiętnych </w:t>
            </w:r>
          </w:p>
          <w:p w14:paraId="6460D616" w14:textId="1C5E7EC1" w:rsidR="006A6186" w:rsidRPr="006F1C21" w:rsidRDefault="006A6186" w:rsidP="006A6186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 zastosowaniem dzielenia ułamków dziesiętnych </w:t>
            </w:r>
          </w:p>
          <w:p w14:paraId="7201F297" w14:textId="4C698C16" w:rsidR="006A6186" w:rsidRPr="006F1C21" w:rsidRDefault="006A6186" w:rsidP="006A6186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rozwiązywać zadania tekstowe związane z szacowaniem</w:t>
            </w:r>
          </w:p>
          <w:p w14:paraId="4FC47A93" w14:textId="398702BA" w:rsidR="006A6186" w:rsidRPr="006F1C21" w:rsidRDefault="006A6186" w:rsidP="006A6186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działaniami na ułamkach zwykłych i dziesiętnych </w:t>
            </w:r>
          </w:p>
          <w:p w14:paraId="763019F7" w14:textId="4AF3BA02" w:rsidR="006A6186" w:rsidRDefault="006A6186" w:rsidP="006A6186">
            <w:pPr>
              <w:pStyle w:val="Akapitzlist"/>
              <w:numPr>
                <w:ilvl w:val="0"/>
                <w:numId w:val="25"/>
              </w:numPr>
              <w:ind w:left="175" w:hanging="175"/>
              <w:rPr>
                <w:rFonts w:cstheme="minorHAnsi"/>
                <w:bCs/>
                <w:sz w:val="20"/>
                <w:szCs w:val="20"/>
              </w:rPr>
            </w:pPr>
            <w:r w:rsidRPr="000C5D5C">
              <w:rPr>
                <w:rFonts w:cstheme="minorHAnsi"/>
                <w:bCs/>
                <w:sz w:val="20"/>
                <w:szCs w:val="20"/>
              </w:rPr>
              <w:t>umie określać procentowo zacieniowane części figur</w:t>
            </w:r>
          </w:p>
          <w:p w14:paraId="2F3C80F7" w14:textId="580C9679" w:rsidR="006A6186" w:rsidRPr="000C5D5C" w:rsidRDefault="006A6186" w:rsidP="006A6186">
            <w:pPr>
              <w:pStyle w:val="Akapitzlist"/>
              <w:numPr>
                <w:ilvl w:val="0"/>
                <w:numId w:val="25"/>
              </w:numPr>
              <w:ind w:left="175" w:hanging="175"/>
              <w:rPr>
                <w:rFonts w:cstheme="minorHAnsi"/>
                <w:bCs/>
                <w:sz w:val="20"/>
                <w:szCs w:val="20"/>
              </w:rPr>
            </w:pPr>
            <w:r w:rsidRPr="000C5D5C">
              <w:rPr>
                <w:rFonts w:cstheme="minorHAnsi"/>
                <w:bCs/>
                <w:sz w:val="20"/>
                <w:szCs w:val="20"/>
              </w:rPr>
              <w:t xml:space="preserve">umie rozwiązywać zadania tekstowe związane z procentami </w:t>
            </w:r>
          </w:p>
        </w:tc>
        <w:tc>
          <w:tcPr>
            <w:tcW w:w="2799" w:type="dxa"/>
          </w:tcPr>
          <w:p w14:paraId="0123F125" w14:textId="1E439A79" w:rsidR="006A6186" w:rsidRPr="006F1C21" w:rsidRDefault="006A6186" w:rsidP="006A6186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zapisem ułamka dziesiętnego </w:t>
            </w:r>
          </w:p>
          <w:p w14:paraId="44A8D9BD" w14:textId="1A80EFAF" w:rsidR="006A6186" w:rsidRPr="006F1C21" w:rsidRDefault="006A6186" w:rsidP="006A6186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wstawiać znaki działań, tak aby wyrażenie arytmetyczne miało maksymalną wartość </w:t>
            </w:r>
          </w:p>
          <w:p w14:paraId="3968A008" w14:textId="410B1AE8" w:rsidR="006A6186" w:rsidRPr="006F1C21" w:rsidRDefault="006A6186" w:rsidP="006A6186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związane z rozwinięciami nieskończonymi i okresowymi ułamków </w:t>
            </w:r>
          </w:p>
          <w:p w14:paraId="3F2C4E36" w14:textId="57A8034D" w:rsidR="006A6186" w:rsidRDefault="006A6186" w:rsidP="006A618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059D4B6B" w14:textId="77777777" w:rsidR="0074288C" w:rsidRDefault="00F22EA9" w:rsidP="00F22EA9">
      <w:pPr>
        <w:rPr>
          <w:rFonts w:ascii="Times New Roman" w:hAnsi="Times New Roman" w:cs="Times New Roman"/>
          <w:b/>
          <w:sz w:val="32"/>
          <w:szCs w:val="32"/>
        </w:rPr>
      </w:pPr>
      <w:r w:rsidRPr="00F22EA9"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     </w:t>
      </w:r>
    </w:p>
    <w:p w14:paraId="6E2D2973" w14:textId="7E62FF2A" w:rsidR="00F22EA9" w:rsidRPr="0074288C" w:rsidRDefault="0074288C" w:rsidP="00F22EA9">
      <w:pPr>
        <w:rPr>
          <w:rFonts w:ascii="Times New Roman" w:hAnsi="Times New Roman" w:cs="Times New Roman"/>
          <w:b/>
          <w:sz w:val="32"/>
          <w:szCs w:val="32"/>
        </w:rPr>
      </w:pPr>
      <w:r w:rsidRPr="0074288C">
        <w:rPr>
          <w:rFonts w:ascii="Times New Roman" w:hAnsi="Times New Roman" w:cs="Times New Roman"/>
          <w:b/>
          <w:bCs/>
          <w:sz w:val="32"/>
          <w:szCs w:val="32"/>
        </w:rPr>
        <w:t xml:space="preserve">DZIAŁ 6. </w:t>
      </w:r>
      <w:r w:rsidRPr="0074288C">
        <w:rPr>
          <w:rFonts w:ascii="Times New Roman" w:hAnsi="Times New Roman" w:cs="Times New Roman"/>
          <w:b/>
          <w:sz w:val="32"/>
          <w:szCs w:val="32"/>
        </w:rPr>
        <w:t xml:space="preserve">POLA FIGUR </w:t>
      </w:r>
      <w:r w:rsidRPr="0074288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F22EA9" w:rsidRPr="0074288C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74288C" w14:paraId="4F02CAC2" w14:textId="77777777" w:rsidTr="0074288C">
        <w:tc>
          <w:tcPr>
            <w:tcW w:w="2798" w:type="dxa"/>
          </w:tcPr>
          <w:p w14:paraId="5BDD4087" w14:textId="1C484A90" w:rsidR="0074288C" w:rsidRDefault="00F22EA9" w:rsidP="0074288C">
            <w:pPr>
              <w:jc w:val="center"/>
              <w:rPr>
                <w:rFonts w:cstheme="minorHAnsi"/>
                <w:b/>
                <w:bCs/>
              </w:rPr>
            </w:pPr>
            <w:r w:rsidRPr="00BF755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</w:t>
            </w:r>
            <w:r w:rsidR="0074288C"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2EAF8D9E" w14:textId="52015C4D" w:rsidR="0074288C" w:rsidRDefault="0074288C" w:rsidP="0074288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93EC6F9" w14:textId="77777777" w:rsidR="0074288C" w:rsidRDefault="0074288C" w:rsidP="0074288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1FD8B214" w14:textId="1863FF7F" w:rsidR="0074288C" w:rsidRDefault="0074288C" w:rsidP="0074288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F4D7816" w14:textId="77777777" w:rsidR="0074288C" w:rsidRDefault="0074288C" w:rsidP="0074288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57346E46" w14:textId="6A04D2BC" w:rsidR="0074288C" w:rsidRDefault="0074288C" w:rsidP="0074288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61561F8" w14:textId="77777777" w:rsidR="0074288C" w:rsidRDefault="0074288C" w:rsidP="0074288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11775870" w14:textId="0D5C419C" w:rsidR="0074288C" w:rsidRDefault="0074288C" w:rsidP="0074288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74DC155" w14:textId="77777777" w:rsidR="0074288C" w:rsidRDefault="0074288C" w:rsidP="0074288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2A886E78" w14:textId="6CFEB48A" w:rsidR="0074288C" w:rsidRDefault="0074288C" w:rsidP="0074288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74288C" w14:paraId="7B0B20E8" w14:textId="77777777" w:rsidTr="0074288C">
        <w:tc>
          <w:tcPr>
            <w:tcW w:w="2798" w:type="dxa"/>
          </w:tcPr>
          <w:p w14:paraId="6651F75F" w14:textId="69AE104A" w:rsidR="0074288C" w:rsidRPr="006F1C21" w:rsidRDefault="0074288C" w:rsidP="0074288C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jednostki miary pola </w:t>
            </w:r>
          </w:p>
          <w:p w14:paraId="718BDCBD" w14:textId="60E5D4C4" w:rsidR="0074288C" w:rsidRPr="006F1C21" w:rsidRDefault="0074288C" w:rsidP="0074288C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wzór na obliczanie pola prostokąta i kwadratu </w:t>
            </w:r>
          </w:p>
          <w:p w14:paraId="1DA027B6" w14:textId="04B07680" w:rsidR="0074288C" w:rsidRPr="006F1C21" w:rsidRDefault="0074288C" w:rsidP="0074288C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miary pola jako liczby kwadratów jednostkowych </w:t>
            </w:r>
          </w:p>
          <w:p w14:paraId="24203E12" w14:textId="5028F0A5" w:rsidR="0074288C" w:rsidRPr="006F1C21" w:rsidRDefault="0074288C" w:rsidP="0074288C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pola prostokątów i kwadratów o długościach boków wyrażonych w tych samych jednostkach </w:t>
            </w:r>
          </w:p>
          <w:p w14:paraId="03FA00EC" w14:textId="34F7A971" w:rsidR="0074288C" w:rsidRPr="006F1C21" w:rsidRDefault="0074288C" w:rsidP="0074288C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wzory na obliczanie pól poznanych wielokątów </w:t>
            </w:r>
          </w:p>
          <w:p w14:paraId="39295429" w14:textId="7F5EA225" w:rsidR="0074288C" w:rsidRDefault="0074288C" w:rsidP="007428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pola poznanych wielokątów </w:t>
            </w:r>
          </w:p>
        </w:tc>
        <w:tc>
          <w:tcPr>
            <w:tcW w:w="2799" w:type="dxa"/>
          </w:tcPr>
          <w:p w14:paraId="4932879F" w14:textId="7CE14B1B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pola prostokątów i kwadratów o długościach boków wyrażonych w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różnych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jednostkach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</w:p>
          <w:p w14:paraId="3289C75D" w14:textId="6E361BE6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bok prostokąta, znając jego pole i długość drugiego boku </w:t>
            </w:r>
          </w:p>
          <w:p w14:paraId="6AB20423" w14:textId="37D111AC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gruntowe jednostki pola i zależności między nimi </w:t>
            </w:r>
          </w:p>
          <w:p w14:paraId="4A55AC40" w14:textId="02085620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związek pomiędzy jednostkami długości a jednostkami pola </w:t>
            </w:r>
          </w:p>
          <w:p w14:paraId="53BDDE8D" w14:textId="16950417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zależności między jednostkami pola </w:t>
            </w:r>
          </w:p>
          <w:p w14:paraId="360FB61E" w14:textId="5D1A4B8C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zamieniać jednostki pola </w:t>
            </w:r>
          </w:p>
          <w:p w14:paraId="13CA7026" w14:textId="77C1BF99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rozwiązywać zadania tekstowe związane z zamianą jednostek pola </w:t>
            </w:r>
          </w:p>
          <w:p w14:paraId="583D0DB6" w14:textId="5EE03822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wysokości i podstawy równoległoboku </w:t>
            </w:r>
          </w:p>
          <w:p w14:paraId="3943E9E4" w14:textId="5AD64B63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wzór na obliczanie pola równoległoboku </w:t>
            </w:r>
          </w:p>
          <w:p w14:paraId="7D70A372" w14:textId="6A170967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pola równoległoboków </w:t>
            </w:r>
          </w:p>
          <w:p w14:paraId="653B4186" w14:textId="10D0989A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pola i obwody rombu </w:t>
            </w:r>
          </w:p>
          <w:p w14:paraId="2D4DAE49" w14:textId="2D7AF9CE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wzór na obliczanie pola rombu wykorzystujący długości przekątnych </w:t>
            </w:r>
          </w:p>
          <w:p w14:paraId="182402FC" w14:textId="61CE0D9B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pole rombu o danych przekątnych </w:t>
            </w:r>
          </w:p>
          <w:p w14:paraId="38933691" w14:textId="36CA677E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pole kwadratu o danej przekątnej </w:t>
            </w:r>
          </w:p>
          <w:p w14:paraId="02A13B49" w14:textId="347259DA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wysokości i podstawy trójkąta </w:t>
            </w:r>
          </w:p>
          <w:p w14:paraId="7E6C147E" w14:textId="4A8BE55D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wzór na obliczanie pola trójkąta </w:t>
            </w:r>
          </w:p>
          <w:p w14:paraId="135B0FBA" w14:textId="29F5E648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trójkąta, znając długość podstawy i wysokości trójkąta</w:t>
            </w:r>
          </w:p>
          <w:p w14:paraId="277716FB" w14:textId="539B9816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obliczać pola narysowanych trójkątów ostrokątnych </w:t>
            </w:r>
          </w:p>
          <w:p w14:paraId="1EB96ECE" w14:textId="7C7807C2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pola trójkątów jako części prostokątów o znanych bokach </w:t>
            </w:r>
          </w:p>
          <w:p w14:paraId="4ADCA396" w14:textId="533F0B24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wysokości i podstawy trapezu </w:t>
            </w:r>
          </w:p>
          <w:p w14:paraId="0D7C87AA" w14:textId="5698E4D1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wzór na obliczanie pola trapezu </w:t>
            </w:r>
          </w:p>
          <w:p w14:paraId="7D6D33E2" w14:textId="7D77386E" w:rsidR="0074288C" w:rsidRPr="006F1C21" w:rsidRDefault="0074288C" w:rsidP="0074288C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pole trapezu, znając długość podstawy i wysokość </w:t>
            </w:r>
          </w:p>
          <w:p w14:paraId="018E8104" w14:textId="0551D2ED" w:rsidR="0074288C" w:rsidRDefault="0074288C" w:rsidP="007428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99" w:type="dxa"/>
          </w:tcPr>
          <w:p w14:paraId="3DF10CA3" w14:textId="68A8A02C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bok kwadratu, znając jego pole </w:t>
            </w:r>
          </w:p>
          <w:p w14:paraId="0BBB07D7" w14:textId="7B22A426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pole kwadratu o danym obwodzie i odwrotnie </w:t>
            </w:r>
          </w:p>
          <w:p w14:paraId="21287802" w14:textId="11590860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ozwiązywać zadania tekstowe związane z polami prostokątów </w:t>
            </w:r>
          </w:p>
          <w:p w14:paraId="2890A158" w14:textId="660B4D1A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pola narysowanych figur jako sumy lub różnice pól prostokątów </w:t>
            </w:r>
          </w:p>
          <w:p w14:paraId="14C4202C" w14:textId="6FC91980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długość podstawy równoległoboku, znając jego pole i długość </w:t>
            </w:r>
            <w:r w:rsidRPr="006F1C21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wysokości opuszczonej na tę podstawę </w:t>
            </w:r>
          </w:p>
          <w:p w14:paraId="4312EFBB" w14:textId="10E43133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wysokość równoległoboku, znając jego pole i długość podstawy </w:t>
            </w:r>
          </w:p>
          <w:p w14:paraId="4883B82B" w14:textId="1D402202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wysokość rombu, znając jego obwód </w:t>
            </w:r>
          </w:p>
          <w:p w14:paraId="003D1E4B" w14:textId="0E41CC09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porównywać pola narysowanych równoległoboków </w:t>
            </w:r>
          </w:p>
          <w:p w14:paraId="43BFE076" w14:textId="0D3D3483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prostokąt o polu równym polu narysowanego równoległoboku i odwrotnie </w:t>
            </w:r>
          </w:p>
          <w:p w14:paraId="3312F812" w14:textId="249E7EAD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pola narysowanych figur jako sumy lub różnice pól równoległoboków </w:t>
            </w:r>
          </w:p>
          <w:p w14:paraId="79C38D4C" w14:textId="7CC771D5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kryteria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doboru wzoru na obliczanie pola rombu </w:t>
            </w:r>
          </w:p>
          <w:p w14:paraId="5E1096BE" w14:textId="261ACC97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pole rombu, znając długość jednej przekątnej i związek między przekątnymi </w:t>
            </w:r>
          </w:p>
          <w:p w14:paraId="3D73D3DC" w14:textId="292B80A8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romb o danym polu </w:t>
            </w:r>
          </w:p>
          <w:p w14:paraId="1F937AC9" w14:textId="1D607135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długość przekątnej rombu, znając jego pole i długość drugiej przekątnej </w:t>
            </w:r>
          </w:p>
          <w:p w14:paraId="77DA3F04" w14:textId="17905A43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trójkąty o danych polach </w:t>
            </w:r>
          </w:p>
          <w:p w14:paraId="0AB08008" w14:textId="5829B49E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pola narysowanych trójkątów rozwartokątnych </w:t>
            </w:r>
          </w:p>
          <w:p w14:paraId="302C64E2" w14:textId="789F9558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pole trójkąta prostokątnego o danych długościach przyprostokątnych </w:t>
            </w:r>
          </w:p>
          <w:p w14:paraId="1FE50402" w14:textId="6CA86E15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pola narysowanych figur jako sumy lub różnicy pól trójkątów </w:t>
            </w:r>
          </w:p>
          <w:p w14:paraId="2FD78776" w14:textId="1C2705FB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polami trójkątów </w:t>
            </w:r>
          </w:p>
          <w:p w14:paraId="7A747F53" w14:textId="5AA80553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pole trapezu, znając sumę długości podstaw i wysokość </w:t>
            </w:r>
          </w:p>
          <w:p w14:paraId="62457B9A" w14:textId="0790C59C" w:rsidR="0074288C" w:rsidRPr="006F1C21" w:rsidRDefault="0074288C" w:rsidP="0074288C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wysokość trapezu, znając jego pole i długości podstaw (ich sumę) lub zależności między nimi </w:t>
            </w:r>
          </w:p>
          <w:p w14:paraId="1EA3A4E1" w14:textId="1FF96C34" w:rsidR="0074288C" w:rsidRDefault="0074288C" w:rsidP="0074288C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pola narysowanych figur jako sumy lub różnicy pól znanych wielokątów </w:t>
            </w:r>
          </w:p>
          <w:p w14:paraId="52F81AF1" w14:textId="729D27D1" w:rsidR="0074288C" w:rsidRPr="006255CD" w:rsidRDefault="0074288C" w:rsidP="0074288C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255CD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255CD">
              <w:rPr>
                <w:rFonts w:ascii="Calibri" w:hAnsi="Calibri" w:cs="Calibri"/>
                <w:sz w:val="20"/>
                <w:szCs w:val="20"/>
              </w:rPr>
              <w:t xml:space="preserve">obliczać pola narysowanych figur jako sumy lub różnice pól znanych wielokątów </w:t>
            </w:r>
          </w:p>
        </w:tc>
        <w:tc>
          <w:tcPr>
            <w:tcW w:w="2799" w:type="dxa"/>
          </w:tcPr>
          <w:p w14:paraId="454E677B" w14:textId="13D7923E" w:rsidR="0074288C" w:rsidRPr="006F1C21" w:rsidRDefault="0074288C" w:rsidP="0074288C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polami prostokątów w skali </w:t>
            </w:r>
          </w:p>
          <w:p w14:paraId="4120DDD5" w14:textId="3D757EA1" w:rsidR="0074288C" w:rsidRPr="006F1C21" w:rsidRDefault="0074288C" w:rsidP="0074288C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rozwiązywać zadania tekstowe związane z zamianą jednostek pola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75F79127" w14:textId="5DC642B4" w:rsidR="0074288C" w:rsidRPr="006F1C21" w:rsidRDefault="0074288C" w:rsidP="0074288C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wysokość równoległoboku, znając długości dwóch boków i drugiej wysokości </w:t>
            </w:r>
          </w:p>
          <w:p w14:paraId="2448E804" w14:textId="77777777" w:rsidR="008B623D" w:rsidRDefault="0074288C" w:rsidP="0074288C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8B623D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8B623D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polami rombów </w:t>
            </w:r>
          </w:p>
          <w:p w14:paraId="3DCAC000" w14:textId="0E27B49F" w:rsidR="0074288C" w:rsidRPr="008B623D" w:rsidRDefault="0074288C" w:rsidP="0074288C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8B623D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8B623D">
              <w:rPr>
                <w:rFonts w:ascii="Calibri" w:hAnsi="Calibri" w:cs="Calibri"/>
                <w:sz w:val="20"/>
                <w:szCs w:val="20"/>
              </w:rPr>
              <w:t xml:space="preserve">obliczać wysokość trójkąta, znając długość podstawy i pole trójkąta </w:t>
            </w:r>
          </w:p>
          <w:p w14:paraId="2634A322" w14:textId="03753B8F" w:rsidR="0074288C" w:rsidRPr="006F1C21" w:rsidRDefault="0074288C" w:rsidP="0074288C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długość podstawy trójkąta, znając wysokość i pole trójkąta </w:t>
            </w:r>
          </w:p>
          <w:p w14:paraId="4C630EBE" w14:textId="437AA242" w:rsidR="0074288C" w:rsidRPr="006F1C21" w:rsidRDefault="0074288C" w:rsidP="0074288C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długość przyprostokątnej, znając pole trójkąta i długość drugiej przyprostokątnej </w:t>
            </w:r>
          </w:p>
          <w:p w14:paraId="7F73B9FA" w14:textId="664AEAFB" w:rsidR="0074288C" w:rsidRPr="006F1C21" w:rsidRDefault="0074288C" w:rsidP="0074288C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prostokąty o polu równym polu narysowanego trójkąta i odwrotnie </w:t>
            </w:r>
          </w:p>
          <w:p w14:paraId="6DD7A73F" w14:textId="21C217EE" w:rsidR="0074288C" w:rsidRDefault="0074288C" w:rsidP="0074288C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polami trapezów </w:t>
            </w:r>
          </w:p>
          <w:p w14:paraId="132E7B01" w14:textId="2DF65065" w:rsidR="0074288C" w:rsidRPr="0074288C" w:rsidRDefault="0074288C" w:rsidP="0074288C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74288C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74288C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polami wielokątów </w:t>
            </w:r>
          </w:p>
        </w:tc>
        <w:tc>
          <w:tcPr>
            <w:tcW w:w="2799" w:type="dxa"/>
          </w:tcPr>
          <w:p w14:paraId="1D0065DF" w14:textId="100E5B7D" w:rsidR="0074288C" w:rsidRPr="006F1C21" w:rsidRDefault="0074288C" w:rsidP="0074288C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dzielić linią prostą figury złożone z prostokątów na dwie części o równych polach </w:t>
            </w:r>
          </w:p>
          <w:p w14:paraId="406266FE" w14:textId="6D501107" w:rsidR="0074288C" w:rsidRPr="006F1C21" w:rsidRDefault="0074288C" w:rsidP="0074288C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związane z polami równoległoboków </w:t>
            </w:r>
          </w:p>
          <w:p w14:paraId="04F7796C" w14:textId="005B233F" w:rsidR="0074288C" w:rsidRPr="006F1C21" w:rsidRDefault="0074288C" w:rsidP="0074288C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dzielić trapezy na części o równych polach </w:t>
            </w:r>
          </w:p>
          <w:p w14:paraId="24F9D0BE" w14:textId="208820D2" w:rsidR="0074288C" w:rsidRPr="006F1C21" w:rsidRDefault="0074288C" w:rsidP="0074288C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rysować wielokąty o danych polach </w:t>
            </w:r>
          </w:p>
          <w:p w14:paraId="79318012" w14:textId="215FD7C1" w:rsidR="0074288C" w:rsidRDefault="0074288C" w:rsidP="007428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65CB319A" w14:textId="723A8BD7" w:rsidR="00F22EA9" w:rsidRDefault="00F22EA9" w:rsidP="00F22EA9">
      <w:pPr>
        <w:rPr>
          <w:rFonts w:ascii="Times New Roman" w:hAnsi="Times New Roman" w:cs="Times New Roman"/>
          <w:b/>
          <w:sz w:val="32"/>
          <w:szCs w:val="32"/>
        </w:rPr>
      </w:pPr>
    </w:p>
    <w:p w14:paraId="7FA3478E" w14:textId="250934D2" w:rsidR="007B42BA" w:rsidRPr="00045432" w:rsidRDefault="00045432" w:rsidP="007B42BA">
      <w:pPr>
        <w:rPr>
          <w:rFonts w:ascii="Times New Roman" w:hAnsi="Times New Roman" w:cs="Times New Roman"/>
          <w:sz w:val="32"/>
          <w:szCs w:val="32"/>
        </w:rPr>
      </w:pPr>
      <w:r w:rsidRPr="00045432">
        <w:rPr>
          <w:rFonts w:ascii="Times New Roman" w:hAnsi="Times New Roman" w:cs="Times New Roman"/>
          <w:b/>
          <w:bCs/>
          <w:sz w:val="32"/>
          <w:szCs w:val="32"/>
        </w:rPr>
        <w:t xml:space="preserve">DZIAŁ 7. </w:t>
      </w:r>
      <w:r w:rsidRPr="00045432">
        <w:rPr>
          <w:rFonts w:ascii="Times New Roman" w:hAnsi="Times New Roman" w:cs="Times New Roman"/>
          <w:b/>
          <w:sz w:val="32"/>
          <w:szCs w:val="32"/>
        </w:rPr>
        <w:t xml:space="preserve">LICZBY CAŁKOWITE                                                                                               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045432" w14:paraId="2AB1A2AA" w14:textId="77777777" w:rsidTr="00045432">
        <w:tc>
          <w:tcPr>
            <w:tcW w:w="2798" w:type="dxa"/>
          </w:tcPr>
          <w:p w14:paraId="4ECF692F" w14:textId="77777777" w:rsidR="00045432" w:rsidRDefault="00045432" w:rsidP="00045432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2DD5FEFC" w14:textId="06030E56" w:rsidR="00045432" w:rsidRDefault="00045432" w:rsidP="00045432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E49C00D" w14:textId="77777777" w:rsidR="00045432" w:rsidRDefault="00045432" w:rsidP="00045432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05A3D6A7" w14:textId="2E597F27" w:rsidR="00045432" w:rsidRDefault="00045432" w:rsidP="00045432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A6FB922" w14:textId="77777777" w:rsidR="00045432" w:rsidRDefault="00045432" w:rsidP="00045432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796E749E" w14:textId="6B1E2F81" w:rsidR="00045432" w:rsidRDefault="00045432" w:rsidP="00045432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011661F" w14:textId="77777777" w:rsidR="00045432" w:rsidRDefault="00045432" w:rsidP="00045432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1D7CDB32" w14:textId="36876949" w:rsidR="00045432" w:rsidRDefault="00045432" w:rsidP="00045432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3DEEDF1" w14:textId="77777777" w:rsidR="00045432" w:rsidRDefault="00045432" w:rsidP="00045432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59F1C223" w14:textId="1A5ADE31" w:rsidR="00045432" w:rsidRDefault="00045432" w:rsidP="00045432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045432" w14:paraId="48711952" w14:textId="77777777" w:rsidTr="00045432">
        <w:tc>
          <w:tcPr>
            <w:tcW w:w="2798" w:type="dxa"/>
          </w:tcPr>
          <w:p w14:paraId="5DAD8C00" w14:textId="1998D54F" w:rsidR="00045432" w:rsidRPr="006F1C21" w:rsidRDefault="00045432" w:rsidP="0004543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pojęcia: liczby ujemnej i liczby dodatniej </w:t>
            </w:r>
          </w:p>
          <w:p w14:paraId="65E0C92B" w14:textId="72D7AD35" w:rsidR="00045432" w:rsidRPr="006F1C21" w:rsidRDefault="00045432" w:rsidP="0004543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liczb przeciwnych </w:t>
            </w:r>
          </w:p>
          <w:p w14:paraId="7B926968" w14:textId="571CC12A" w:rsidR="00045432" w:rsidRPr="006F1C21" w:rsidRDefault="00045432" w:rsidP="0004543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rozszerzenie osi liczbowej na liczby ujemne </w:t>
            </w:r>
          </w:p>
          <w:p w14:paraId="3AE2C579" w14:textId="77777777" w:rsidR="00045432" w:rsidRPr="006F1C21" w:rsidRDefault="00045432" w:rsidP="00045432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porównywać liczby całkowite:</w:t>
            </w:r>
          </w:p>
          <w:p w14:paraId="28BE9531" w14:textId="37A728A2" w:rsidR="00045432" w:rsidRPr="006F1C21" w:rsidRDefault="00045432" w:rsidP="00045432">
            <w:pPr>
              <w:pStyle w:val="Akapitzlist"/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– dodatnie </w:t>
            </w:r>
          </w:p>
          <w:p w14:paraId="326E314C" w14:textId="27440D6D" w:rsidR="00045432" w:rsidRPr="006F1C21" w:rsidRDefault="00045432" w:rsidP="00045432">
            <w:pPr>
              <w:pStyle w:val="Akapitzlist"/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– dodatnie z ujemnymi </w:t>
            </w:r>
          </w:p>
          <w:p w14:paraId="486608CD" w14:textId="7D9C5694" w:rsidR="00045432" w:rsidRPr="006F1C21" w:rsidRDefault="00045432" w:rsidP="00045432">
            <w:pPr>
              <w:pStyle w:val="Bezodstpw"/>
              <w:numPr>
                <w:ilvl w:val="0"/>
                <w:numId w:val="32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podawać liczby przeciwne do danych </w:t>
            </w:r>
          </w:p>
          <w:p w14:paraId="0D6C724C" w14:textId="1297C08F" w:rsidR="00045432" w:rsidRPr="006F1C21" w:rsidRDefault="00045432" w:rsidP="00045432">
            <w:pPr>
              <w:pStyle w:val="Bezodstpw"/>
              <w:numPr>
                <w:ilvl w:val="0"/>
                <w:numId w:val="32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zaznaczać liczby całkowite na osi liczbowej </w:t>
            </w:r>
          </w:p>
          <w:p w14:paraId="14698E93" w14:textId="61390A41" w:rsidR="00045432" w:rsidRPr="00045432" w:rsidRDefault="00045432" w:rsidP="00045432">
            <w:pPr>
              <w:pStyle w:val="Bezodstpw"/>
              <w:numPr>
                <w:ilvl w:val="0"/>
                <w:numId w:val="32"/>
              </w:numPr>
              <w:ind w:left="175" w:hanging="142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  <w:r w:rsidRPr="00045432"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  <w:t xml:space="preserve">zna zasadę dodawania liczb o jednakowych znakach </w:t>
            </w:r>
          </w:p>
          <w:p w14:paraId="308F6363" w14:textId="045E4CE7" w:rsidR="00045432" w:rsidRDefault="00045432" w:rsidP="00045432">
            <w:pPr>
              <w:pStyle w:val="Bezodstpw"/>
              <w:numPr>
                <w:ilvl w:val="0"/>
                <w:numId w:val="32"/>
              </w:numPr>
              <w:ind w:left="175" w:hanging="142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  <w:r w:rsidRPr="00045432"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  <w:t xml:space="preserve">umie obliczać sumy liczb o jednakowych znakach </w:t>
            </w:r>
          </w:p>
          <w:p w14:paraId="7BBA2773" w14:textId="50BF2591" w:rsidR="00045432" w:rsidRPr="00045432" w:rsidRDefault="00045432" w:rsidP="00045432">
            <w:pPr>
              <w:pStyle w:val="Bezodstpw"/>
              <w:numPr>
                <w:ilvl w:val="0"/>
                <w:numId w:val="32"/>
              </w:numPr>
              <w:ind w:left="175" w:hanging="142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  <w:r w:rsidRPr="00045432">
              <w:rPr>
                <w:rFonts w:eastAsia="Calibri" w:cstheme="minorHAnsi"/>
                <w:bCs/>
                <w:sz w:val="20"/>
                <w:szCs w:val="20"/>
              </w:rPr>
              <w:t xml:space="preserve">umie odejmować liczby całkowite dodatnie, gdy odjemnik jest większy od odjemnej </w:t>
            </w:r>
          </w:p>
        </w:tc>
        <w:tc>
          <w:tcPr>
            <w:tcW w:w="2799" w:type="dxa"/>
          </w:tcPr>
          <w:p w14:paraId="11F0013E" w14:textId="7470369E" w:rsidR="00045432" w:rsidRPr="006F1C21" w:rsidRDefault="00045432" w:rsidP="00045432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liczby całkowitej </w:t>
            </w:r>
          </w:p>
          <w:p w14:paraId="3F6C5707" w14:textId="2DEAD4D0" w:rsidR="00045432" w:rsidRPr="006F1C21" w:rsidRDefault="00045432" w:rsidP="00045432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rozumie r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ozszerzenie zbioru liczb o zbiór liczb całkowitych </w:t>
            </w:r>
          </w:p>
          <w:p w14:paraId="3A538787" w14:textId="6EFD41E6" w:rsidR="00045432" w:rsidRPr="006F1C21" w:rsidRDefault="00045432" w:rsidP="00045432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podawać liczby całkowite większe lub mniejsze od danej </w:t>
            </w:r>
          </w:p>
          <w:p w14:paraId="318313AB" w14:textId="4D2DF137" w:rsidR="00045432" w:rsidRPr="006F1C21" w:rsidRDefault="00045432" w:rsidP="00045432">
            <w:pPr>
              <w:pStyle w:val="Akapitzlist"/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ujemne</w:t>
            </w:r>
          </w:p>
          <w:p w14:paraId="0C9667DB" w14:textId="28383FCB" w:rsidR="00045432" w:rsidRPr="006F1C21" w:rsidRDefault="00045432" w:rsidP="00045432">
            <w:pPr>
              <w:pStyle w:val="Akapitzlist"/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– ujemne z zerem </w:t>
            </w:r>
          </w:p>
          <w:p w14:paraId="011B0325" w14:textId="2F9F332F" w:rsidR="00045432" w:rsidRPr="006F1C21" w:rsidRDefault="00045432" w:rsidP="00045432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porządkować liczby całkowite </w:t>
            </w:r>
          </w:p>
          <w:p w14:paraId="330C2310" w14:textId="22D24451" w:rsidR="00045432" w:rsidRPr="006F1C21" w:rsidRDefault="00045432" w:rsidP="00045432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odczytywać współrzędne liczb ujemnych </w:t>
            </w:r>
          </w:p>
          <w:p w14:paraId="73A9E2FA" w14:textId="3C657F98" w:rsidR="00045432" w:rsidRPr="006F1C21" w:rsidRDefault="00045432" w:rsidP="00045432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związane z porównywaniem liczb całkowitych </w:t>
            </w:r>
          </w:p>
          <w:p w14:paraId="57757A48" w14:textId="4B01FF57" w:rsidR="00045432" w:rsidRPr="006F1C21" w:rsidRDefault="00045432" w:rsidP="00045432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liczbami całkowitymi</w:t>
            </w:r>
          </w:p>
          <w:p w14:paraId="50E0FC24" w14:textId="454657C8" w:rsidR="00045432" w:rsidRPr="00045432" w:rsidRDefault="00045432" w:rsidP="00045432">
            <w:pPr>
              <w:pStyle w:val="Akapitzlist"/>
              <w:numPr>
                <w:ilvl w:val="0"/>
                <w:numId w:val="33"/>
              </w:numPr>
              <w:ind w:left="175" w:hanging="142"/>
              <w:rPr>
                <w:rFonts w:eastAsia="Calibri" w:cstheme="minorHAnsi"/>
                <w:bCs/>
                <w:sz w:val="20"/>
                <w:szCs w:val="20"/>
              </w:rPr>
            </w:pPr>
            <w:r w:rsidRPr="00045432">
              <w:rPr>
                <w:rFonts w:eastAsia="Calibri" w:cstheme="minorHAnsi"/>
                <w:bCs/>
                <w:sz w:val="20"/>
                <w:szCs w:val="20"/>
              </w:rPr>
              <w:t xml:space="preserve">zna zasadę dodawania liczb o różnych znakach </w:t>
            </w:r>
          </w:p>
          <w:p w14:paraId="6235BEB4" w14:textId="2F2D7EC9" w:rsidR="00045432" w:rsidRPr="00045432" w:rsidRDefault="00045432" w:rsidP="00045432">
            <w:pPr>
              <w:pStyle w:val="Akapitzlist"/>
              <w:numPr>
                <w:ilvl w:val="0"/>
                <w:numId w:val="33"/>
              </w:numPr>
              <w:ind w:left="175" w:hanging="142"/>
              <w:rPr>
                <w:rFonts w:eastAsia="Calibri" w:cstheme="minorHAnsi"/>
                <w:bCs/>
                <w:sz w:val="20"/>
                <w:szCs w:val="20"/>
              </w:rPr>
            </w:pPr>
            <w:r w:rsidRPr="00045432">
              <w:rPr>
                <w:rFonts w:eastAsia="Calibri" w:cstheme="minorHAnsi"/>
                <w:bCs/>
                <w:sz w:val="20"/>
                <w:szCs w:val="20"/>
              </w:rPr>
              <w:t>umie obliczać sumy liczb o różnych znakach</w:t>
            </w:r>
          </w:p>
          <w:p w14:paraId="42E1E020" w14:textId="57FCFBC5" w:rsidR="00045432" w:rsidRPr="00045432" w:rsidRDefault="00045432" w:rsidP="00045432">
            <w:pPr>
              <w:pStyle w:val="Akapitzlist"/>
              <w:numPr>
                <w:ilvl w:val="0"/>
                <w:numId w:val="33"/>
              </w:numPr>
              <w:ind w:left="175" w:hanging="142"/>
              <w:rPr>
                <w:rFonts w:eastAsia="Calibri" w:cstheme="minorHAnsi"/>
                <w:bCs/>
                <w:sz w:val="20"/>
                <w:szCs w:val="20"/>
              </w:rPr>
            </w:pPr>
            <w:r w:rsidRPr="00045432">
              <w:rPr>
                <w:rFonts w:eastAsia="Calibri" w:cstheme="minorHAnsi"/>
                <w:bCs/>
                <w:sz w:val="20"/>
                <w:szCs w:val="20"/>
              </w:rPr>
              <w:t xml:space="preserve">umie dopełniać składniki do określonej sumy </w:t>
            </w:r>
          </w:p>
          <w:p w14:paraId="6E5FF234" w14:textId="6C2DB8F8" w:rsidR="00045432" w:rsidRPr="00045432" w:rsidRDefault="00045432" w:rsidP="00045432">
            <w:pPr>
              <w:pStyle w:val="Akapitzlist"/>
              <w:numPr>
                <w:ilvl w:val="0"/>
                <w:numId w:val="33"/>
              </w:numPr>
              <w:ind w:left="175" w:hanging="142"/>
              <w:rPr>
                <w:rFonts w:eastAsia="Calibri" w:cstheme="minorHAnsi"/>
                <w:bCs/>
                <w:sz w:val="20"/>
                <w:szCs w:val="20"/>
              </w:rPr>
            </w:pPr>
            <w:r w:rsidRPr="00045432">
              <w:rPr>
                <w:rFonts w:eastAsia="Calibri" w:cstheme="minorHAnsi"/>
                <w:bCs/>
                <w:sz w:val="20"/>
                <w:szCs w:val="20"/>
              </w:rPr>
              <w:t xml:space="preserve">umie powiększać liczby całkowite </w:t>
            </w:r>
          </w:p>
          <w:p w14:paraId="71DBB923" w14:textId="79EB7B9E" w:rsidR="00045432" w:rsidRPr="00045432" w:rsidRDefault="00045432" w:rsidP="00045432">
            <w:pPr>
              <w:pStyle w:val="Akapitzlist"/>
              <w:numPr>
                <w:ilvl w:val="0"/>
                <w:numId w:val="33"/>
              </w:numPr>
              <w:ind w:left="175" w:hanging="142"/>
              <w:rPr>
                <w:rFonts w:eastAsia="Calibri" w:cstheme="minorHAnsi"/>
                <w:bCs/>
                <w:sz w:val="20"/>
                <w:szCs w:val="20"/>
              </w:rPr>
            </w:pPr>
            <w:r w:rsidRPr="00045432">
              <w:rPr>
                <w:rFonts w:eastAsia="Calibri" w:cstheme="minorHAnsi"/>
                <w:bCs/>
                <w:sz w:val="20"/>
                <w:szCs w:val="20"/>
              </w:rPr>
              <w:t xml:space="preserve">zna zasadę zastępowania odejmowania dodawaniem liczby przeciwnej </w:t>
            </w:r>
          </w:p>
          <w:p w14:paraId="155A647C" w14:textId="0B348BFF" w:rsidR="00045432" w:rsidRPr="00045432" w:rsidRDefault="00045432" w:rsidP="00045432">
            <w:pPr>
              <w:pStyle w:val="Akapitzlist"/>
              <w:numPr>
                <w:ilvl w:val="0"/>
                <w:numId w:val="33"/>
              </w:numPr>
              <w:ind w:left="175" w:hanging="142"/>
              <w:rPr>
                <w:rFonts w:eastAsia="Calibri" w:cstheme="minorHAnsi"/>
                <w:bCs/>
                <w:sz w:val="20"/>
                <w:szCs w:val="20"/>
              </w:rPr>
            </w:pPr>
            <w:r w:rsidRPr="00045432">
              <w:rPr>
                <w:rFonts w:eastAsia="Calibri" w:cstheme="minorHAnsi"/>
                <w:bCs/>
                <w:sz w:val="20"/>
                <w:szCs w:val="20"/>
              </w:rPr>
              <w:t xml:space="preserve">umie zastępować odejmowanie dodawaniem </w:t>
            </w:r>
          </w:p>
          <w:p w14:paraId="47CDAAC2" w14:textId="3FD7A8B6" w:rsidR="00045432" w:rsidRPr="00045432" w:rsidRDefault="00045432" w:rsidP="00045432">
            <w:pPr>
              <w:pStyle w:val="Akapitzlist"/>
              <w:numPr>
                <w:ilvl w:val="0"/>
                <w:numId w:val="33"/>
              </w:numPr>
              <w:ind w:left="175" w:hanging="142"/>
              <w:rPr>
                <w:rFonts w:eastAsia="Calibri" w:cstheme="minorHAnsi"/>
                <w:bCs/>
                <w:sz w:val="20"/>
                <w:szCs w:val="20"/>
              </w:rPr>
            </w:pPr>
            <w:r w:rsidRPr="00045432">
              <w:rPr>
                <w:rFonts w:eastAsia="Calibri" w:cstheme="minorHAnsi"/>
                <w:bCs/>
                <w:sz w:val="20"/>
                <w:szCs w:val="20"/>
              </w:rPr>
              <w:t xml:space="preserve">umie odejmować liczby całkowite </w:t>
            </w:r>
          </w:p>
          <w:p w14:paraId="381CB9C8" w14:textId="4F70331F" w:rsidR="00045432" w:rsidRDefault="00045432" w:rsidP="00045432">
            <w:pPr>
              <w:pStyle w:val="Akapitzlist"/>
              <w:numPr>
                <w:ilvl w:val="0"/>
                <w:numId w:val="33"/>
              </w:numPr>
              <w:ind w:left="175" w:hanging="142"/>
              <w:rPr>
                <w:rFonts w:eastAsia="Calibri" w:cstheme="minorHAnsi"/>
                <w:bCs/>
                <w:sz w:val="20"/>
                <w:szCs w:val="20"/>
              </w:rPr>
            </w:pPr>
            <w:r w:rsidRPr="00045432">
              <w:rPr>
                <w:rFonts w:eastAsia="Calibri" w:cstheme="minorHAnsi"/>
                <w:bCs/>
                <w:sz w:val="20"/>
                <w:szCs w:val="20"/>
              </w:rPr>
              <w:t xml:space="preserve">umie mnożyć i dzielić liczby całkowite o jednakowych znakach </w:t>
            </w:r>
          </w:p>
          <w:p w14:paraId="2F8862DC" w14:textId="3E780D09" w:rsidR="00045432" w:rsidRPr="00045432" w:rsidRDefault="00045432" w:rsidP="00045432">
            <w:pPr>
              <w:pStyle w:val="Akapitzlist"/>
              <w:numPr>
                <w:ilvl w:val="0"/>
                <w:numId w:val="33"/>
              </w:numPr>
              <w:ind w:left="175" w:hanging="142"/>
              <w:rPr>
                <w:rFonts w:eastAsia="Calibri" w:cstheme="minorHAnsi"/>
                <w:bCs/>
                <w:sz w:val="20"/>
                <w:szCs w:val="20"/>
              </w:rPr>
            </w:pPr>
            <w:r w:rsidRPr="00045432">
              <w:rPr>
                <w:rFonts w:eastAsia="Calibri" w:cstheme="minorHAnsi"/>
                <w:bCs/>
                <w:sz w:val="20"/>
                <w:szCs w:val="20"/>
              </w:rPr>
              <w:t xml:space="preserve">zna zasadę mnożenia i dzielenia liczb całkowitych </w:t>
            </w:r>
          </w:p>
        </w:tc>
        <w:tc>
          <w:tcPr>
            <w:tcW w:w="2799" w:type="dxa"/>
          </w:tcPr>
          <w:p w14:paraId="505422E4" w14:textId="2A21D946" w:rsidR="00045432" w:rsidRPr="00045432" w:rsidRDefault="00045432" w:rsidP="00045432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5" w:hanging="142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umie obliczać sumy wieloskładnikowe </w:t>
            </w:r>
          </w:p>
          <w:p w14:paraId="46CB6137" w14:textId="6CA6C646" w:rsidR="00045432" w:rsidRPr="00045432" w:rsidRDefault="00045432" w:rsidP="00045432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5" w:hanging="142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umie korzystać z przemienności i łączności dodawania </w:t>
            </w:r>
          </w:p>
          <w:p w14:paraId="035D5366" w14:textId="30B10072" w:rsidR="00045432" w:rsidRPr="00045432" w:rsidRDefault="00045432" w:rsidP="00045432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5" w:hanging="142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ascii="Calibri" w:hAnsi="Calibri" w:cs="Calibri"/>
                <w:sz w:val="20"/>
                <w:szCs w:val="20"/>
              </w:rPr>
              <w:t xml:space="preserve">umie określać znak sumy </w:t>
            </w:r>
          </w:p>
          <w:p w14:paraId="152F53D6" w14:textId="1E80AAF8" w:rsidR="00045432" w:rsidRPr="00045432" w:rsidRDefault="00045432" w:rsidP="00045432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5" w:hanging="142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ascii="Calibri" w:hAnsi="Calibri" w:cs="Calibri"/>
                <w:sz w:val="20"/>
                <w:szCs w:val="20"/>
              </w:rPr>
              <w:t xml:space="preserve">umie pomniejszać liczby całkowite </w:t>
            </w:r>
          </w:p>
          <w:p w14:paraId="53AFFFD9" w14:textId="2B899F36" w:rsidR="00045432" w:rsidRPr="00045432" w:rsidRDefault="00045432" w:rsidP="00045432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5" w:hanging="142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ascii="Calibri" w:hAnsi="Calibri" w:cs="Calibri"/>
                <w:sz w:val="20"/>
                <w:szCs w:val="20"/>
              </w:rPr>
              <w:t xml:space="preserve">umie porównywać różnice liczb całkowitych </w:t>
            </w:r>
          </w:p>
          <w:p w14:paraId="21F71022" w14:textId="59AD997B" w:rsidR="00045432" w:rsidRPr="00045432" w:rsidRDefault="00045432" w:rsidP="00045432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5" w:hanging="142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ascii="Calibri" w:hAnsi="Calibri" w:cs="Calibri"/>
                <w:sz w:val="20"/>
                <w:szCs w:val="20"/>
              </w:rPr>
              <w:t xml:space="preserve">umie uzupełniać brakujące liczby w różnicy, tak aby uzyskać ustalony wynik </w:t>
            </w:r>
          </w:p>
          <w:p w14:paraId="1E32BC33" w14:textId="73E5ECBB" w:rsidR="00045432" w:rsidRPr="00045432" w:rsidRDefault="00045432" w:rsidP="00045432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5" w:hanging="142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ascii="Calibri" w:hAnsi="Calibri" w:cs="Calibri"/>
                <w:sz w:val="20"/>
                <w:szCs w:val="20"/>
              </w:rPr>
              <w:t xml:space="preserve">umie rozwiązywać zadania tekstowe związane z odejmowaniem liczb całkowitych </w:t>
            </w:r>
          </w:p>
          <w:p w14:paraId="669B1B17" w14:textId="7110DFB6" w:rsidR="00045432" w:rsidRPr="00045432" w:rsidRDefault="00045432" w:rsidP="00045432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5" w:hanging="142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ascii="Calibri" w:hAnsi="Calibri" w:cs="Calibri"/>
                <w:sz w:val="20"/>
                <w:szCs w:val="20"/>
              </w:rPr>
              <w:t xml:space="preserve">umie mnożyć i dzielić liczby całkowite o różnych znakach </w:t>
            </w:r>
          </w:p>
          <w:p w14:paraId="676B3E55" w14:textId="0AC2116D" w:rsidR="00045432" w:rsidRDefault="00045432" w:rsidP="00045432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5" w:hanging="142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ascii="Calibri" w:hAnsi="Calibri" w:cs="Calibri"/>
                <w:sz w:val="20"/>
                <w:szCs w:val="20"/>
              </w:rPr>
              <w:t xml:space="preserve">umie ustalać znaki iloczynów i ilorazów </w:t>
            </w:r>
          </w:p>
          <w:p w14:paraId="1E4563F9" w14:textId="4A720556" w:rsidR="00045432" w:rsidRPr="00045432" w:rsidRDefault="00045432" w:rsidP="00045432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5" w:hanging="142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ascii="Calibri" w:hAnsi="Calibri" w:cs="Calibri"/>
                <w:sz w:val="20"/>
                <w:szCs w:val="20"/>
              </w:rPr>
              <w:t xml:space="preserve">umie obliczać wartości wyrażeń arytmetycznych zawierających działania na liczbach całkowitych </w:t>
            </w:r>
          </w:p>
        </w:tc>
        <w:tc>
          <w:tcPr>
            <w:tcW w:w="2799" w:type="dxa"/>
          </w:tcPr>
          <w:p w14:paraId="5BE41114" w14:textId="1B6B5DA9" w:rsidR="00045432" w:rsidRPr="00045432" w:rsidRDefault="00045432" w:rsidP="00045432">
            <w:pPr>
              <w:tabs>
                <w:tab w:val="left" w:pos="175"/>
              </w:tabs>
              <w:autoSpaceDE w:val="0"/>
              <w:autoSpaceDN w:val="0"/>
              <w:adjustRightInd w:val="0"/>
              <w:ind w:left="29" w:firstLine="4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ascii="Calibri" w:hAnsi="Calibri" w:cs="Calibri"/>
                <w:sz w:val="20"/>
                <w:szCs w:val="20"/>
              </w:rPr>
              <w:lastRenderedPageBreak/>
              <w:t>•</w:t>
            </w:r>
            <w:r w:rsidRPr="00045432">
              <w:rPr>
                <w:rFonts w:ascii="Calibri" w:hAnsi="Calibri" w:cs="Calibri"/>
                <w:sz w:val="20"/>
                <w:szCs w:val="20"/>
              </w:rPr>
              <w:tab/>
              <w:t xml:space="preserve">umie rozwiązywać zadania tekstowe związane z dodawaniem liczb całkowitych </w:t>
            </w:r>
          </w:p>
          <w:p w14:paraId="3028BEE7" w14:textId="4288AB23" w:rsidR="00045432" w:rsidRDefault="00045432" w:rsidP="00045432">
            <w:pPr>
              <w:tabs>
                <w:tab w:val="left" w:pos="175"/>
              </w:tabs>
              <w:autoSpaceDE w:val="0"/>
              <w:autoSpaceDN w:val="0"/>
              <w:adjustRightInd w:val="0"/>
              <w:ind w:left="29" w:firstLine="4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ascii="Calibri" w:hAnsi="Calibri" w:cs="Calibri"/>
                <w:sz w:val="20"/>
                <w:szCs w:val="20"/>
              </w:rPr>
              <w:lastRenderedPageBreak/>
              <w:t>•</w:t>
            </w:r>
            <w:r w:rsidRPr="00045432">
              <w:rPr>
                <w:rFonts w:ascii="Calibri" w:hAnsi="Calibri" w:cs="Calibri"/>
                <w:sz w:val="20"/>
                <w:szCs w:val="20"/>
              </w:rPr>
              <w:tab/>
              <w:t>umie obliczać średnie arytmetyczne kilku liczb całkowitych</w:t>
            </w:r>
          </w:p>
          <w:p w14:paraId="6718F6F6" w14:textId="299949EB" w:rsidR="00045432" w:rsidRPr="00045432" w:rsidRDefault="00045432" w:rsidP="00045432">
            <w:pPr>
              <w:pStyle w:val="Akapitzlist"/>
              <w:numPr>
                <w:ilvl w:val="0"/>
                <w:numId w:val="43"/>
              </w:numPr>
              <w:tabs>
                <w:tab w:val="left" w:pos="175"/>
              </w:tabs>
              <w:autoSpaceDE w:val="0"/>
              <w:autoSpaceDN w:val="0"/>
              <w:adjustRightInd w:val="0"/>
              <w:ind w:left="139" w:hanging="139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ascii="Calibri" w:hAnsi="Calibri" w:cs="Calibri"/>
                <w:sz w:val="20"/>
                <w:szCs w:val="20"/>
              </w:rPr>
              <w:t xml:space="preserve">umie ustalać znaki wyrażeń arytmetycznych </w:t>
            </w:r>
          </w:p>
        </w:tc>
        <w:tc>
          <w:tcPr>
            <w:tcW w:w="2799" w:type="dxa"/>
          </w:tcPr>
          <w:p w14:paraId="465B3196" w14:textId="1EB5A81A" w:rsidR="00045432" w:rsidRDefault="00045432" w:rsidP="00045432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związane z obliczaniem czasu lokalnego </w:t>
            </w:r>
          </w:p>
          <w:p w14:paraId="43C71B5A" w14:textId="100DC21E" w:rsidR="00045432" w:rsidRPr="00045432" w:rsidRDefault="00045432" w:rsidP="00045432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045432">
              <w:rPr>
                <w:rFonts w:cstheme="minorHAnsi"/>
                <w:bCs/>
                <w:sz w:val="20"/>
                <w:szCs w:val="20"/>
              </w:rPr>
              <w:lastRenderedPageBreak/>
              <w:t xml:space="preserve">umie wstawiać znaki działań, tak aby wyrażenie arytmetyczne miało określoną wartość </w:t>
            </w:r>
          </w:p>
        </w:tc>
      </w:tr>
    </w:tbl>
    <w:p w14:paraId="7FA3478F" w14:textId="77777777" w:rsidR="00F91C82" w:rsidRDefault="00F91C82" w:rsidP="007B42BA"/>
    <w:p w14:paraId="13BDCCBB" w14:textId="7363D448" w:rsidR="00884BB8" w:rsidRPr="00884BB8" w:rsidRDefault="00884BB8" w:rsidP="007B42BA">
      <w:pPr>
        <w:rPr>
          <w:rFonts w:ascii="Times New Roman" w:hAnsi="Times New Roman" w:cs="Times New Roman"/>
          <w:sz w:val="32"/>
          <w:szCs w:val="32"/>
        </w:rPr>
      </w:pPr>
      <w:r w:rsidRPr="00884BB8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DZIAŁ 8. </w:t>
      </w:r>
      <w:r w:rsidRPr="00884BB8">
        <w:rPr>
          <w:rFonts w:ascii="Times New Roman" w:hAnsi="Times New Roman" w:cs="Times New Roman"/>
          <w:b/>
          <w:sz w:val="32"/>
          <w:szCs w:val="32"/>
        </w:rPr>
        <w:t xml:space="preserve">OBJĘTOŚĆ FIGURY                                                                                                       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84BB8" w14:paraId="1496F0CF" w14:textId="77777777" w:rsidTr="00884BB8">
        <w:tc>
          <w:tcPr>
            <w:tcW w:w="2798" w:type="dxa"/>
          </w:tcPr>
          <w:p w14:paraId="422D8B7C" w14:textId="77777777" w:rsidR="00884BB8" w:rsidRDefault="00884BB8" w:rsidP="00884BB8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1AEF59C3" w14:textId="684CFC92" w:rsidR="00884BB8" w:rsidRDefault="00884BB8" w:rsidP="00884BB8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C8255C9" w14:textId="77777777" w:rsidR="00884BB8" w:rsidRDefault="00884BB8" w:rsidP="00884BB8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6B534F8D" w14:textId="5F21FDAC" w:rsidR="00884BB8" w:rsidRDefault="00884BB8" w:rsidP="00884BB8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60DA0DA" w14:textId="77777777" w:rsidR="00884BB8" w:rsidRDefault="00884BB8" w:rsidP="00884BB8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761FB986" w14:textId="43E09E37" w:rsidR="00884BB8" w:rsidRDefault="00884BB8" w:rsidP="00884BB8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B2287B6" w14:textId="77777777" w:rsidR="00884BB8" w:rsidRDefault="00884BB8" w:rsidP="00884BB8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3A1D39B3" w14:textId="16BD21E5" w:rsidR="00884BB8" w:rsidRDefault="00884BB8" w:rsidP="00884BB8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0C9FA52" w14:textId="77777777" w:rsidR="00884BB8" w:rsidRDefault="00884BB8" w:rsidP="00884BB8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0E3B50C9" w14:textId="0F951B78" w:rsidR="00884BB8" w:rsidRDefault="00884BB8" w:rsidP="00884BB8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884BB8" w14:paraId="7B0CB425" w14:textId="77777777" w:rsidTr="00884BB8">
        <w:tc>
          <w:tcPr>
            <w:tcW w:w="2798" w:type="dxa"/>
          </w:tcPr>
          <w:p w14:paraId="443D817E" w14:textId="1B3F7CE2" w:rsidR="00884BB8" w:rsidRPr="006F1C21" w:rsidRDefault="00884BB8" w:rsidP="00884BB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pojęcie objętości figury </w:t>
            </w:r>
          </w:p>
          <w:p w14:paraId="069DA714" w14:textId="2D7B17F0" w:rsidR="00884BB8" w:rsidRPr="006F1C21" w:rsidRDefault="00884BB8" w:rsidP="00884BB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jednostki objętości </w:t>
            </w:r>
          </w:p>
          <w:p w14:paraId="691F57BF" w14:textId="53100651" w:rsidR="00884BB8" w:rsidRPr="006F1C21" w:rsidRDefault="00884BB8" w:rsidP="00884BB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objętości brył, znając liczbę mieszczących się w nich sześcianów jednostkowych </w:t>
            </w:r>
          </w:p>
          <w:p w14:paraId="72761E0A" w14:textId="28CF3E26" w:rsidR="00884BB8" w:rsidRPr="006F1C21" w:rsidRDefault="00884BB8" w:rsidP="00884BB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wzór na obliczanie objętości prostopadłościanu i sześcianu </w:t>
            </w:r>
          </w:p>
          <w:p w14:paraId="386B55CD" w14:textId="14312707" w:rsidR="00884BB8" w:rsidRDefault="00884BB8" w:rsidP="00884BB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objętości sześcianów </w:t>
            </w:r>
          </w:p>
          <w:p w14:paraId="7DA0FB1B" w14:textId="23232B4C" w:rsidR="00884BB8" w:rsidRPr="00884BB8" w:rsidRDefault="00884BB8" w:rsidP="00884BB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884BB8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884BB8">
              <w:rPr>
                <w:rFonts w:ascii="Calibri" w:hAnsi="Calibri" w:cs="Calibri"/>
                <w:sz w:val="20"/>
                <w:szCs w:val="20"/>
              </w:rPr>
              <w:t xml:space="preserve">obliczać objętości prostopadłościanów </w:t>
            </w:r>
          </w:p>
        </w:tc>
        <w:tc>
          <w:tcPr>
            <w:tcW w:w="2799" w:type="dxa"/>
          </w:tcPr>
          <w:p w14:paraId="3D9645D1" w14:textId="74FDAAD6" w:rsidR="00884BB8" w:rsidRPr="006F1C21" w:rsidRDefault="00884BB8" w:rsidP="00884BB8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różnicę między polem powierzchni a objętością </w:t>
            </w:r>
          </w:p>
          <w:p w14:paraId="4E5FCA11" w14:textId="1A2988DF" w:rsidR="00884BB8" w:rsidRPr="006F1C21" w:rsidRDefault="00884BB8" w:rsidP="00884BB8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przyporządkować zadane objętości do obiektów z natury</w:t>
            </w:r>
          </w:p>
          <w:p w14:paraId="2FD096BF" w14:textId="19B708B5" w:rsidR="00884BB8" w:rsidRPr="006F1C21" w:rsidRDefault="00884BB8" w:rsidP="00884BB8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 definicje litra i mililitra oraz zależności pomiędzy nimi </w:t>
            </w:r>
          </w:p>
          <w:p w14:paraId="7033F713" w14:textId="4FF2718C" w:rsidR="00884BB8" w:rsidRDefault="00884BB8" w:rsidP="00884BB8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wyrażać w litrach i mililitrach podane objętości </w:t>
            </w:r>
          </w:p>
          <w:p w14:paraId="23CE26B5" w14:textId="2269903C" w:rsidR="00884BB8" w:rsidRPr="00884BB8" w:rsidRDefault="00884BB8" w:rsidP="00884BB8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884BB8">
              <w:rPr>
                <w:rFonts w:ascii="Calibri" w:hAnsi="Calibri" w:cs="Calibri"/>
                <w:sz w:val="20"/>
                <w:szCs w:val="20"/>
              </w:rPr>
              <w:t xml:space="preserve">umie wyrażać w litrach i mililitrach objętość prostopadłościanu o danych wymiarach </w:t>
            </w:r>
          </w:p>
        </w:tc>
        <w:tc>
          <w:tcPr>
            <w:tcW w:w="2799" w:type="dxa"/>
          </w:tcPr>
          <w:p w14:paraId="3F082DD2" w14:textId="42258539" w:rsidR="00884BB8" w:rsidRPr="006F1C21" w:rsidRDefault="00884BB8" w:rsidP="00884BB8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objętość prostopadłościanu zbudowanego z określonej liczby sześcianów </w:t>
            </w:r>
          </w:p>
          <w:p w14:paraId="37D2AF06" w14:textId="1C533D5E" w:rsidR="00884BB8" w:rsidRPr="006F1C21" w:rsidRDefault="00884BB8" w:rsidP="00884BB8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objętościami prostopadłościanów</w:t>
            </w:r>
          </w:p>
          <w:p w14:paraId="28915BF0" w14:textId="24053FAF" w:rsidR="00884BB8" w:rsidRPr="006F1C21" w:rsidRDefault="00884BB8" w:rsidP="00884BB8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zależności pomiędzy jednostkami objętości </w:t>
            </w:r>
          </w:p>
          <w:p w14:paraId="6B80C919" w14:textId="499D9F7F" w:rsidR="00884BB8" w:rsidRPr="006F1C21" w:rsidRDefault="00884BB8" w:rsidP="00884BB8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związek pomiędzy jednostkami długości a jednostkami objętości </w:t>
            </w:r>
          </w:p>
          <w:p w14:paraId="274435B1" w14:textId="28949B99" w:rsidR="00884BB8" w:rsidRDefault="00884BB8" w:rsidP="00884BB8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rozwiązywać zadania tekstowe związane z objętościami brył wyrażonymi w litrach lub mililitrach </w:t>
            </w:r>
          </w:p>
          <w:p w14:paraId="36AFB6CF" w14:textId="02366995" w:rsidR="00884BB8" w:rsidRPr="00884BB8" w:rsidRDefault="00884BB8" w:rsidP="00884BB8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884BB8">
              <w:rPr>
                <w:rFonts w:ascii="Calibri" w:hAnsi="Calibri" w:cs="Calibri"/>
                <w:sz w:val="20"/>
                <w:szCs w:val="20"/>
              </w:rPr>
              <w:t xml:space="preserve">umie zamieniać jednostki objętości </w:t>
            </w:r>
          </w:p>
        </w:tc>
        <w:tc>
          <w:tcPr>
            <w:tcW w:w="2799" w:type="dxa"/>
          </w:tcPr>
          <w:p w14:paraId="4A80B5B3" w14:textId="6761BC49" w:rsidR="00884BB8" w:rsidRPr="006F1C21" w:rsidRDefault="00884BB8" w:rsidP="00884BB8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podawać liczbę sześcianów jednostkowych, z których składa się bryła na podstawie jej widoków z różnych stron </w:t>
            </w:r>
          </w:p>
          <w:p w14:paraId="46C77A28" w14:textId="14DE7B18" w:rsidR="00884BB8" w:rsidRPr="006F1C21" w:rsidRDefault="00884BB8" w:rsidP="00884BB8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nietypowe zadania tekstowe związane z objętościami prostopadłościanów </w:t>
            </w:r>
          </w:p>
          <w:p w14:paraId="6DA61A1C" w14:textId="2FF9C16A" w:rsidR="00884BB8" w:rsidRDefault="00884BB8" w:rsidP="00884BB8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pole powierzchni sześcianu znając jego objętość </w:t>
            </w:r>
          </w:p>
          <w:p w14:paraId="0E0500DD" w14:textId="5536AB39" w:rsidR="00884BB8" w:rsidRPr="00884BB8" w:rsidRDefault="00884BB8" w:rsidP="00884BB8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884BB8">
              <w:rPr>
                <w:rFonts w:ascii="Calibri" w:hAnsi="Calibri" w:cs="Calibri"/>
                <w:sz w:val="20"/>
                <w:szCs w:val="20"/>
              </w:rPr>
              <w:t xml:space="preserve">umie stosować zamianę jednostek objętości w zadaniach tekstowych </w:t>
            </w:r>
          </w:p>
        </w:tc>
        <w:tc>
          <w:tcPr>
            <w:tcW w:w="2799" w:type="dxa"/>
          </w:tcPr>
          <w:p w14:paraId="7EC25C70" w14:textId="3996BA97" w:rsidR="00884BB8" w:rsidRPr="006F1C21" w:rsidRDefault="00884BB8" w:rsidP="00884BB8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podawać liczbę sześcianów jednostkowych, z których składa się bryła na podstawie jej widoków z różnych stron </w:t>
            </w:r>
          </w:p>
          <w:p w14:paraId="01613412" w14:textId="7C4D2DCC" w:rsidR="00884BB8" w:rsidRDefault="00884BB8" w:rsidP="00884BB8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nietypowe zadania tekstowe związane z objętościami prostopadłościanów </w:t>
            </w:r>
          </w:p>
          <w:p w14:paraId="70FED3B5" w14:textId="3B545433" w:rsidR="00884BB8" w:rsidRPr="00884BB8" w:rsidRDefault="00884BB8" w:rsidP="00884BB8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884BB8">
              <w:rPr>
                <w:rFonts w:ascii="Calibri" w:hAnsi="Calibri" w:cs="Calibri"/>
                <w:sz w:val="20"/>
                <w:szCs w:val="20"/>
              </w:rPr>
              <w:t xml:space="preserve">umie stosować zamianę jednostek objętości w zadaniach tekstowych </w:t>
            </w:r>
          </w:p>
        </w:tc>
      </w:tr>
    </w:tbl>
    <w:p w14:paraId="7FA34900" w14:textId="77777777" w:rsidR="007B42BA" w:rsidRDefault="007B42BA" w:rsidP="007B42BA"/>
    <w:p w14:paraId="7FA34971" w14:textId="77777777" w:rsidR="007B42BA" w:rsidRDefault="007B42BA" w:rsidP="007B42BA"/>
    <w:p w14:paraId="7FA349F1" w14:textId="77777777" w:rsidR="007B42BA" w:rsidRDefault="007B42BA" w:rsidP="007B42BA"/>
    <w:p w14:paraId="7FA349F2" w14:textId="77777777" w:rsidR="007B42BA" w:rsidRDefault="007B42BA" w:rsidP="007B42BA"/>
    <w:p w14:paraId="7FA349F3" w14:textId="77777777" w:rsidR="007B42BA" w:rsidRDefault="007B42BA" w:rsidP="007B42BA"/>
    <w:p w14:paraId="7FA349F4" w14:textId="77777777" w:rsidR="00BA253B" w:rsidRDefault="00BA253B"/>
    <w:sectPr w:rsidR="00BA253B" w:rsidSect="006A0811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5BF8F" w14:textId="77777777" w:rsidR="009A4063" w:rsidRDefault="009A4063" w:rsidP="001333DA">
      <w:pPr>
        <w:spacing w:after="0" w:line="240" w:lineRule="auto"/>
      </w:pPr>
      <w:r>
        <w:separator/>
      </w:r>
    </w:p>
  </w:endnote>
  <w:endnote w:type="continuationSeparator" w:id="0">
    <w:p w14:paraId="27E35993" w14:textId="77777777" w:rsidR="009A4063" w:rsidRDefault="009A4063" w:rsidP="00133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ist521PL-Roman, 'MS Mincho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349FD" w14:textId="77777777" w:rsidR="001333DA" w:rsidRDefault="001333DA" w:rsidP="001333DA">
    <w:pPr>
      <w:pStyle w:val="Stopka"/>
      <w:jc w:val="center"/>
    </w:pPr>
  </w:p>
  <w:p w14:paraId="7FA349FE" w14:textId="77777777" w:rsidR="001333DA" w:rsidRDefault="001333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BE24F" w14:textId="77777777" w:rsidR="009A4063" w:rsidRDefault="009A4063" w:rsidP="001333DA">
      <w:pPr>
        <w:spacing w:after="0" w:line="240" w:lineRule="auto"/>
      </w:pPr>
      <w:r>
        <w:separator/>
      </w:r>
    </w:p>
  </w:footnote>
  <w:footnote w:type="continuationSeparator" w:id="0">
    <w:p w14:paraId="50B8B974" w14:textId="77777777" w:rsidR="009A4063" w:rsidRDefault="009A4063" w:rsidP="001333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310E"/>
    <w:multiLevelType w:val="hybridMultilevel"/>
    <w:tmpl w:val="5694F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54347"/>
    <w:multiLevelType w:val="hybridMultilevel"/>
    <w:tmpl w:val="9E0841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656D5"/>
    <w:multiLevelType w:val="hybridMultilevel"/>
    <w:tmpl w:val="D0001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25187"/>
    <w:multiLevelType w:val="hybridMultilevel"/>
    <w:tmpl w:val="6B669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F08C3"/>
    <w:multiLevelType w:val="hybridMultilevel"/>
    <w:tmpl w:val="C5083AC2"/>
    <w:lvl w:ilvl="0" w:tplc="041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" w15:restartNumberingAfterBreak="0">
    <w:nsid w:val="0C12355E"/>
    <w:multiLevelType w:val="hybridMultilevel"/>
    <w:tmpl w:val="01E05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F4A56"/>
    <w:multiLevelType w:val="hybridMultilevel"/>
    <w:tmpl w:val="0178B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804C4"/>
    <w:multiLevelType w:val="hybridMultilevel"/>
    <w:tmpl w:val="3014E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B1D80"/>
    <w:multiLevelType w:val="hybridMultilevel"/>
    <w:tmpl w:val="0DF6F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B1449"/>
    <w:multiLevelType w:val="hybridMultilevel"/>
    <w:tmpl w:val="801C5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D088E"/>
    <w:multiLevelType w:val="hybridMultilevel"/>
    <w:tmpl w:val="B9BA9B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6108A"/>
    <w:multiLevelType w:val="hybridMultilevel"/>
    <w:tmpl w:val="24B823F8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21A27854"/>
    <w:multiLevelType w:val="hybridMultilevel"/>
    <w:tmpl w:val="F4285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FB5A25"/>
    <w:multiLevelType w:val="hybridMultilevel"/>
    <w:tmpl w:val="8B420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733B3A"/>
    <w:multiLevelType w:val="hybridMultilevel"/>
    <w:tmpl w:val="D6BEB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3F25D8"/>
    <w:multiLevelType w:val="hybridMultilevel"/>
    <w:tmpl w:val="12908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A26E49"/>
    <w:multiLevelType w:val="hybridMultilevel"/>
    <w:tmpl w:val="1B62C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A24DBB"/>
    <w:multiLevelType w:val="hybridMultilevel"/>
    <w:tmpl w:val="082A8C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F875D8"/>
    <w:multiLevelType w:val="hybridMultilevel"/>
    <w:tmpl w:val="C780F1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C1DC6"/>
    <w:multiLevelType w:val="hybridMultilevel"/>
    <w:tmpl w:val="B95EE2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CC7AFC"/>
    <w:multiLevelType w:val="hybridMultilevel"/>
    <w:tmpl w:val="5E509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5D075D"/>
    <w:multiLevelType w:val="hybridMultilevel"/>
    <w:tmpl w:val="CE485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AB7A54"/>
    <w:multiLevelType w:val="hybridMultilevel"/>
    <w:tmpl w:val="73121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286ADC"/>
    <w:multiLevelType w:val="hybridMultilevel"/>
    <w:tmpl w:val="D54EC2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57304A"/>
    <w:multiLevelType w:val="hybridMultilevel"/>
    <w:tmpl w:val="6B1C6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DC7482"/>
    <w:multiLevelType w:val="hybridMultilevel"/>
    <w:tmpl w:val="DAAED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85F0B"/>
    <w:multiLevelType w:val="hybridMultilevel"/>
    <w:tmpl w:val="EFB6AD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6D0615"/>
    <w:multiLevelType w:val="hybridMultilevel"/>
    <w:tmpl w:val="F46EE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ED343A"/>
    <w:multiLevelType w:val="hybridMultilevel"/>
    <w:tmpl w:val="C626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AB7655"/>
    <w:multiLevelType w:val="hybridMultilevel"/>
    <w:tmpl w:val="294488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5D7AD0"/>
    <w:multiLevelType w:val="hybridMultilevel"/>
    <w:tmpl w:val="96B05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8241C3"/>
    <w:multiLevelType w:val="hybridMultilevel"/>
    <w:tmpl w:val="299A5FE0"/>
    <w:lvl w:ilvl="0" w:tplc="041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 w15:restartNumberingAfterBreak="0">
    <w:nsid w:val="56344684"/>
    <w:multiLevelType w:val="hybridMultilevel"/>
    <w:tmpl w:val="16447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73315A"/>
    <w:multiLevelType w:val="hybridMultilevel"/>
    <w:tmpl w:val="289C7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EF5FB2"/>
    <w:multiLevelType w:val="hybridMultilevel"/>
    <w:tmpl w:val="EC4E0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3A4E8C"/>
    <w:multiLevelType w:val="hybridMultilevel"/>
    <w:tmpl w:val="39DE4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04E6C"/>
    <w:multiLevelType w:val="hybridMultilevel"/>
    <w:tmpl w:val="9E9C41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169A9"/>
    <w:multiLevelType w:val="hybridMultilevel"/>
    <w:tmpl w:val="6C961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6C7264"/>
    <w:multiLevelType w:val="hybridMultilevel"/>
    <w:tmpl w:val="91D2C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CC2040"/>
    <w:multiLevelType w:val="hybridMultilevel"/>
    <w:tmpl w:val="DE248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016376"/>
    <w:multiLevelType w:val="hybridMultilevel"/>
    <w:tmpl w:val="DF2C2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1D020B"/>
    <w:multiLevelType w:val="hybridMultilevel"/>
    <w:tmpl w:val="179402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111430"/>
    <w:multiLevelType w:val="hybridMultilevel"/>
    <w:tmpl w:val="6FF20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383975">
    <w:abstractNumId w:val="9"/>
  </w:num>
  <w:num w:numId="2" w16cid:durableId="719675010">
    <w:abstractNumId w:val="19"/>
  </w:num>
  <w:num w:numId="3" w16cid:durableId="1074475765">
    <w:abstractNumId w:val="11"/>
  </w:num>
  <w:num w:numId="4" w16cid:durableId="397093777">
    <w:abstractNumId w:val="6"/>
  </w:num>
  <w:num w:numId="5" w16cid:durableId="608708191">
    <w:abstractNumId w:val="26"/>
  </w:num>
  <w:num w:numId="6" w16cid:durableId="104274094">
    <w:abstractNumId w:val="30"/>
  </w:num>
  <w:num w:numId="7" w16cid:durableId="1892575189">
    <w:abstractNumId w:val="29"/>
  </w:num>
  <w:num w:numId="8" w16cid:durableId="1380396680">
    <w:abstractNumId w:val="2"/>
  </w:num>
  <w:num w:numId="9" w16cid:durableId="569312551">
    <w:abstractNumId w:val="25"/>
  </w:num>
  <w:num w:numId="10" w16cid:durableId="1207452049">
    <w:abstractNumId w:val="1"/>
  </w:num>
  <w:num w:numId="11" w16cid:durableId="368803232">
    <w:abstractNumId w:val="37"/>
  </w:num>
  <w:num w:numId="12" w16cid:durableId="1978606935">
    <w:abstractNumId w:val="27"/>
  </w:num>
  <w:num w:numId="13" w16cid:durableId="772288478">
    <w:abstractNumId w:val="41"/>
  </w:num>
  <w:num w:numId="14" w16cid:durableId="1042246174">
    <w:abstractNumId w:val="8"/>
  </w:num>
  <w:num w:numId="15" w16cid:durableId="388385899">
    <w:abstractNumId w:val="12"/>
  </w:num>
  <w:num w:numId="16" w16cid:durableId="1838838858">
    <w:abstractNumId w:val="16"/>
  </w:num>
  <w:num w:numId="17" w16cid:durableId="653989698">
    <w:abstractNumId w:val="20"/>
  </w:num>
  <w:num w:numId="18" w16cid:durableId="478569907">
    <w:abstractNumId w:val="21"/>
  </w:num>
  <w:num w:numId="19" w16cid:durableId="2024739752">
    <w:abstractNumId w:val="13"/>
  </w:num>
  <w:num w:numId="20" w16cid:durableId="1899390134">
    <w:abstractNumId w:val="3"/>
  </w:num>
  <w:num w:numId="21" w16cid:durableId="1711998022">
    <w:abstractNumId w:val="15"/>
  </w:num>
  <w:num w:numId="22" w16cid:durableId="1247348482">
    <w:abstractNumId w:val="17"/>
  </w:num>
  <w:num w:numId="23" w16cid:durableId="1501509429">
    <w:abstractNumId w:val="7"/>
  </w:num>
  <w:num w:numId="24" w16cid:durableId="984047677">
    <w:abstractNumId w:val="23"/>
  </w:num>
  <w:num w:numId="25" w16cid:durableId="293021261">
    <w:abstractNumId w:val="5"/>
  </w:num>
  <w:num w:numId="26" w16cid:durableId="678120156">
    <w:abstractNumId w:val="10"/>
  </w:num>
  <w:num w:numId="27" w16cid:durableId="336200292">
    <w:abstractNumId w:val="39"/>
  </w:num>
  <w:num w:numId="28" w16cid:durableId="520823563">
    <w:abstractNumId w:val="28"/>
  </w:num>
  <w:num w:numId="29" w16cid:durableId="698433078">
    <w:abstractNumId w:val="22"/>
  </w:num>
  <w:num w:numId="30" w16cid:durableId="1272586774">
    <w:abstractNumId w:val="0"/>
  </w:num>
  <w:num w:numId="31" w16cid:durableId="2051684506">
    <w:abstractNumId w:val="35"/>
  </w:num>
  <w:num w:numId="32" w16cid:durableId="1305548528">
    <w:abstractNumId w:val="32"/>
  </w:num>
  <w:num w:numId="33" w16cid:durableId="151724075">
    <w:abstractNumId w:val="36"/>
  </w:num>
  <w:num w:numId="34" w16cid:durableId="357582580">
    <w:abstractNumId w:val="18"/>
  </w:num>
  <w:num w:numId="35" w16cid:durableId="1147476769">
    <w:abstractNumId w:val="38"/>
  </w:num>
  <w:num w:numId="36" w16cid:durableId="764813299">
    <w:abstractNumId w:val="40"/>
  </w:num>
  <w:num w:numId="37" w16cid:durableId="1888637693">
    <w:abstractNumId w:val="33"/>
  </w:num>
  <w:num w:numId="38" w16cid:durableId="683828150">
    <w:abstractNumId w:val="34"/>
  </w:num>
  <w:num w:numId="39" w16cid:durableId="1812019446">
    <w:abstractNumId w:val="24"/>
  </w:num>
  <w:num w:numId="40" w16cid:durableId="1388845223">
    <w:abstractNumId w:val="42"/>
  </w:num>
  <w:num w:numId="41" w16cid:durableId="999962269">
    <w:abstractNumId w:val="14"/>
  </w:num>
  <w:num w:numId="42" w16cid:durableId="914170104">
    <w:abstractNumId w:val="4"/>
  </w:num>
  <w:num w:numId="43" w16cid:durableId="19726662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2BA"/>
    <w:rsid w:val="00045432"/>
    <w:rsid w:val="000C5D5C"/>
    <w:rsid w:val="000F0175"/>
    <w:rsid w:val="0010692E"/>
    <w:rsid w:val="001143CA"/>
    <w:rsid w:val="00131A88"/>
    <w:rsid w:val="001333DA"/>
    <w:rsid w:val="00163989"/>
    <w:rsid w:val="0018123E"/>
    <w:rsid w:val="00184A5E"/>
    <w:rsid w:val="00192BA9"/>
    <w:rsid w:val="001A3EDF"/>
    <w:rsid w:val="0022288F"/>
    <w:rsid w:val="002748B1"/>
    <w:rsid w:val="002B662D"/>
    <w:rsid w:val="002E6BCA"/>
    <w:rsid w:val="00321E63"/>
    <w:rsid w:val="00366D24"/>
    <w:rsid w:val="00374C09"/>
    <w:rsid w:val="003C3F96"/>
    <w:rsid w:val="003E7FF9"/>
    <w:rsid w:val="00402CA3"/>
    <w:rsid w:val="00442363"/>
    <w:rsid w:val="00444722"/>
    <w:rsid w:val="00444A6E"/>
    <w:rsid w:val="004C76FA"/>
    <w:rsid w:val="004D1B86"/>
    <w:rsid w:val="005F7A4F"/>
    <w:rsid w:val="0060577C"/>
    <w:rsid w:val="006255CD"/>
    <w:rsid w:val="00642887"/>
    <w:rsid w:val="006458C1"/>
    <w:rsid w:val="006749D9"/>
    <w:rsid w:val="006A0811"/>
    <w:rsid w:val="006A6186"/>
    <w:rsid w:val="006B079A"/>
    <w:rsid w:val="006F1C21"/>
    <w:rsid w:val="006F2A4F"/>
    <w:rsid w:val="006F62AB"/>
    <w:rsid w:val="00703F32"/>
    <w:rsid w:val="00720C96"/>
    <w:rsid w:val="00730EC7"/>
    <w:rsid w:val="0074288C"/>
    <w:rsid w:val="00742995"/>
    <w:rsid w:val="007B42BA"/>
    <w:rsid w:val="007B5A38"/>
    <w:rsid w:val="007E157F"/>
    <w:rsid w:val="008009A5"/>
    <w:rsid w:val="00875FCD"/>
    <w:rsid w:val="00884BB8"/>
    <w:rsid w:val="008B623D"/>
    <w:rsid w:val="008C1AAE"/>
    <w:rsid w:val="008E70B4"/>
    <w:rsid w:val="008F0B43"/>
    <w:rsid w:val="00900C39"/>
    <w:rsid w:val="00904F70"/>
    <w:rsid w:val="009068E9"/>
    <w:rsid w:val="00907800"/>
    <w:rsid w:val="00955295"/>
    <w:rsid w:val="009A4063"/>
    <w:rsid w:val="009D2A8E"/>
    <w:rsid w:val="009E74CE"/>
    <w:rsid w:val="00A002F9"/>
    <w:rsid w:val="00A941B3"/>
    <w:rsid w:val="00B03D30"/>
    <w:rsid w:val="00B17E2A"/>
    <w:rsid w:val="00B2751D"/>
    <w:rsid w:val="00B801DF"/>
    <w:rsid w:val="00BA05F6"/>
    <w:rsid w:val="00BA253B"/>
    <w:rsid w:val="00BA4870"/>
    <w:rsid w:val="00BD487F"/>
    <w:rsid w:val="00BF0DF1"/>
    <w:rsid w:val="00BF7551"/>
    <w:rsid w:val="00C023BC"/>
    <w:rsid w:val="00C15C80"/>
    <w:rsid w:val="00C21065"/>
    <w:rsid w:val="00C35915"/>
    <w:rsid w:val="00D00F11"/>
    <w:rsid w:val="00D20180"/>
    <w:rsid w:val="00D51806"/>
    <w:rsid w:val="00D56BB7"/>
    <w:rsid w:val="00D67968"/>
    <w:rsid w:val="00D70966"/>
    <w:rsid w:val="00D82FED"/>
    <w:rsid w:val="00DB14E8"/>
    <w:rsid w:val="00DB15F8"/>
    <w:rsid w:val="00DE183C"/>
    <w:rsid w:val="00DF6F83"/>
    <w:rsid w:val="00E443D6"/>
    <w:rsid w:val="00E5043D"/>
    <w:rsid w:val="00E65AB8"/>
    <w:rsid w:val="00E85A31"/>
    <w:rsid w:val="00E869B5"/>
    <w:rsid w:val="00EE663C"/>
    <w:rsid w:val="00F1049D"/>
    <w:rsid w:val="00F22EA9"/>
    <w:rsid w:val="00F86DE4"/>
    <w:rsid w:val="00F91C82"/>
    <w:rsid w:val="00FA5E3E"/>
    <w:rsid w:val="00FD4EE4"/>
    <w:rsid w:val="00FF49DB"/>
    <w:rsid w:val="00FF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345F7"/>
  <w15:chartTrackingRefBased/>
  <w15:docId w15:val="{722A3EAA-C41F-416F-9D7B-3DA4EC5D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2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42B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qFormat/>
    <w:rsid w:val="007B42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7B4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BA05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BA05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2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BA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03F3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D1B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1B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1B8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1B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1B86"/>
    <w:rPr>
      <w:b/>
      <w:bCs/>
      <w:sz w:val="20"/>
      <w:szCs w:val="20"/>
    </w:rPr>
  </w:style>
  <w:style w:type="paragraph" w:styleId="Stopka">
    <w:name w:val="footer"/>
    <w:basedOn w:val="Normalny"/>
    <w:link w:val="StopkaZnak"/>
    <w:unhideWhenUsed/>
    <w:rsid w:val="001333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3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0819B-8A8D-4A24-8CA5-D820DD717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6629</Words>
  <Characters>39778</Characters>
  <Application>Microsoft Office Word</Application>
  <DocSecurity>0</DocSecurity>
  <Lines>331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Alicja Majewska</cp:lastModifiedBy>
  <cp:revision>6</cp:revision>
  <cp:lastPrinted>2026-11-01T16:23:00Z</cp:lastPrinted>
  <dcterms:created xsi:type="dcterms:W3CDTF">2024-09-01T18:28:00Z</dcterms:created>
  <dcterms:modified xsi:type="dcterms:W3CDTF">2026-11-01T16:23:00Z</dcterms:modified>
</cp:coreProperties>
</file>