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507F" w14:textId="77777777" w:rsidR="00687C10" w:rsidRPr="00655200" w:rsidRDefault="00687C10" w:rsidP="00655200">
      <w:pPr>
        <w:pStyle w:val="Nagwek7"/>
        <w:jc w:val="center"/>
        <w:rPr>
          <w:b/>
          <w:bCs/>
          <w:i w:val="0"/>
          <w:iCs w:val="0"/>
        </w:rPr>
      </w:pPr>
      <w:r w:rsidRPr="00655200">
        <w:rPr>
          <w:b/>
          <w:bCs/>
          <w:i w:val="0"/>
          <w:iCs w:val="0"/>
          <w:color w:val="auto"/>
          <w:sz w:val="32"/>
          <w:szCs w:val="32"/>
        </w:rPr>
        <w:t xml:space="preserve">II etap edukacyjny </w:t>
      </w:r>
      <w:r w:rsidR="002E25E6" w:rsidRPr="00655200">
        <w:rPr>
          <w:b/>
          <w:bCs/>
          <w:i w:val="0"/>
          <w:iCs w:val="0"/>
          <w:color w:val="auto"/>
          <w:sz w:val="32"/>
          <w:szCs w:val="32"/>
        </w:rPr>
        <w:t xml:space="preserve">realizowany program </w:t>
      </w:r>
      <w:r w:rsidR="00D332DE" w:rsidRPr="00655200">
        <w:rPr>
          <w:b/>
          <w:bCs/>
          <w:i w:val="0"/>
          <w:iCs w:val="0"/>
          <w:color w:val="auto"/>
          <w:sz w:val="32"/>
          <w:szCs w:val="32"/>
        </w:rPr>
        <w:t>Czas na ruch</w:t>
      </w:r>
    </w:p>
    <w:p w14:paraId="1B1FE4DE" w14:textId="77777777" w:rsidR="008D6A3C" w:rsidRDefault="008D6A3C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19BCC20" w14:textId="77777777" w:rsidR="00151B2E" w:rsidRDefault="00151B2E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14:paraId="40F2B94C" w14:textId="77777777" w:rsidR="00151B2E" w:rsidRPr="0075206B" w:rsidRDefault="00567305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14:paraId="3ABB7200" w14:textId="77777777" w:rsidR="00151B2E" w:rsidRPr="001E539D" w:rsidRDefault="00151B2E" w:rsidP="00151B2E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t>Roz.3 Ocenianie, klasyfikowanie i promowania uczniów w szkołach publicznych</w:t>
      </w:r>
      <w:r>
        <w:t>;</w:t>
      </w:r>
    </w:p>
    <w:p w14:paraId="4411383A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Ustawa z dnia 14 grudnia 2016 r. Prawo oświatowe</w:t>
      </w:r>
      <w:r>
        <w:t>;</w:t>
      </w:r>
    </w:p>
    <w:p w14:paraId="63A6D4D2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§9.1,2</w:t>
      </w:r>
      <w:r>
        <w:rPr>
          <w:bCs/>
          <w:color w:val="333333"/>
        </w:rPr>
        <w:t>;</w:t>
      </w:r>
    </w:p>
    <w:p w14:paraId="123F6EA2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14:paraId="2683F75F" w14:textId="77777777" w:rsidR="00151B2E" w:rsidRPr="001E539D" w:rsidRDefault="00151B2E" w:rsidP="00151B2E">
      <w:pPr>
        <w:pStyle w:val="NormalnyWeb"/>
        <w:spacing w:before="0" w:beforeAutospacing="0" w:after="0" w:afterAutospacing="0"/>
        <w:ind w:left="720"/>
        <w:textAlignment w:val="baseline"/>
      </w:pPr>
    </w:p>
    <w:p w14:paraId="2FB5CC08" w14:textId="77777777" w:rsidR="00151B2E" w:rsidRPr="00CD7E5E" w:rsidRDefault="00151B2E" w:rsidP="00655200">
      <w:pPr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 xml:space="preserve">obowiązków wynikających ze specyfiki tych zajęć także systematyczność udziału ucznia </w:t>
      </w:r>
      <w:r w:rsidR="00655200">
        <w:rPr>
          <w:rFonts w:ascii="Times New Roman" w:hAnsi="Times New Roman"/>
          <w:sz w:val="24"/>
          <w:szCs w:val="24"/>
        </w:rPr>
        <w:br/>
      </w:r>
      <w:r w:rsidRPr="00CD7E5E">
        <w:rPr>
          <w:rFonts w:ascii="Times New Roman" w:hAnsi="Times New Roman"/>
          <w:sz w:val="24"/>
          <w:szCs w:val="24"/>
        </w:rPr>
        <w:t xml:space="preserve">w zajęciach oraz aktywność ucznia w działaniach podejmowanych przez szkołę na rzecz kultury fizycznej. Wysiłek wkładany przez ucznia </w:t>
      </w:r>
      <w:r w:rsidR="00655200">
        <w:rPr>
          <w:rFonts w:ascii="Times New Roman" w:hAnsi="Times New Roman"/>
          <w:sz w:val="24"/>
          <w:szCs w:val="24"/>
        </w:rPr>
        <w:br/>
      </w:r>
      <w:r w:rsidRPr="00CD7E5E">
        <w:rPr>
          <w:rFonts w:ascii="Times New Roman" w:hAnsi="Times New Roman"/>
          <w:sz w:val="24"/>
          <w:szCs w:val="24"/>
        </w:rPr>
        <w:t>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 w:rsidR="0065520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14:paraId="6C61248C" w14:textId="77777777" w:rsidR="002E25E6" w:rsidRDefault="002E25E6" w:rsidP="00151B2E">
      <w:pPr>
        <w:rPr>
          <w:rFonts w:ascii="Times New Roman" w:hAnsi="Times New Roman"/>
          <w:iCs/>
          <w:sz w:val="24"/>
          <w:szCs w:val="24"/>
        </w:rPr>
      </w:pPr>
    </w:p>
    <w:p w14:paraId="65C4004D" w14:textId="77777777" w:rsidR="00151B2E" w:rsidRPr="00CD7E5E" w:rsidRDefault="00151B2E" w:rsidP="00151B2E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14:paraId="2B4C641D" w14:textId="77777777" w:rsidR="00151B2E" w:rsidRPr="00CD7E5E" w:rsidRDefault="00151B2E" w:rsidP="00151B2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14:paraId="2CA973B8" w14:textId="77777777" w:rsidR="00151B2E" w:rsidRPr="00B84401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="00655200">
        <w:rPr>
          <w:rFonts w:ascii="Times New Roman" w:hAnsi="Times New Roman"/>
          <w:sz w:val="24"/>
          <w:szCs w:val="24"/>
          <w:highlight w:val="white"/>
        </w:rPr>
        <w:br/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14:paraId="7BC922BF" w14:textId="77777777" w:rsidR="002E25E6" w:rsidRPr="002E25E6" w:rsidRDefault="00151B2E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lekcyjnego.</w:t>
      </w:r>
    </w:p>
    <w:p w14:paraId="6E46EF79" w14:textId="77777777" w:rsidR="00151B2E" w:rsidRPr="002E25E6" w:rsidRDefault="002E25E6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lastRenderedPageBreak/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 w:rsidR="000B0B4B"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="00655200">
        <w:rPr>
          <w:rFonts w:ascii="Times New Roman" w:hAnsi="Times New Roman"/>
          <w:sz w:val="24"/>
          <w:szCs w:val="24"/>
          <w:highlight w:val="white"/>
        </w:rPr>
        <w:t xml:space="preserve"> oraz stronie internetowej szkoły w Prawie Szkolnym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14:paraId="325DD8FD" w14:textId="77777777"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14:paraId="555A2844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14:paraId="7EC7A80B" w14:textId="16506586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FC4B13">
        <w:rPr>
          <w:rFonts w:ascii="Times New Roman" w:hAnsi="Times New Roman"/>
          <w:b/>
          <w:color w:val="AA0000"/>
          <w:sz w:val="24"/>
          <w:szCs w:val="24"/>
          <w:highlight w:val="white"/>
        </w:rPr>
        <w:t>wiadomości i umiejętności</w:t>
      </w:r>
      <w:r w:rsidR="001F321B">
        <w:rPr>
          <w:rFonts w:ascii="Times New Roman" w:hAnsi="Times New Roman"/>
          <w:b/>
          <w:color w:val="AA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="001F321B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wkładany przez ucznia w wywiązywanie się z obowiązków wynikających ze specyfiki tych </w:t>
      </w:r>
      <w:r w:rsidR="00D332DE" w:rsidRPr="00CD7E5E">
        <w:rPr>
          <w:rFonts w:ascii="Times New Roman" w:hAnsi="Times New Roman"/>
          <w:bCs/>
          <w:sz w:val="24"/>
          <w:szCs w:val="24"/>
          <w:highlight w:val="white"/>
        </w:rPr>
        <w:t>zajęć,</w:t>
      </w:r>
      <w:r w:rsidR="00567305"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FC4B13">
        <w:rPr>
          <w:rFonts w:ascii="Times New Roman" w:hAnsi="Times New Roman"/>
          <w:b/>
          <w:bCs/>
          <w:color w:val="AA0000"/>
          <w:sz w:val="24"/>
          <w:szCs w:val="24"/>
          <w:highlight w:val="white"/>
        </w:rPr>
        <w:t>systematyczność</w:t>
      </w:r>
      <w:r w:rsidR="00567305" w:rsidRPr="00FC4B13">
        <w:rPr>
          <w:rFonts w:ascii="Times New Roman" w:hAnsi="Times New Roman"/>
          <w:b/>
          <w:bCs/>
          <w:color w:val="AA0000"/>
          <w:sz w:val="24"/>
          <w:szCs w:val="24"/>
          <w:highlight w:val="white"/>
        </w:rPr>
        <w:t>/regularność</w:t>
      </w:r>
      <w:r w:rsidR="001F321B">
        <w:rPr>
          <w:rFonts w:ascii="Times New Roman" w:hAnsi="Times New Roman"/>
          <w:b/>
          <w:bCs/>
          <w:color w:val="AA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="001F321B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C4B13">
        <w:rPr>
          <w:rFonts w:ascii="Times New Roman" w:hAnsi="Times New Roman"/>
          <w:b/>
          <w:bCs/>
          <w:color w:val="AA0000"/>
          <w:sz w:val="24"/>
          <w:szCs w:val="24"/>
          <w:highlight w:val="white"/>
        </w:rPr>
        <w:t>aktywność</w:t>
      </w:r>
      <w:r w:rsidR="00567305" w:rsidRPr="00FC4B13">
        <w:rPr>
          <w:rFonts w:ascii="Times New Roman" w:hAnsi="Times New Roman"/>
          <w:bCs/>
          <w:color w:val="AA0000"/>
          <w:sz w:val="24"/>
          <w:szCs w:val="24"/>
          <w:highlight w:val="white"/>
        </w:rPr>
        <w:t>/</w:t>
      </w:r>
      <w:r w:rsidR="00567305" w:rsidRPr="00FC4B13">
        <w:rPr>
          <w:rFonts w:ascii="Times New Roman" w:hAnsi="Times New Roman"/>
          <w:b/>
          <w:color w:val="AA0000"/>
          <w:sz w:val="24"/>
          <w:szCs w:val="24"/>
          <w:highlight w:val="white"/>
        </w:rPr>
        <w:t>zaangażowanie</w:t>
      </w:r>
      <w:r w:rsidR="001F321B">
        <w:rPr>
          <w:rFonts w:ascii="Times New Roman" w:hAnsi="Times New Roman"/>
          <w:b/>
          <w:color w:val="AA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14:paraId="4C86AB0D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Nauczyciel wystawia ocenę </w:t>
      </w:r>
      <w:r w:rsidR="00655200">
        <w:rPr>
          <w:rFonts w:ascii="Times New Roman" w:hAnsi="Times New Roman"/>
          <w:sz w:val="24"/>
          <w:szCs w:val="24"/>
          <w:highlight w:val="white"/>
        </w:rPr>
        <w:t>śród</w:t>
      </w:r>
      <w:r w:rsidRPr="00CD7E5E">
        <w:rPr>
          <w:rFonts w:ascii="Times New Roman" w:hAnsi="Times New Roman"/>
          <w:sz w:val="24"/>
          <w:szCs w:val="24"/>
          <w:highlight w:val="white"/>
        </w:rPr>
        <w:t>roczną lub roczną, biorąc pod uwagę oceny z poszczególnych obszarów.</w:t>
      </w:r>
    </w:p>
    <w:p w14:paraId="655CF1B4" w14:textId="163BEFEC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="001F321B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 xml:space="preserve">nie </w:t>
      </w:r>
      <w:proofErr w:type="spellStart"/>
      <w:r w:rsidR="0095410F">
        <w:rPr>
          <w:rFonts w:ascii="Times New Roman" w:hAnsi="Times New Roman"/>
          <w:bCs/>
          <w:sz w:val="24"/>
          <w:szCs w:val="24"/>
          <w:highlight w:val="white"/>
        </w:rPr>
        <w:t>nie</w:t>
      </w:r>
      <w:proofErr w:type="spellEnd"/>
      <w:r w:rsidR="0095410F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14:paraId="39B17A61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14:paraId="68B0BBF8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14:paraId="5F28060A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14:paraId="1D7C8B85" w14:textId="77777777" w:rsidR="00F15AED" w:rsidRPr="00F15AE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</w:rPr>
        <w:t xml:space="preserve">Zgodnie z art. 44 Ustawy o systemie oświaty: </w:t>
      </w:r>
    </w:p>
    <w:p w14:paraId="4E0137A5" w14:textId="77777777" w:rsidR="00F15AED" w:rsidRDefault="00151B2E" w:rsidP="00F15A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</w:t>
      </w:r>
    </w:p>
    <w:p w14:paraId="1FC095FA" w14:textId="77777777" w:rsidR="00F15AED" w:rsidRDefault="00151B2E" w:rsidP="00F15A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Uczeń nieklasyfikowany z powodu usprawiedliwionej nieobecności może zdawać egzamin klasyfikacyjny. </w:t>
      </w:r>
    </w:p>
    <w:p w14:paraId="3A4653EA" w14:textId="77777777" w:rsidR="00151B2E" w:rsidRPr="009A615F" w:rsidRDefault="00151B2E" w:rsidP="00F15A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</w:rPr>
        <w:t>Uczeń nieklasyfikowany z powodu nieusprawiedliwionej nieobecności może zdawać egzamin klasyfikacyjny za zgodą rady pedagogicznej.</w:t>
      </w:r>
    </w:p>
    <w:p w14:paraId="370E0569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95410F">
        <w:rPr>
          <w:rFonts w:ascii="Times New Roman" w:hAnsi="Times New Roman"/>
          <w:color w:val="FF0000"/>
          <w:sz w:val="24"/>
          <w:szCs w:val="24"/>
          <w:highlight w:val="white"/>
        </w:rPr>
        <w:lastRenderedPageBreak/>
        <w:t xml:space="preserve">Na </w:t>
      </w:r>
      <w:r w:rsidR="00047909">
        <w:rPr>
          <w:rFonts w:ascii="Times New Roman" w:hAnsi="Times New Roman"/>
          <w:color w:val="FF0000"/>
          <w:sz w:val="24"/>
          <w:szCs w:val="24"/>
          <w:highlight w:val="white"/>
        </w:rPr>
        <w:t>trzy</w:t>
      </w:r>
      <w:r w:rsidR="0095410F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tygodnie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przed klasyfikacją roczną, uczeń i jego rodzice (prawni opiekunowie) powinni być poinformowani o zagrożeniu oceną niedostateczną lub nieklasyfikowaniem.</w:t>
      </w:r>
    </w:p>
    <w:p w14:paraId="2FF258F9" w14:textId="255389A4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 w:rsidR="001F321B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14:paraId="7F4C1B66" w14:textId="10D428C1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 w:rsidR="001F321B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14:paraId="25C41B2E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FC4B13">
        <w:rPr>
          <w:rFonts w:ascii="Times New Roman" w:hAnsi="Times New Roman"/>
          <w:b/>
          <w:bCs/>
          <w:color w:val="AA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14:paraId="6F5388C1" w14:textId="362C353A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 w:rsidR="001F321B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14:paraId="72B2342B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14:paraId="398850BB" w14:textId="610EE8DE" w:rsidR="00151B2E" w:rsidRPr="00F035B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="001F32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="007557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</w:p>
    <w:p w14:paraId="3D8DDA32" w14:textId="1408795F"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 w:rsidR="0075573C"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 w:rsidR="00333533"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14:paraId="05F875DA" w14:textId="77777777" w:rsidR="00151B2E" w:rsidRPr="00687C10" w:rsidRDefault="00151B2E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Obszary podlegające ocenie</w:t>
      </w:r>
    </w:p>
    <w:p w14:paraId="27CDDCD3" w14:textId="77777777" w:rsidR="00151B2E" w:rsidRPr="00CD7E5E" w:rsidRDefault="00151B2E" w:rsidP="00151B2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1F9D6013" w14:textId="77777777" w:rsidR="00151B2E" w:rsidRPr="00CD7E5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>
        <w:rPr>
          <w:rFonts w:ascii="Times New Roman" w:hAnsi="Times New Roman"/>
          <w:sz w:val="24"/>
          <w:szCs w:val="24"/>
        </w:rPr>
        <w:t>. O ocenie z tego obszaru decyduje liczba</w:t>
      </w:r>
      <w:r w:rsidR="002E25E6">
        <w:rPr>
          <w:rFonts w:ascii="Times New Roman" w:hAnsi="Times New Roman"/>
          <w:sz w:val="24"/>
          <w:szCs w:val="24"/>
        </w:rPr>
        <w:t>: nieobecności, niećwiczenia, brak</w:t>
      </w:r>
      <w:r w:rsidR="000B0B4B">
        <w:rPr>
          <w:rFonts w:ascii="Times New Roman" w:hAnsi="Times New Roman"/>
          <w:sz w:val="24"/>
          <w:szCs w:val="24"/>
        </w:rPr>
        <w:t>ów</w:t>
      </w:r>
      <w:r w:rsidR="002E25E6">
        <w:rPr>
          <w:rFonts w:ascii="Times New Roman" w:hAnsi="Times New Roman"/>
          <w:sz w:val="24"/>
          <w:szCs w:val="24"/>
        </w:rPr>
        <w:t xml:space="preserve"> stroju i spóźnień</w:t>
      </w:r>
      <w:r>
        <w:rPr>
          <w:rFonts w:ascii="Times New Roman" w:hAnsi="Times New Roman"/>
          <w:sz w:val="24"/>
          <w:szCs w:val="24"/>
        </w:rPr>
        <w:t xml:space="preserve">. Nieobecność 2-tygodniowa (tylko na podstawie zwolnienia lekarskiego) skutkuje otrzymaniem oceny </w:t>
      </w:r>
      <w:r w:rsidR="002E25E6">
        <w:rPr>
          <w:rFonts w:ascii="Times New Roman" w:hAnsi="Times New Roman"/>
          <w:sz w:val="24"/>
          <w:szCs w:val="24"/>
        </w:rPr>
        <w:t xml:space="preserve">bardzo </w:t>
      </w:r>
      <w:r>
        <w:rPr>
          <w:rFonts w:ascii="Times New Roman" w:hAnsi="Times New Roman"/>
          <w:sz w:val="24"/>
          <w:szCs w:val="24"/>
        </w:rPr>
        <w:t xml:space="preserve">dobrej w danym miesiącu. Nieobecność powyżej 3 tygodni powoduje brak oceny z tego obszaru. </w:t>
      </w:r>
      <w:r w:rsidR="00145F2A">
        <w:rPr>
          <w:rFonts w:ascii="Times New Roman" w:hAnsi="Times New Roman"/>
          <w:sz w:val="24"/>
          <w:szCs w:val="24"/>
        </w:rPr>
        <w:t xml:space="preserve">Zgodnie z realizacją obowiązku szkolnego, rodzic może zwolnić dziecko z lekcji wychowania fizycznego </w:t>
      </w:r>
      <w:r w:rsidR="00145F2A" w:rsidRPr="00FC4B13">
        <w:rPr>
          <w:rFonts w:ascii="Times New Roman" w:hAnsi="Times New Roman"/>
          <w:b/>
          <w:bCs/>
          <w:color w:val="AA0000"/>
          <w:sz w:val="24"/>
          <w:szCs w:val="24"/>
        </w:rPr>
        <w:t>sporadycznie</w:t>
      </w:r>
      <w:r w:rsidR="00145F2A">
        <w:rPr>
          <w:rFonts w:ascii="Times New Roman" w:hAnsi="Times New Roman"/>
          <w:sz w:val="24"/>
          <w:szCs w:val="24"/>
        </w:rPr>
        <w:t xml:space="preserve">.  </w:t>
      </w:r>
    </w:p>
    <w:p w14:paraId="737B6F13" w14:textId="77777777" w:rsidR="002E25E6" w:rsidRPr="002E25E6" w:rsidRDefault="00151B2E" w:rsidP="002E25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="002E25E6"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14:paraId="61611241" w14:textId="77777777" w:rsidR="00151B2E" w:rsidRPr="009F03B5" w:rsidRDefault="00151B2E" w:rsidP="00151B2E">
      <w:pPr>
        <w:pStyle w:val="NormalnyWeb"/>
        <w:spacing w:before="0" w:beforeAutospacing="0" w:after="0" w:afterAutospacing="0" w:line="276" w:lineRule="auto"/>
      </w:pPr>
    </w:p>
    <w:p w14:paraId="6406263F" w14:textId="77777777" w:rsidR="00151B2E" w:rsidRPr="009A615F" w:rsidRDefault="00151B2E" w:rsidP="00151B2E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 w:rsidR="003A3F45"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</w:t>
      </w:r>
      <w:r w:rsidR="003A3F45">
        <w:rPr>
          <w:rFonts w:ascii="Times New Roman" w:hAnsi="Times New Roman"/>
          <w:bCs/>
          <w:sz w:val="24"/>
          <w:szCs w:val="24"/>
        </w:rPr>
        <w:t xml:space="preserve">Korzystamy z karty samooceny. </w:t>
      </w:r>
    </w:p>
    <w:p w14:paraId="5AF62889" w14:textId="39AA8A77" w:rsidR="00151B2E" w:rsidRPr="00151B2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="0075573C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 w:rsidR="00755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15F">
        <w:rPr>
          <w:rFonts w:ascii="Times New Roman" w:hAnsi="Times New Roman"/>
          <w:sz w:val="24"/>
          <w:szCs w:val="24"/>
        </w:rPr>
        <w:t>itp.</w:t>
      </w:r>
      <w:r>
        <w:rPr>
          <w:rFonts w:ascii="Times New Roman" w:hAnsi="Times New Roman"/>
          <w:bCs/>
          <w:sz w:val="24"/>
          <w:szCs w:val="24"/>
        </w:rPr>
        <w:t>W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tym obszarze uczeń otrzymuje ocenę bardzo dobrą lub celującą. </w:t>
      </w:r>
    </w:p>
    <w:p w14:paraId="307DEDF5" w14:textId="77777777" w:rsidR="00151B2E" w:rsidRPr="00687C10" w:rsidRDefault="00151B2E" w:rsidP="00151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F5496" w:themeColor="accent5" w:themeShade="BF"/>
          <w:sz w:val="24"/>
          <w:szCs w:val="24"/>
        </w:rPr>
        <w:t xml:space="preserve">Kryteria oceny z wychowania fizycznego z poszczególnych obszarów: </w:t>
      </w:r>
    </w:p>
    <w:p w14:paraId="6A1E8FD7" w14:textId="77777777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Systematyczność – jedna ocena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14:paraId="31812205" w14:textId="77777777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14:paraId="4202D768" w14:textId="1505E8F9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 w:rsidR="00981131"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 w:rsidR="003A3F45">
        <w:rPr>
          <w:rFonts w:ascii="Times New Roman" w:hAnsi="Times New Roman"/>
          <w:sz w:val="24"/>
          <w:szCs w:val="24"/>
        </w:rPr>
        <w:t xml:space="preserve"> poziom w opanowaniu umiejętności i wiadomości w ujęciu praktycznym. </w:t>
      </w:r>
      <w:r w:rsidR="00181A92">
        <w:rPr>
          <w:rFonts w:ascii="Times New Roman" w:hAnsi="Times New Roman"/>
          <w:sz w:val="24"/>
          <w:szCs w:val="24"/>
        </w:rPr>
        <w:t>SAMOOCENA!</w:t>
      </w:r>
    </w:p>
    <w:p w14:paraId="020E9677" w14:textId="77777777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14:paraId="04AEF301" w14:textId="77777777" w:rsidR="00151B2E" w:rsidRDefault="00151B2E" w:rsidP="00151B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Poniżej przedstawiano </w:t>
      </w:r>
      <w:r w:rsidR="006B00FD">
        <w:rPr>
          <w:rFonts w:ascii="Times New Roman" w:hAnsi="Times New Roman"/>
          <w:sz w:val="24"/>
          <w:szCs w:val="24"/>
        </w:rPr>
        <w:t xml:space="preserve">SW i SOW </w:t>
      </w:r>
      <w:r>
        <w:rPr>
          <w:rFonts w:ascii="Times New Roman" w:hAnsi="Times New Roman"/>
          <w:sz w:val="24"/>
          <w:szCs w:val="24"/>
        </w:rPr>
        <w:t>w ujęciu tabelarycznym:</w:t>
      </w:r>
    </w:p>
    <w:p w14:paraId="46AD2171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7AE8BFBC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4E107C18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697574AA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5A0996B1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3CE6E496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00DC11A2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159D1DBD" w14:textId="77777777" w:rsidR="002E25E6" w:rsidRDefault="002E25E6" w:rsidP="00151B2E">
      <w:pPr>
        <w:rPr>
          <w:rFonts w:ascii="Times New Roman" w:hAnsi="Times New Roman"/>
          <w:sz w:val="24"/>
          <w:szCs w:val="24"/>
        </w:rPr>
      </w:pP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952"/>
        <w:gridCol w:w="12504"/>
      </w:tblGrid>
      <w:tr w:rsidR="002E25E6" w:rsidRPr="00F15AED" w14:paraId="3EC5C279" w14:textId="77777777" w:rsidTr="00FC4B13">
        <w:trPr>
          <w:trHeight w:val="538"/>
        </w:trPr>
        <w:tc>
          <w:tcPr>
            <w:tcW w:w="1952" w:type="dxa"/>
            <w:shd w:val="clear" w:color="auto" w:fill="FFFFFF" w:themeFill="background1"/>
            <w:vAlign w:val="center"/>
          </w:tcPr>
          <w:p w14:paraId="478AA3BE" w14:textId="77777777" w:rsidR="002E25E6" w:rsidRPr="00F15AED" w:rsidRDefault="002E25E6" w:rsidP="00F15AED">
            <w:r w:rsidRPr="00F15AED">
              <w:t>Obszar oceny</w:t>
            </w:r>
          </w:p>
        </w:tc>
        <w:tc>
          <w:tcPr>
            <w:tcW w:w="12504" w:type="dxa"/>
            <w:shd w:val="clear" w:color="auto" w:fill="FFFFFF" w:themeFill="background1"/>
            <w:vAlign w:val="center"/>
          </w:tcPr>
          <w:p w14:paraId="2CB88B53" w14:textId="77777777" w:rsidR="002E25E6" w:rsidRPr="00F15AED" w:rsidRDefault="002E25E6" w:rsidP="00F15AED">
            <w:pPr>
              <w:jc w:val="center"/>
            </w:pPr>
            <w:r w:rsidRPr="00F15AED">
              <w:t xml:space="preserve">Kryteria </w:t>
            </w:r>
            <w:r w:rsidR="00EF461F" w:rsidRPr="00F15AED">
              <w:t xml:space="preserve">oceniania </w:t>
            </w:r>
            <w:r w:rsidR="00EF461F" w:rsidRPr="00F15AED">
              <w:br/>
              <w:t>16 jednostek lekcyjnych</w:t>
            </w:r>
          </w:p>
        </w:tc>
      </w:tr>
    </w:tbl>
    <w:p w14:paraId="43C27532" w14:textId="77777777" w:rsidR="00F15AED" w:rsidRPr="00F15AED" w:rsidRDefault="00F15AED" w:rsidP="00F15AED">
      <w:pPr>
        <w:pStyle w:val="Bezodstpw"/>
        <w:rPr>
          <w:sz w:val="10"/>
          <w:szCs w:val="10"/>
        </w:rPr>
      </w:pPr>
      <w:r>
        <w:rPr>
          <w:sz w:val="10"/>
          <w:szCs w:val="10"/>
        </w:rPr>
        <w:t>,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952"/>
        <w:gridCol w:w="5527"/>
        <w:gridCol w:w="1134"/>
        <w:gridCol w:w="1134"/>
        <w:gridCol w:w="1027"/>
        <w:gridCol w:w="1134"/>
        <w:gridCol w:w="1294"/>
        <w:gridCol w:w="1254"/>
      </w:tblGrid>
      <w:tr w:rsidR="002E25E6" w:rsidRPr="00F15AED" w14:paraId="39F4D34B" w14:textId="77777777" w:rsidTr="00FC4B13">
        <w:trPr>
          <w:trHeight w:val="567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16E5D2" w14:textId="77777777" w:rsidR="002E25E6" w:rsidRPr="00F15AED" w:rsidRDefault="002E25E6" w:rsidP="00F15AED">
            <w:r w:rsidRPr="00F15AED">
              <w:t>Systematyczność</w:t>
            </w:r>
            <w:r w:rsidRPr="00F15AED">
              <w:br/>
              <w:t xml:space="preserve">Regularność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8" w:space="0" w:color="000000"/>
              <w:bottom w:val="single" w:sz="4" w:space="0" w:color="FFFFFF" w:themeColor="background1"/>
              <w:right w:val="single" w:sz="6" w:space="0" w:color="000000"/>
            </w:tcBorders>
            <w:shd w:val="clear" w:color="auto" w:fill="FFFFFF" w:themeFill="background1"/>
          </w:tcPr>
          <w:p w14:paraId="077B56ED" w14:textId="77777777" w:rsidR="002E25E6" w:rsidRPr="00F15AED" w:rsidRDefault="002E25E6" w:rsidP="00F15AED">
            <w:bookmarkStart w:id="0" w:name="_Hlk146825561"/>
            <w:r w:rsidRPr="00F15AED">
              <w:t>Regularność uczestnictwa na lekcjach WF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266F7" w14:textId="77777777" w:rsidR="002E25E6" w:rsidRPr="00F15AED" w:rsidRDefault="002E25E6" w:rsidP="00F15AED">
            <w:pPr>
              <w:rPr>
                <w:highlight w:val="green"/>
              </w:rPr>
            </w:pPr>
            <w:r w:rsidRPr="00F15AED">
              <w:t xml:space="preserve">O ocenie decyduje </w:t>
            </w:r>
            <w:r w:rsidR="00D332DE" w:rsidRPr="00F15AED">
              <w:t xml:space="preserve">liczba aktywnego udziału </w:t>
            </w:r>
            <w:r w:rsidR="00EF461F" w:rsidRPr="00F15AED">
              <w:t>ucznia</w:t>
            </w:r>
            <w:r w:rsidR="004E070F" w:rsidRPr="00F15AED">
              <w:br/>
            </w:r>
            <w:r w:rsidR="00D332DE" w:rsidRPr="00F15AED">
              <w:t xml:space="preserve">w </w:t>
            </w:r>
            <w:r w:rsidR="004E070F" w:rsidRPr="00F15AED">
              <w:t xml:space="preserve">16 jednostkach </w:t>
            </w:r>
            <w:r w:rsidR="00D332DE" w:rsidRPr="00F15AED">
              <w:t>lekc</w:t>
            </w:r>
            <w:r w:rsidR="004E070F" w:rsidRPr="00F15AED">
              <w:t>yjnych</w:t>
            </w:r>
          </w:p>
        </w:tc>
      </w:tr>
      <w:tr w:rsidR="002E25E6" w:rsidRPr="00F15AED" w14:paraId="036A8378" w14:textId="77777777" w:rsidTr="00FC4B13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5ABB9E" w14:textId="77777777" w:rsidR="002E25E6" w:rsidRPr="00F15AED" w:rsidRDefault="002E25E6" w:rsidP="00F15AED"/>
        </w:tc>
        <w:tc>
          <w:tcPr>
            <w:tcW w:w="5527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FFFFFF" w:themeColor="background1"/>
              <w:right w:val="single" w:sz="6" w:space="0" w:color="000000"/>
            </w:tcBorders>
            <w:shd w:val="clear" w:color="auto" w:fill="FFFFFF" w:themeFill="background1"/>
          </w:tcPr>
          <w:p w14:paraId="33DC47EF" w14:textId="77777777" w:rsidR="002E25E6" w:rsidRPr="00F15AED" w:rsidRDefault="00F15AED" w:rsidP="00F15AED">
            <w:r w:rsidRPr="00F15AED">
              <w:t xml:space="preserve">Uczeń nieobecny </w:t>
            </w:r>
            <w:r>
              <w:t>–</w:t>
            </w:r>
            <w:r w:rsidRPr="00F15AED">
              <w:t xml:space="preserve"> NB</w:t>
            </w:r>
            <w:r>
              <w:br/>
            </w:r>
            <w:r w:rsidRPr="00F15AED">
              <w:t>Uczeń niećwiczący – NC / BS</w:t>
            </w:r>
            <w:r>
              <w:t>|</w:t>
            </w:r>
            <w:r>
              <w:br/>
            </w:r>
            <w:r w:rsidRPr="00F15AED">
              <w:t>Uczeń niedysponowany – ND</w:t>
            </w:r>
            <w:r w:rsidRPr="00F15AED">
              <w:br/>
              <w:t xml:space="preserve">Uczeń spóźniony -SP </w:t>
            </w:r>
            <w:r w:rsidRPr="00F15AED">
              <w:br/>
              <w:t>Wszelkie zwolnienia usprawiedliwione przez rodziców/opiekunów są traktowane jako NC lub NB.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4C063C2" w14:textId="77777777" w:rsidR="002E25E6" w:rsidRPr="00F15AED" w:rsidRDefault="002E25E6" w:rsidP="00F15AED">
            <w:r w:rsidRPr="00F15AED">
              <w:t xml:space="preserve">6 </w:t>
            </w:r>
            <w:r w:rsidRPr="00F15AED">
              <w:br/>
              <w:t>cel</w:t>
            </w:r>
            <w:r w:rsidR="004E070F" w:rsidRPr="00F15AED"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BFD9BB" w14:textId="77777777" w:rsidR="002E25E6" w:rsidRPr="00F15AED" w:rsidRDefault="002E25E6" w:rsidP="00F15AED">
            <w:r w:rsidRPr="00F15AED">
              <w:t>5</w:t>
            </w:r>
            <w:r w:rsidRPr="00F15AED">
              <w:br/>
              <w:t>b</w:t>
            </w:r>
            <w:r w:rsidR="004E070F" w:rsidRPr="00F15AED">
              <w:t>ardzo</w:t>
            </w:r>
            <w:r w:rsidR="004E070F" w:rsidRPr="00F15AED"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2107CA6" w14:textId="77777777" w:rsidR="002E25E6" w:rsidRPr="00F15AED" w:rsidRDefault="002E25E6" w:rsidP="00F15AED">
            <w:r w:rsidRPr="00F15AED">
              <w:t>4</w:t>
            </w:r>
            <w:r w:rsidRPr="00F15AED">
              <w:br/>
              <w:t>d</w:t>
            </w:r>
            <w:r w:rsidR="004E070F" w:rsidRPr="00F15AED"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D8AE277" w14:textId="77777777" w:rsidR="002E25E6" w:rsidRPr="00F15AED" w:rsidRDefault="002E25E6" w:rsidP="00F15AED">
            <w:r w:rsidRPr="00F15AED">
              <w:t>3</w:t>
            </w:r>
          </w:p>
          <w:p w14:paraId="541EDA4D" w14:textId="77777777" w:rsidR="002E25E6" w:rsidRPr="00F15AED" w:rsidRDefault="004E070F" w:rsidP="00F15AED">
            <w:proofErr w:type="spellStart"/>
            <w:r w:rsidRPr="00F15AED">
              <w:t>dostate</w:t>
            </w:r>
            <w:proofErr w:type="spellEnd"/>
            <w:r w:rsidRPr="00F15AED">
              <w:br/>
              <w:t>-</w:t>
            </w:r>
            <w:proofErr w:type="spellStart"/>
            <w:r w:rsidRPr="00F15AED"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EA9AB8B" w14:textId="77777777" w:rsidR="002E25E6" w:rsidRPr="00F15AED" w:rsidRDefault="002E25E6" w:rsidP="00F15AED">
            <w:r w:rsidRPr="00F15AED">
              <w:t>2</w:t>
            </w:r>
          </w:p>
          <w:p w14:paraId="0E26B8BC" w14:textId="77777777" w:rsidR="002E25E6" w:rsidRPr="00F15AED" w:rsidRDefault="004E070F" w:rsidP="00F15AED">
            <w:proofErr w:type="spellStart"/>
            <w:r w:rsidRPr="00F15AED">
              <w:t>D</w:t>
            </w:r>
            <w:r w:rsidR="002E25E6" w:rsidRPr="00F15AED">
              <w:t>op</w:t>
            </w:r>
            <w:r w:rsidRPr="00F15AED">
              <w:t>u</w:t>
            </w:r>
            <w:proofErr w:type="spellEnd"/>
            <w:r w:rsidRPr="00F15AED"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9B17A" w14:textId="77777777" w:rsidR="002E25E6" w:rsidRPr="00F15AED" w:rsidRDefault="002E25E6" w:rsidP="00F15AED">
            <w:r w:rsidRPr="00F15AED">
              <w:t>1</w:t>
            </w:r>
            <w:r w:rsidRPr="00F15AED">
              <w:br/>
            </w:r>
            <w:proofErr w:type="spellStart"/>
            <w:r w:rsidRPr="00F15AED">
              <w:t>n</w:t>
            </w:r>
            <w:r w:rsidR="004E070F" w:rsidRPr="00F15AED">
              <w:t>iedo</w:t>
            </w:r>
            <w:proofErr w:type="spellEnd"/>
            <w:r w:rsidR="004E070F" w:rsidRPr="00F15AED">
              <w:br/>
              <w:t>-stateczna</w:t>
            </w:r>
          </w:p>
        </w:tc>
      </w:tr>
      <w:tr w:rsidR="002E25E6" w:rsidRPr="00F15AED" w14:paraId="61399F44" w14:textId="77777777" w:rsidTr="00FC4B13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4246AC" w14:textId="77777777" w:rsidR="002E25E6" w:rsidRPr="00F15AED" w:rsidRDefault="002E25E6" w:rsidP="00F15AED"/>
        </w:tc>
        <w:tc>
          <w:tcPr>
            <w:tcW w:w="5527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119DF12E" w14:textId="77777777" w:rsidR="00F15AED" w:rsidRPr="00F15AED" w:rsidRDefault="00F15AED" w:rsidP="00F15AED">
            <w:r w:rsidRPr="00F15AED">
              <w:t>Nieobecność do 2 tygodni (choroba/zwolnienie lekarskie) – maksymalna ocena bardzo dobra.</w:t>
            </w:r>
          </w:p>
          <w:p w14:paraId="733A2A21" w14:textId="77777777" w:rsidR="002E25E6" w:rsidRPr="00F15AED" w:rsidRDefault="00F15AED" w:rsidP="00F15AED">
            <w:r w:rsidRPr="00F15AED">
              <w:t>Nieobecność 3 tygodnie i więcej (choroba/zwolnienie lekarskie) – brak oceny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6F2B94" w14:textId="77777777" w:rsidR="002E25E6" w:rsidRPr="00F15AED" w:rsidRDefault="00D332DE" w:rsidP="00F15AED">
            <w:r w:rsidRPr="00F15AED"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8E77C58" w14:textId="77777777" w:rsidR="002E25E6" w:rsidRPr="00F15AED" w:rsidRDefault="0095410F" w:rsidP="00F15AED">
            <w:r>
              <w:t>15</w:t>
            </w:r>
            <w:r w:rsidR="00D332DE" w:rsidRPr="00F15AED">
              <w:t>-1</w:t>
            </w:r>
            <w:r>
              <w:t>4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9A22EC" w14:textId="77777777" w:rsidR="002E25E6" w:rsidRPr="00F15AED" w:rsidRDefault="0095410F" w:rsidP="00F15AED">
            <w:r>
              <w:t>13</w:t>
            </w:r>
            <w:r w:rsidR="00D332DE" w:rsidRPr="00F15AED">
              <w:t>-</w:t>
            </w:r>
            <w: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3A813E" w14:textId="77777777" w:rsidR="002E25E6" w:rsidRPr="00F15AED" w:rsidRDefault="0095410F" w:rsidP="00F15AED">
            <w:r>
              <w:t>11</w:t>
            </w:r>
            <w:r w:rsidR="00D332DE" w:rsidRPr="00F15AED">
              <w:t>-</w:t>
            </w:r>
            <w: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7CE244" w14:textId="77777777" w:rsidR="002E25E6" w:rsidRPr="00F15AED" w:rsidRDefault="0095410F" w:rsidP="00F15AED">
            <w:r>
              <w:t>9</w:t>
            </w:r>
            <w:r w:rsidR="00D332DE" w:rsidRPr="00F15AED">
              <w:t>-</w:t>
            </w:r>
            <w:r>
              <w:t>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13420" w14:textId="77777777" w:rsidR="002E25E6" w:rsidRPr="00F15AED" w:rsidRDefault="002E25E6" w:rsidP="00F15AED">
            <w:r w:rsidRPr="00F15AED">
              <w:t>&gt;</w:t>
            </w:r>
            <w:r w:rsidR="0095410F">
              <w:t>7</w:t>
            </w:r>
          </w:p>
        </w:tc>
      </w:tr>
    </w:tbl>
    <w:p w14:paraId="7A9FE66A" w14:textId="77777777" w:rsidR="00F15AED" w:rsidRPr="00F15AED" w:rsidRDefault="00F15AED" w:rsidP="00F15AED">
      <w:pPr>
        <w:pStyle w:val="Bezodstpw"/>
        <w:rPr>
          <w:sz w:val="10"/>
          <w:szCs w:val="10"/>
        </w:rPr>
      </w:pP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952"/>
        <w:gridCol w:w="2763"/>
        <w:gridCol w:w="9741"/>
      </w:tblGrid>
      <w:tr w:rsidR="004E070F" w:rsidRPr="00F15AED" w14:paraId="28F0B809" w14:textId="77777777" w:rsidTr="00FC4B13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57743B" w14:textId="77777777" w:rsidR="004E070F" w:rsidRPr="00F15AED" w:rsidRDefault="004E070F" w:rsidP="00F15AED">
            <w:r w:rsidRPr="00F15AED">
              <w:t>Umiejętności</w:t>
            </w:r>
          </w:p>
          <w:p w14:paraId="2D12E1DD" w14:textId="77777777" w:rsidR="004E070F" w:rsidRPr="00F15AED" w:rsidRDefault="004E070F" w:rsidP="00F15AED">
            <w:r w:rsidRPr="00F15AED">
              <w:t>Wiadomości</w:t>
            </w:r>
            <w:r w:rsidRPr="00F15AED">
              <w:br/>
            </w:r>
          </w:p>
        </w:tc>
        <w:tc>
          <w:tcPr>
            <w:tcW w:w="27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6F9A60" w14:textId="77777777" w:rsidR="004E070F" w:rsidRPr="00F15AED" w:rsidRDefault="004E070F" w:rsidP="00F15AED">
            <w:r w:rsidRPr="00F15AED">
              <w:t>Ruchowe</w:t>
            </w:r>
          </w:p>
        </w:tc>
        <w:tc>
          <w:tcPr>
            <w:tcW w:w="9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22C76" w14:textId="77777777" w:rsidR="004E070F" w:rsidRPr="00F15AED" w:rsidRDefault="004E070F" w:rsidP="00F15AED">
            <w:r w:rsidRPr="00F15AED">
              <w:t xml:space="preserve">Umiejętności z indywidualnych i zespołowych form aktywności ruchowej: techniczne, taktyczne, utylitarne, zdrowotne i twórcze oceniane podczas wykonywanej aktywności. </w:t>
            </w:r>
            <w:r w:rsidRPr="00F15AED">
              <w:br/>
              <w:t>W tym obszarze stosujemy indywidualizację oraz kartę samooceny ucznia.</w:t>
            </w:r>
          </w:p>
        </w:tc>
      </w:tr>
      <w:tr w:rsidR="004E070F" w:rsidRPr="00F15AED" w14:paraId="7795C13A" w14:textId="77777777" w:rsidTr="00FC4B13">
        <w:tc>
          <w:tcPr>
            <w:tcW w:w="1952" w:type="dxa"/>
            <w:vMerge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D0ECD7" w14:textId="77777777" w:rsidR="004E070F" w:rsidRPr="00F15AED" w:rsidRDefault="004E070F" w:rsidP="00F15AED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B1AB718" w14:textId="77777777" w:rsidR="004E070F" w:rsidRPr="00F15AED" w:rsidRDefault="004E070F" w:rsidP="00F15AED">
            <w:r w:rsidRPr="00F15AED">
              <w:t>Inne</w:t>
            </w:r>
          </w:p>
        </w:tc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ED608" w14:textId="77777777" w:rsidR="004E070F" w:rsidRPr="00F15AED" w:rsidRDefault="004E070F" w:rsidP="00F15AED">
            <w:r w:rsidRPr="00F15AED">
              <w:t xml:space="preserve">Poziom umiejętności organizacyjnych, umiejętność prowadzenia rozgrzewki, fragmentu lekcji, sędziowania, organizacji zawodów, imprez itp. – ocenia nauczyciel na podstawie obserwacji. </w:t>
            </w:r>
          </w:p>
        </w:tc>
      </w:tr>
      <w:tr w:rsidR="004E070F" w:rsidRPr="00F15AED" w14:paraId="4A0D3FA9" w14:textId="77777777" w:rsidTr="00FC4B13">
        <w:tc>
          <w:tcPr>
            <w:tcW w:w="195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22C37C" w14:textId="77777777" w:rsidR="004E070F" w:rsidRPr="00F15AED" w:rsidRDefault="004E070F" w:rsidP="00F15AED"/>
        </w:tc>
        <w:tc>
          <w:tcPr>
            <w:tcW w:w="27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BB237CD" w14:textId="77777777" w:rsidR="004E070F" w:rsidRPr="00F15AED" w:rsidRDefault="004E070F" w:rsidP="00F15AED">
            <w:r w:rsidRPr="00F15AED">
              <w:t>Praktyczne stosowanie wiedzy</w:t>
            </w:r>
          </w:p>
        </w:tc>
        <w:tc>
          <w:tcPr>
            <w:tcW w:w="9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37F74" w14:textId="77777777" w:rsidR="004E070F" w:rsidRPr="00F15AED" w:rsidRDefault="004E070F" w:rsidP="00F15AED">
            <w:r w:rsidRPr="00F15AED">
              <w:t xml:space="preserve">Poziom opanowania wiedzy w ujęciu praktycznym. Ocenia nauczyciel na </w:t>
            </w:r>
          </w:p>
        </w:tc>
      </w:tr>
    </w:tbl>
    <w:p w14:paraId="79500AE9" w14:textId="77777777" w:rsidR="00FC4B13" w:rsidRPr="00FC4B13" w:rsidRDefault="00FC4B13" w:rsidP="00FC4B13">
      <w:pPr>
        <w:pStyle w:val="Bezodstpw"/>
        <w:rPr>
          <w:sz w:val="10"/>
          <w:szCs w:val="10"/>
        </w:rPr>
      </w:pP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952"/>
        <w:gridCol w:w="5527"/>
        <w:gridCol w:w="1134"/>
        <w:gridCol w:w="1134"/>
        <w:gridCol w:w="1027"/>
        <w:gridCol w:w="1134"/>
        <w:gridCol w:w="1294"/>
        <w:gridCol w:w="1254"/>
      </w:tblGrid>
      <w:tr w:rsidR="002E25E6" w:rsidRPr="00FC4B13" w14:paraId="69449EAA" w14:textId="77777777" w:rsidTr="00FC4B13">
        <w:trPr>
          <w:trHeight w:val="56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BF88A7" w14:textId="77777777" w:rsidR="002E25E6" w:rsidRPr="00FC4B13" w:rsidRDefault="002E25E6" w:rsidP="00FC4B13">
            <w:pPr>
              <w:shd w:val="clear" w:color="auto" w:fill="FFFFFF" w:themeFill="background1"/>
            </w:pPr>
            <w:r w:rsidRPr="00FC4B13">
              <w:t xml:space="preserve">Aktywność </w:t>
            </w:r>
          </w:p>
          <w:p w14:paraId="64EA39D2" w14:textId="77777777" w:rsidR="002E25E6" w:rsidRPr="00FC4B13" w:rsidRDefault="002E25E6" w:rsidP="00FC4B13">
            <w:pPr>
              <w:shd w:val="clear" w:color="auto" w:fill="FFFFFF" w:themeFill="background1"/>
            </w:pPr>
            <w:r w:rsidRPr="00FC4B13">
              <w:t>Zaangażowanie</w:t>
            </w:r>
            <w:r w:rsidRPr="00FC4B13">
              <w:br/>
            </w:r>
          </w:p>
        </w:tc>
        <w:tc>
          <w:tcPr>
            <w:tcW w:w="5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90E40" w14:textId="77777777" w:rsidR="002E25E6" w:rsidRPr="00FC4B13" w:rsidRDefault="002E25E6" w:rsidP="00FC4B13">
            <w:pPr>
              <w:shd w:val="clear" w:color="auto" w:fill="FFFFFF" w:themeFill="background1"/>
            </w:pPr>
          </w:p>
          <w:p w14:paraId="3E646260" w14:textId="77777777" w:rsidR="002E25E6" w:rsidRPr="00FC4B13" w:rsidRDefault="002E25E6" w:rsidP="00FC4B13">
            <w:pPr>
              <w:shd w:val="clear" w:color="auto" w:fill="FFFFFF" w:themeFill="background1"/>
            </w:pPr>
          </w:p>
          <w:p w14:paraId="2C1ECE66" w14:textId="77777777" w:rsidR="002E25E6" w:rsidRPr="00FC4B13" w:rsidRDefault="002E25E6" w:rsidP="00FC4B13">
            <w:pPr>
              <w:shd w:val="clear" w:color="auto" w:fill="FFFFFF" w:themeFill="background1"/>
            </w:pPr>
            <w:r w:rsidRPr="00FC4B13">
              <w:t xml:space="preserve">Uczeń </w:t>
            </w:r>
            <w:r w:rsidR="00D332DE" w:rsidRPr="00FC4B13">
              <w:t>może otrzymać</w:t>
            </w:r>
            <w:r w:rsidRPr="00FC4B13">
              <w:t xml:space="preserve"> minus za brak zaangażowania, pracę poniżej swoich możliwości lub za </w:t>
            </w:r>
            <w:r w:rsidR="00FC4B13" w:rsidRPr="00FC4B13">
              <w:t>nie wyk</w:t>
            </w:r>
            <w:r w:rsidRPr="00FC4B13">
              <w:t xml:space="preserve">onywanie poleceń nauczyciela.  </w:t>
            </w:r>
          </w:p>
          <w:p w14:paraId="34E0EA82" w14:textId="77777777" w:rsidR="002E25E6" w:rsidRPr="00FC4B13" w:rsidRDefault="002E25E6" w:rsidP="00FC4B13">
            <w:pPr>
              <w:shd w:val="clear" w:color="auto" w:fill="FFFFFF" w:themeFill="background1"/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153B2" w14:textId="77777777" w:rsidR="002E25E6" w:rsidRPr="00FC4B13" w:rsidRDefault="002E25E6" w:rsidP="00FC4B13">
            <w:pPr>
              <w:shd w:val="clear" w:color="auto" w:fill="FFFFFF" w:themeFill="background1"/>
            </w:pPr>
            <w:r w:rsidRPr="00FC4B13">
              <w:t>O ocenie decyduje liczba minusów</w:t>
            </w:r>
          </w:p>
        </w:tc>
      </w:tr>
      <w:tr w:rsidR="002E25E6" w:rsidRPr="00FC4B13" w14:paraId="5C0E864F" w14:textId="77777777" w:rsidTr="00FC4B13">
        <w:trPr>
          <w:trHeight w:val="76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7D925" w14:textId="77777777" w:rsidR="002E25E6" w:rsidRPr="00FC4B13" w:rsidRDefault="002E25E6" w:rsidP="00FC4B13"/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21DCE" w14:textId="77777777" w:rsidR="002E25E6" w:rsidRPr="00FC4B13" w:rsidRDefault="00FC4B13" w:rsidP="00FC4B13">
            <w:r w:rsidRPr="00FC4B13">
              <w:t>W tym dziale realizowane są wymagania z podstawy programowej w zakresie kompetencji społecznych oraz aktywnego udziału w testach sprawnościowych.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5E5EFA" w14:textId="77777777" w:rsidR="002E25E6" w:rsidRPr="00FC4B13" w:rsidRDefault="002E25E6" w:rsidP="00FC4B13">
            <w:r w:rsidRPr="00FC4B13">
              <w:t xml:space="preserve">6 </w:t>
            </w:r>
            <w:r w:rsidRPr="00FC4B13">
              <w:br/>
              <w:t>cel</w:t>
            </w:r>
            <w:r w:rsidR="004E070F" w:rsidRPr="00FC4B13"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6E48F5" w14:textId="77777777" w:rsidR="002E25E6" w:rsidRPr="00FC4B13" w:rsidRDefault="002E25E6" w:rsidP="00FC4B13">
            <w:r w:rsidRPr="00FC4B13">
              <w:t>5</w:t>
            </w:r>
            <w:r w:rsidRPr="00FC4B13">
              <w:br/>
              <w:t>b</w:t>
            </w:r>
            <w:r w:rsidR="004E070F" w:rsidRPr="00FC4B13">
              <w:t>ardzo</w:t>
            </w:r>
            <w:r w:rsidR="004E070F" w:rsidRPr="00FC4B13"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191F4" w14:textId="77777777" w:rsidR="002E25E6" w:rsidRPr="00FC4B13" w:rsidRDefault="002E25E6" w:rsidP="00FC4B13">
            <w:r w:rsidRPr="00FC4B13">
              <w:t>4</w:t>
            </w:r>
            <w:r w:rsidRPr="00FC4B13">
              <w:br/>
              <w:t>d</w:t>
            </w:r>
            <w:r w:rsidR="004E070F" w:rsidRPr="00FC4B13"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92B42" w14:textId="77777777" w:rsidR="002E25E6" w:rsidRPr="00FC4B13" w:rsidRDefault="002E25E6" w:rsidP="00FC4B13">
            <w:r w:rsidRPr="00FC4B13">
              <w:t>3</w:t>
            </w:r>
          </w:p>
          <w:p w14:paraId="097D794B" w14:textId="77777777" w:rsidR="002E25E6" w:rsidRPr="00FC4B13" w:rsidRDefault="004E070F" w:rsidP="00FC4B13">
            <w:proofErr w:type="spellStart"/>
            <w:r w:rsidRPr="00FC4B13">
              <w:t>Dostate</w:t>
            </w:r>
            <w:proofErr w:type="spellEnd"/>
            <w:r w:rsidRPr="00FC4B13">
              <w:br/>
              <w:t>-</w:t>
            </w:r>
            <w:proofErr w:type="spellStart"/>
            <w:r w:rsidRPr="00FC4B13"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2DE88" w14:textId="77777777" w:rsidR="002E25E6" w:rsidRPr="00FC4B13" w:rsidRDefault="002E25E6" w:rsidP="00FC4B13">
            <w:r w:rsidRPr="00FC4B13">
              <w:t>2</w:t>
            </w:r>
          </w:p>
          <w:p w14:paraId="5C3FC84B" w14:textId="77777777" w:rsidR="002E25E6" w:rsidRPr="00FC4B13" w:rsidRDefault="004E070F" w:rsidP="00FC4B13">
            <w:proofErr w:type="spellStart"/>
            <w:r w:rsidRPr="00FC4B13">
              <w:t>D</w:t>
            </w:r>
            <w:r w:rsidR="002E25E6" w:rsidRPr="00FC4B13">
              <w:t>op</w:t>
            </w:r>
            <w:r w:rsidRPr="00FC4B13">
              <w:t>u</w:t>
            </w:r>
            <w:proofErr w:type="spellEnd"/>
          </w:p>
          <w:p w14:paraId="15F3CAA1" w14:textId="77777777" w:rsidR="004E070F" w:rsidRPr="00FC4B13" w:rsidRDefault="004E070F" w:rsidP="00FC4B13">
            <w:r w:rsidRPr="00FC4B13"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12CBF" w14:textId="77777777" w:rsidR="002E25E6" w:rsidRPr="00FC4B13" w:rsidRDefault="002E25E6" w:rsidP="00FC4B13">
            <w:r w:rsidRPr="00FC4B13">
              <w:t>1</w:t>
            </w:r>
            <w:r w:rsidRPr="00FC4B13">
              <w:br/>
            </w:r>
            <w:proofErr w:type="spellStart"/>
            <w:r w:rsidRPr="00FC4B13">
              <w:t>n</w:t>
            </w:r>
            <w:r w:rsidR="004E070F" w:rsidRPr="00FC4B13">
              <w:t>iedosta</w:t>
            </w:r>
            <w:proofErr w:type="spellEnd"/>
            <w:r w:rsidR="004E070F" w:rsidRPr="00FC4B13">
              <w:br/>
              <w:t>-</w:t>
            </w:r>
            <w:proofErr w:type="spellStart"/>
            <w:r w:rsidR="004E070F" w:rsidRPr="00FC4B13">
              <w:t>teczna</w:t>
            </w:r>
            <w:proofErr w:type="spellEnd"/>
          </w:p>
        </w:tc>
      </w:tr>
      <w:tr w:rsidR="002E25E6" w:rsidRPr="00FC4B13" w14:paraId="05881E65" w14:textId="77777777" w:rsidTr="00FC4B13">
        <w:trPr>
          <w:trHeight w:val="51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436642" w14:textId="77777777" w:rsidR="002E25E6" w:rsidRPr="00FC4B13" w:rsidRDefault="002E25E6" w:rsidP="00FC4B13"/>
        </w:tc>
        <w:tc>
          <w:tcPr>
            <w:tcW w:w="5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6B87D" w14:textId="77777777" w:rsidR="002E25E6" w:rsidRPr="00FC4B13" w:rsidRDefault="002E25E6" w:rsidP="00FC4B13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D043F7" w14:textId="77777777" w:rsidR="002E25E6" w:rsidRPr="00FC4B13" w:rsidRDefault="002E25E6" w:rsidP="00FC4B13">
            <w:r w:rsidRPr="00FC4B13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CC292E" w14:textId="77777777" w:rsidR="002E25E6" w:rsidRPr="00FC4B13" w:rsidRDefault="002E25E6" w:rsidP="00FC4B13">
            <w:r w:rsidRPr="00FC4B13"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754AA5F" w14:textId="77777777" w:rsidR="002E25E6" w:rsidRPr="00FC4B13" w:rsidRDefault="002E25E6" w:rsidP="00FC4B13">
            <w:r w:rsidRPr="00FC4B13"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618BE21" w14:textId="77777777" w:rsidR="002E25E6" w:rsidRPr="00FC4B13" w:rsidRDefault="002E25E6" w:rsidP="00FC4B13">
            <w:r w:rsidRPr="00FC4B13"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42B3A2" w14:textId="77777777" w:rsidR="002E25E6" w:rsidRPr="00FC4B13" w:rsidRDefault="002E25E6" w:rsidP="00FC4B13">
            <w:r w:rsidRPr="00FC4B13"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217CD" w14:textId="77777777" w:rsidR="002E25E6" w:rsidRPr="00FC4B13" w:rsidRDefault="002E25E6" w:rsidP="00FC4B13">
            <w:bookmarkStart w:id="1" w:name="_heading=h.gjdgxs" w:colFirst="0" w:colLast="0"/>
            <w:bookmarkEnd w:id="1"/>
            <w:r w:rsidRPr="00FC4B13">
              <w:t>&gt;13</w:t>
            </w:r>
          </w:p>
        </w:tc>
      </w:tr>
    </w:tbl>
    <w:p w14:paraId="5202B32D" w14:textId="77777777" w:rsidR="00FC4B13" w:rsidRPr="00FC4B13" w:rsidRDefault="00FC4B13" w:rsidP="00FC4B13">
      <w:pPr>
        <w:pStyle w:val="Bezodstpw"/>
        <w:rPr>
          <w:sz w:val="12"/>
          <w:szCs w:val="12"/>
        </w:rPr>
      </w:pP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0946"/>
      </w:tblGrid>
      <w:tr w:rsidR="002E25E6" w:rsidRPr="00FC4B13" w14:paraId="35C04686" w14:textId="77777777" w:rsidTr="00FC4B13">
        <w:trPr>
          <w:trHeight w:val="537"/>
        </w:trPr>
        <w:tc>
          <w:tcPr>
            <w:tcW w:w="1952" w:type="dxa"/>
            <w:vMerge w:val="restart"/>
            <w:shd w:val="clear" w:color="auto" w:fill="FFFFFF" w:themeFill="background1"/>
            <w:vAlign w:val="center"/>
          </w:tcPr>
          <w:p w14:paraId="4CA09ED0" w14:textId="77777777" w:rsidR="002E25E6" w:rsidRPr="00FC4B13" w:rsidRDefault="002E25E6" w:rsidP="00FC4B13">
            <w:r w:rsidRPr="00FC4B13">
              <w:t xml:space="preserve">Aktywność dodatkowa </w:t>
            </w:r>
            <w:r w:rsidRPr="00FC4B13">
              <w:br/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48F966C1" w14:textId="77777777" w:rsidR="002E25E6" w:rsidRPr="00FC4B13" w:rsidRDefault="002E25E6" w:rsidP="00FC4B13">
            <w:r w:rsidRPr="00FC4B13">
              <w:t>Sport</w:t>
            </w:r>
          </w:p>
        </w:tc>
        <w:tc>
          <w:tcPr>
            <w:tcW w:w="10946" w:type="dxa"/>
            <w:shd w:val="clear" w:color="auto" w:fill="FFFFFF" w:themeFill="background1"/>
          </w:tcPr>
          <w:p w14:paraId="22E7E81C" w14:textId="77777777" w:rsidR="002E25E6" w:rsidRPr="00FC4B13" w:rsidRDefault="002E25E6" w:rsidP="00FC4B13">
            <w:r w:rsidRPr="00FC4B13">
              <w:t xml:space="preserve">Przez aktywność dodatkową w obszarze sport należy rozumieć udział ucznia w zawodach sportowych (SZS) </w:t>
            </w:r>
            <w:r w:rsidRPr="00FC4B13"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E25E6" w:rsidRPr="00FC4B13" w14:paraId="04EEABBB" w14:textId="77777777" w:rsidTr="00FC4B13">
        <w:trPr>
          <w:trHeight w:val="754"/>
        </w:trPr>
        <w:tc>
          <w:tcPr>
            <w:tcW w:w="1952" w:type="dxa"/>
            <w:vMerge/>
            <w:shd w:val="clear" w:color="auto" w:fill="FFFFFF" w:themeFill="background1"/>
            <w:vAlign w:val="center"/>
          </w:tcPr>
          <w:p w14:paraId="2C5E600B" w14:textId="77777777" w:rsidR="002E25E6" w:rsidRPr="00FC4B13" w:rsidRDefault="002E25E6" w:rsidP="00FC4B13"/>
        </w:tc>
        <w:tc>
          <w:tcPr>
            <w:tcW w:w="1558" w:type="dxa"/>
            <w:shd w:val="clear" w:color="auto" w:fill="FFFFFF" w:themeFill="background1"/>
            <w:vAlign w:val="center"/>
          </w:tcPr>
          <w:p w14:paraId="3B9745E9" w14:textId="77777777" w:rsidR="002E25E6" w:rsidRPr="00FC4B13" w:rsidRDefault="002E25E6" w:rsidP="00FC4B13">
            <w:r w:rsidRPr="00FC4B13">
              <w:t>Rekreacja</w:t>
            </w:r>
          </w:p>
        </w:tc>
        <w:tc>
          <w:tcPr>
            <w:tcW w:w="10946" w:type="dxa"/>
            <w:shd w:val="clear" w:color="auto" w:fill="FFFFFF" w:themeFill="background1"/>
          </w:tcPr>
          <w:p w14:paraId="3561D329" w14:textId="77777777" w:rsidR="002E25E6" w:rsidRPr="00FC4B13" w:rsidRDefault="002E25E6" w:rsidP="00FC4B13">
            <w:r w:rsidRPr="00FC4B13">
              <w:t xml:space="preserve">Przez aktywność dodatkową w obszarze rekreacja należy rozumieć udział ucznia w organizacji imprez szkolnych </w:t>
            </w:r>
            <w:r w:rsidRPr="00FC4B13">
              <w:br/>
              <w:t xml:space="preserve">o charakterze rekreacyjnym, prowadzenie kroniki, gazetki, strony WWW itp. W tym obszarze uczeń promowany </w:t>
            </w:r>
            <w:r w:rsidRPr="00FC4B13">
              <w:br/>
              <w:t>jest tylko ocenami 5 lub 6.</w:t>
            </w:r>
          </w:p>
        </w:tc>
      </w:tr>
    </w:tbl>
    <w:p w14:paraId="533EE49F" w14:textId="77777777" w:rsidR="00927D70" w:rsidRDefault="00927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sectPr w:rsidR="00927D70" w:rsidSect="00FC4B13">
      <w:pgSz w:w="16838" w:h="11906" w:orient="landscape"/>
      <w:pgMar w:top="56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652F5"/>
    <w:multiLevelType w:val="hybridMultilevel"/>
    <w:tmpl w:val="77509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5861">
    <w:abstractNumId w:val="0"/>
  </w:num>
  <w:num w:numId="2" w16cid:durableId="122965649">
    <w:abstractNumId w:val="3"/>
  </w:num>
  <w:num w:numId="3" w16cid:durableId="2088570009">
    <w:abstractNumId w:val="1"/>
  </w:num>
  <w:num w:numId="4" w16cid:durableId="205122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70"/>
    <w:rsid w:val="00047909"/>
    <w:rsid w:val="000B0B4B"/>
    <w:rsid w:val="00145F2A"/>
    <w:rsid w:val="00150B34"/>
    <w:rsid w:val="00151B2E"/>
    <w:rsid w:val="00181A92"/>
    <w:rsid w:val="001F321B"/>
    <w:rsid w:val="00215FB2"/>
    <w:rsid w:val="002A6195"/>
    <w:rsid w:val="002E25E6"/>
    <w:rsid w:val="00333533"/>
    <w:rsid w:val="003A3F45"/>
    <w:rsid w:val="004D365A"/>
    <w:rsid w:val="004E070F"/>
    <w:rsid w:val="005606D2"/>
    <w:rsid w:val="00567305"/>
    <w:rsid w:val="00655200"/>
    <w:rsid w:val="00687C10"/>
    <w:rsid w:val="006A2294"/>
    <w:rsid w:val="006B00FD"/>
    <w:rsid w:val="006C7C23"/>
    <w:rsid w:val="0075573C"/>
    <w:rsid w:val="007A6A61"/>
    <w:rsid w:val="00812EB6"/>
    <w:rsid w:val="00817215"/>
    <w:rsid w:val="00864E4C"/>
    <w:rsid w:val="008D6A3C"/>
    <w:rsid w:val="00927D70"/>
    <w:rsid w:val="00932043"/>
    <w:rsid w:val="0095410F"/>
    <w:rsid w:val="00981131"/>
    <w:rsid w:val="009A4719"/>
    <w:rsid w:val="00A24A45"/>
    <w:rsid w:val="00A304E9"/>
    <w:rsid w:val="00B44A20"/>
    <w:rsid w:val="00B96F64"/>
    <w:rsid w:val="00BE5839"/>
    <w:rsid w:val="00D332DE"/>
    <w:rsid w:val="00D80611"/>
    <w:rsid w:val="00EF461F"/>
    <w:rsid w:val="00F15AED"/>
    <w:rsid w:val="00FA3FDD"/>
    <w:rsid w:val="00FC2C30"/>
    <w:rsid w:val="00FC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5C91"/>
  <w15:docId w15:val="{B8B84AD1-8DB4-4AF3-A829-A6004721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13"/>
    <w:rPr>
      <w:rFonts w:cs="Times New Roman"/>
    </w:rPr>
  </w:style>
  <w:style w:type="paragraph" w:styleId="Nagwek1">
    <w:name w:val="heading 1"/>
    <w:basedOn w:val="Normalny"/>
    <w:next w:val="Normalny"/>
    <w:rsid w:val="00D806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D806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D806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D806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D8061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D8061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552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806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D8061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D806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061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1B2E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151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rsid w:val="006552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odstpw">
    <w:name w:val="No Spacing"/>
    <w:uiPriority w:val="1"/>
    <w:qFormat/>
    <w:rsid w:val="00F15AED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81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1601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Alicja Majewska</cp:lastModifiedBy>
  <cp:revision>7</cp:revision>
  <cp:lastPrinted>2025-09-01T18:30:00Z</cp:lastPrinted>
  <dcterms:created xsi:type="dcterms:W3CDTF">2025-09-01T19:53:00Z</dcterms:created>
  <dcterms:modified xsi:type="dcterms:W3CDTF">2025-10-16T09:10:00Z</dcterms:modified>
</cp:coreProperties>
</file>