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EBF66" w14:textId="1DEEFA3A" w:rsidR="00BC02D0" w:rsidRPr="00DE778E" w:rsidRDefault="00E52C26" w:rsidP="00DE778E">
      <w:pPr>
        <w:spacing w:after="120"/>
        <w:ind w:left="142" w:right="119"/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</w:pPr>
      <w:r w:rsidRPr="00DE778E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Wymagania edukacyjne z biologii dla klasy </w:t>
      </w:r>
      <w:r w:rsidR="0039693C" w:rsidRPr="00DE778E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5</w:t>
      </w:r>
      <w:r w:rsidRPr="00DE778E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 szkoły podstawowej </w:t>
      </w:r>
      <w:r w:rsidR="00DE778E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202</w:t>
      </w:r>
      <w:r w:rsidR="007756E4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5</w:t>
      </w:r>
      <w:r w:rsidR="00DE778E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 / 202</w:t>
      </w:r>
      <w:r w:rsidR="007756E4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6</w:t>
      </w:r>
      <w:r w:rsidR="00BC02D0" w:rsidRPr="00DE778E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br/>
      </w:r>
      <w:r w:rsidRPr="00DE778E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oparte na </w:t>
      </w:r>
      <w:r w:rsidRPr="00DE778E">
        <w:rPr>
          <w:rFonts w:ascii="Times New Roman" w:hAnsi="Times New Roman" w:cs="Times New Roman"/>
          <w:b/>
          <w:i/>
          <w:color w:val="231F20"/>
          <w:sz w:val="24"/>
          <w:szCs w:val="24"/>
          <w:shd w:val="clear" w:color="auto" w:fill="FFFFFF"/>
        </w:rPr>
        <w:t xml:space="preserve">Programie nauczania biologii </w:t>
      </w:r>
      <w:r w:rsidR="0039693C" w:rsidRPr="00DE778E">
        <w:rPr>
          <w:rFonts w:ascii="Times New Roman" w:hAnsi="Times New Roman" w:cs="Times New Roman"/>
          <w:b/>
          <w:i/>
          <w:color w:val="231F20"/>
          <w:sz w:val="24"/>
          <w:szCs w:val="24"/>
          <w:shd w:val="clear" w:color="auto" w:fill="FFFFFF"/>
        </w:rPr>
        <w:t>„</w:t>
      </w:r>
      <w:r w:rsidRPr="00DE778E">
        <w:rPr>
          <w:rFonts w:ascii="Times New Roman" w:hAnsi="Times New Roman" w:cs="Times New Roman"/>
          <w:b/>
          <w:i/>
          <w:color w:val="231F20"/>
          <w:sz w:val="24"/>
          <w:szCs w:val="24"/>
          <w:shd w:val="clear" w:color="auto" w:fill="FFFFFF"/>
        </w:rPr>
        <w:t>Puls życia</w:t>
      </w:r>
      <w:r w:rsidR="0039693C" w:rsidRPr="00DE778E">
        <w:rPr>
          <w:rFonts w:ascii="Times New Roman" w:hAnsi="Times New Roman" w:cs="Times New Roman"/>
          <w:b/>
          <w:i/>
          <w:color w:val="231F20"/>
          <w:sz w:val="24"/>
          <w:szCs w:val="24"/>
          <w:shd w:val="clear" w:color="auto" w:fill="FFFFFF"/>
        </w:rPr>
        <w:t>”</w:t>
      </w:r>
      <w:r w:rsidRPr="00DE778E">
        <w:rPr>
          <w:rFonts w:ascii="Times New Roman" w:hAnsi="Times New Roman" w:cs="Times New Roman"/>
          <w:b/>
          <w:i/>
          <w:color w:val="231F20"/>
          <w:sz w:val="24"/>
          <w:szCs w:val="24"/>
          <w:shd w:val="clear" w:color="auto" w:fill="FFFFFF"/>
        </w:rPr>
        <w:t xml:space="preserve"> </w:t>
      </w:r>
      <w:r w:rsidRPr="00DE778E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autorstwa Anny </w:t>
      </w:r>
      <w:proofErr w:type="spellStart"/>
      <w:r w:rsidRPr="00DE778E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Zdziennickiej</w:t>
      </w:r>
      <w:proofErr w:type="spellEnd"/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2B7B43" w:rsidRPr="00BC02D0" w14:paraId="06C1B79B" w14:textId="77777777" w:rsidTr="0063584C">
        <w:trPr>
          <w:trHeight w:val="20"/>
          <w:jc w:val="center"/>
        </w:trPr>
        <w:tc>
          <w:tcPr>
            <w:tcW w:w="624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nil"/>
            </w:tcBorders>
          </w:tcPr>
          <w:p w14:paraId="6B68E8CA" w14:textId="77777777" w:rsidR="002B7B43" w:rsidRPr="002B7B43" w:rsidRDefault="002B7B43" w:rsidP="002B7B4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top w:val="single" w:sz="4" w:space="0" w:color="BCBEC0"/>
              <w:left w:val="nil"/>
              <w:bottom w:val="single" w:sz="4" w:space="0" w:color="BCBEC0"/>
              <w:right w:val="nil"/>
            </w:tcBorders>
            <w:vAlign w:val="center"/>
          </w:tcPr>
          <w:p w14:paraId="32B7772F" w14:textId="77777777" w:rsidR="002B7B43" w:rsidRPr="002B7B43" w:rsidRDefault="002B7B43" w:rsidP="002B7B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nil"/>
              <w:bottom w:val="single" w:sz="4" w:space="0" w:color="BCBEC0"/>
              <w:right w:val="nil"/>
            </w:tcBorders>
          </w:tcPr>
          <w:p w14:paraId="43640BD5" w14:textId="77777777" w:rsidR="002B7B43" w:rsidRPr="001411F2" w:rsidRDefault="002B7B43" w:rsidP="002B7B43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nil"/>
              <w:bottom w:val="single" w:sz="4" w:space="0" w:color="BCBEC0"/>
              <w:right w:val="nil"/>
            </w:tcBorders>
          </w:tcPr>
          <w:p w14:paraId="7026C856" w14:textId="77777777" w:rsidR="002B7B43" w:rsidRPr="001411F2" w:rsidRDefault="002B7B43" w:rsidP="002B7B43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nil"/>
              <w:bottom w:val="single" w:sz="4" w:space="0" w:color="BCBEC0"/>
              <w:right w:val="nil"/>
            </w:tcBorders>
            <w:vAlign w:val="center"/>
          </w:tcPr>
          <w:p w14:paraId="1AE082E8" w14:textId="0634399B" w:rsidR="002B7B43" w:rsidRPr="002B7B43" w:rsidRDefault="002B7B43" w:rsidP="0063584C">
            <w:pPr>
              <w:pStyle w:val="TableParagraph"/>
              <w:spacing w:before="87"/>
              <w:ind w:left="14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semestr</w:t>
            </w:r>
          </w:p>
        </w:tc>
        <w:tc>
          <w:tcPr>
            <w:tcW w:w="2268" w:type="dxa"/>
            <w:tcBorders>
              <w:top w:val="single" w:sz="4" w:space="0" w:color="BCBEC0"/>
              <w:left w:val="nil"/>
              <w:bottom w:val="single" w:sz="4" w:space="0" w:color="BCBEC0"/>
              <w:right w:val="nil"/>
            </w:tcBorders>
          </w:tcPr>
          <w:p w14:paraId="320AB4E8" w14:textId="77777777" w:rsidR="002B7B43" w:rsidRPr="001411F2" w:rsidRDefault="002B7B43" w:rsidP="002B7B43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nil"/>
              <w:bottom w:val="single" w:sz="4" w:space="0" w:color="BCBEC0"/>
              <w:right w:val="single" w:sz="4" w:space="0" w:color="BCBEC0"/>
            </w:tcBorders>
          </w:tcPr>
          <w:p w14:paraId="5FCAEBB7" w14:textId="77777777" w:rsidR="002B7B43" w:rsidRPr="001411F2" w:rsidRDefault="002B7B43" w:rsidP="002B7B43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</w:tr>
      <w:tr w:rsidR="002B7B43" w:rsidRPr="00BC02D0" w14:paraId="16AA9504" w14:textId="77777777" w:rsidTr="0063584C">
        <w:trPr>
          <w:trHeight w:val="20"/>
          <w:jc w:val="center"/>
        </w:trPr>
        <w:tc>
          <w:tcPr>
            <w:tcW w:w="624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nil"/>
            </w:tcBorders>
          </w:tcPr>
          <w:p w14:paraId="7791D75A" w14:textId="77777777" w:rsidR="002B7B43" w:rsidRPr="002B7B43" w:rsidRDefault="002B7B43" w:rsidP="002B7B4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5A0871FE" w14:textId="77777777" w:rsidR="002B7B43" w:rsidRPr="002B7B43" w:rsidRDefault="002B7B43" w:rsidP="002B7B4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23250867" w14:textId="77777777" w:rsidR="002B7B43" w:rsidRPr="002B7B43" w:rsidRDefault="002B7B43" w:rsidP="002B7B4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top w:val="single" w:sz="4" w:space="0" w:color="BCBEC0"/>
              <w:left w:val="nil"/>
              <w:bottom w:val="single" w:sz="4" w:space="0" w:color="BCBEC0"/>
              <w:right w:val="nil"/>
            </w:tcBorders>
            <w:vAlign w:val="center"/>
          </w:tcPr>
          <w:p w14:paraId="5EC02066" w14:textId="493F0ABA" w:rsidR="002B7B43" w:rsidRPr="002B7B43" w:rsidRDefault="002B7B43" w:rsidP="002B7B4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nil"/>
              <w:bottom w:val="single" w:sz="4" w:space="0" w:color="BCBEC0"/>
              <w:right w:val="nil"/>
            </w:tcBorders>
          </w:tcPr>
          <w:p w14:paraId="0BA7BFC0" w14:textId="16F05BD6" w:rsidR="002B7B43" w:rsidRPr="001411F2" w:rsidRDefault="002B7B43" w:rsidP="002B7B43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nil"/>
              <w:bottom w:val="single" w:sz="4" w:space="0" w:color="BCBEC0"/>
              <w:right w:val="nil"/>
            </w:tcBorders>
          </w:tcPr>
          <w:p w14:paraId="3D73E24C" w14:textId="30CE3D82" w:rsidR="002B7B43" w:rsidRPr="001411F2" w:rsidRDefault="002B7B43" w:rsidP="002B7B43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nil"/>
              <w:bottom w:val="single" w:sz="4" w:space="0" w:color="BCBEC0"/>
              <w:right w:val="nil"/>
            </w:tcBorders>
            <w:vAlign w:val="center"/>
          </w:tcPr>
          <w:p w14:paraId="21BD4445" w14:textId="3B2A897F" w:rsidR="002B7B43" w:rsidRPr="001411F2" w:rsidRDefault="002B7B43" w:rsidP="0063584C">
            <w:pPr>
              <w:pStyle w:val="TableParagraph"/>
              <w:spacing w:before="87"/>
              <w:ind w:left="143" w:firstLine="0"/>
              <w:rPr>
                <w:rFonts w:asciiTheme="minorHAnsi" w:hAnsiTheme="minorHAnsi" w:cstheme="minorHAnsi"/>
                <w:b/>
                <w:sz w:val="17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>Poziomy wymagań</w:t>
            </w:r>
          </w:p>
        </w:tc>
        <w:tc>
          <w:tcPr>
            <w:tcW w:w="2268" w:type="dxa"/>
            <w:tcBorders>
              <w:top w:val="single" w:sz="4" w:space="0" w:color="BCBEC0"/>
              <w:left w:val="nil"/>
              <w:bottom w:val="single" w:sz="4" w:space="0" w:color="BCBEC0"/>
              <w:right w:val="nil"/>
            </w:tcBorders>
          </w:tcPr>
          <w:p w14:paraId="74F0C98E" w14:textId="58C541F9" w:rsidR="002B7B43" w:rsidRPr="001411F2" w:rsidRDefault="002B7B43" w:rsidP="002B7B43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nil"/>
              <w:bottom w:val="single" w:sz="4" w:space="0" w:color="BCBEC0"/>
              <w:right w:val="single" w:sz="4" w:space="0" w:color="BCBEC0"/>
            </w:tcBorders>
          </w:tcPr>
          <w:p w14:paraId="54713928" w14:textId="1075D869" w:rsidR="002B7B43" w:rsidRPr="001411F2" w:rsidRDefault="002B7B43" w:rsidP="002B7B43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</w:tr>
      <w:tr w:rsidR="002B7B43" w:rsidRPr="00BC02D0" w14:paraId="58B833E3" w14:textId="77777777" w:rsidTr="0063584C">
        <w:trPr>
          <w:trHeight w:val="380"/>
          <w:jc w:val="center"/>
        </w:trPr>
        <w:tc>
          <w:tcPr>
            <w:tcW w:w="624" w:type="dxa"/>
            <w:tcBorders>
              <w:top w:val="single" w:sz="4" w:space="0" w:color="BCBEC0"/>
              <w:bottom w:val="single" w:sz="4" w:space="0" w:color="BCBEC0"/>
            </w:tcBorders>
            <w:vAlign w:val="center"/>
          </w:tcPr>
          <w:p w14:paraId="5B8756FA" w14:textId="50AD6CE8" w:rsidR="002B7B43" w:rsidRPr="002B7B43" w:rsidRDefault="002B7B43" w:rsidP="002B7B43">
            <w:pPr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1411F2">
              <w:rPr>
                <w:rFonts w:asciiTheme="minorHAnsi" w:hAnsiTheme="minorHAnsi" w:cstheme="minorHAnsi"/>
                <w:b/>
                <w:sz w:val="17"/>
              </w:rPr>
              <w:t>Dział</w:t>
            </w:r>
          </w:p>
        </w:tc>
        <w:tc>
          <w:tcPr>
            <w:tcW w:w="1781" w:type="dxa"/>
            <w:tcBorders>
              <w:top w:val="single" w:sz="4" w:space="0" w:color="BCBEC0"/>
              <w:bottom w:val="single" w:sz="8" w:space="0" w:color="FDB515"/>
            </w:tcBorders>
            <w:vAlign w:val="center"/>
          </w:tcPr>
          <w:p w14:paraId="7220ACED" w14:textId="128B6022" w:rsidR="002B7B43" w:rsidRPr="001411F2" w:rsidRDefault="002B7B43" w:rsidP="002B7B43">
            <w:pPr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1411F2">
              <w:rPr>
                <w:rFonts w:asciiTheme="minorHAnsi" w:hAnsiTheme="minorHAnsi" w:cstheme="minorHAnsi"/>
                <w:b/>
                <w:sz w:val="17"/>
              </w:rPr>
              <w:t>Temat</w:t>
            </w:r>
          </w:p>
        </w:tc>
        <w:tc>
          <w:tcPr>
            <w:tcW w:w="2268" w:type="dxa"/>
            <w:tcBorders>
              <w:top w:val="single" w:sz="4" w:space="0" w:color="BCBEC0"/>
              <w:bottom w:val="single" w:sz="8" w:space="0" w:color="FDB515"/>
            </w:tcBorders>
          </w:tcPr>
          <w:p w14:paraId="6A9706D1" w14:textId="1DFFEA06" w:rsidR="002B7B43" w:rsidRPr="001411F2" w:rsidRDefault="002B7B43" w:rsidP="002B7B43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sz w:val="17"/>
              </w:rPr>
            </w:pPr>
            <w:r w:rsidRPr="001411F2">
              <w:rPr>
                <w:rFonts w:asciiTheme="minorHAnsi" w:hAnsiTheme="minorHAnsi" w:cstheme="minorHAnsi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bottom w:val="single" w:sz="8" w:space="0" w:color="FDB515"/>
            </w:tcBorders>
          </w:tcPr>
          <w:p w14:paraId="3EED708B" w14:textId="731A676F" w:rsidR="002B7B43" w:rsidRPr="001411F2" w:rsidRDefault="002B7B43" w:rsidP="002B7B43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sz w:val="17"/>
              </w:rPr>
            </w:pPr>
            <w:r w:rsidRPr="001411F2">
              <w:rPr>
                <w:rFonts w:asciiTheme="minorHAnsi" w:hAnsiTheme="minorHAnsi" w:cstheme="minorHAnsi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bottom w:val="single" w:sz="8" w:space="0" w:color="FDB515"/>
            </w:tcBorders>
          </w:tcPr>
          <w:p w14:paraId="36035E90" w14:textId="284D92AE" w:rsidR="002B7B43" w:rsidRPr="001411F2" w:rsidRDefault="002B7B43" w:rsidP="002B7B43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sz w:val="17"/>
              </w:rPr>
            </w:pPr>
            <w:r w:rsidRPr="001411F2">
              <w:rPr>
                <w:rFonts w:asciiTheme="minorHAnsi" w:hAnsiTheme="minorHAnsi" w:cstheme="minorHAnsi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BCBEC0"/>
              <w:bottom w:val="single" w:sz="8" w:space="0" w:color="FDB515"/>
            </w:tcBorders>
          </w:tcPr>
          <w:p w14:paraId="3A4F7A87" w14:textId="2280C32D" w:rsidR="002B7B43" w:rsidRPr="001411F2" w:rsidRDefault="002B7B43" w:rsidP="002B7B43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sz w:val="17"/>
              </w:rPr>
            </w:pPr>
            <w:r w:rsidRPr="001411F2">
              <w:rPr>
                <w:rFonts w:asciiTheme="minorHAnsi" w:hAnsiTheme="minorHAnsi" w:cstheme="minorHAnsi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top w:val="single" w:sz="4" w:space="0" w:color="BCBEC0"/>
              <w:bottom w:val="single" w:sz="8" w:space="0" w:color="FDB515"/>
            </w:tcBorders>
          </w:tcPr>
          <w:p w14:paraId="161C5A12" w14:textId="13FBFD5A" w:rsidR="002B7B43" w:rsidRPr="001411F2" w:rsidRDefault="002B7B43" w:rsidP="002B7B43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sz w:val="17"/>
              </w:rPr>
            </w:pPr>
            <w:r w:rsidRPr="001411F2">
              <w:rPr>
                <w:rFonts w:asciiTheme="minorHAnsi" w:hAnsiTheme="minorHAnsi" w:cstheme="minorHAnsi"/>
                <w:b/>
                <w:sz w:val="17"/>
              </w:rPr>
              <w:t>ocena celująca</w:t>
            </w:r>
          </w:p>
        </w:tc>
      </w:tr>
      <w:tr w:rsidR="002B7B43" w:rsidRPr="00BC02D0" w14:paraId="12586E4B" w14:textId="77777777" w:rsidTr="0063584C">
        <w:trPr>
          <w:trHeight w:val="2052"/>
          <w:jc w:val="center"/>
        </w:trPr>
        <w:tc>
          <w:tcPr>
            <w:tcW w:w="624" w:type="dxa"/>
            <w:tcBorders>
              <w:top w:val="single" w:sz="4" w:space="0" w:color="BCBEC0"/>
              <w:left w:val="single" w:sz="4" w:space="0" w:color="BCBEC0"/>
              <w:bottom w:val="nil"/>
              <w:right w:val="single" w:sz="4" w:space="0" w:color="BCBEC0"/>
            </w:tcBorders>
            <w:textDirection w:val="btLr"/>
            <w:vAlign w:val="center"/>
          </w:tcPr>
          <w:p w14:paraId="292379FE" w14:textId="2A7C8F70" w:rsidR="002B7B43" w:rsidRPr="00BC02D0" w:rsidRDefault="002B7B43" w:rsidP="002B7B43">
            <w:pPr>
              <w:pStyle w:val="TableParagraph"/>
              <w:spacing w:before="1"/>
              <w:ind w:left="89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  <w:left w:val="single" w:sz="4" w:space="0" w:color="BCBEC0"/>
            </w:tcBorders>
          </w:tcPr>
          <w:p w14:paraId="510BE050" w14:textId="77777777" w:rsidR="002B7B43" w:rsidRPr="00BC02D0" w:rsidRDefault="002B7B43" w:rsidP="002B7B43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1. Biologia jako nauka</w:t>
            </w:r>
          </w:p>
          <w:p w14:paraId="4FA92B23" w14:textId="77777777" w:rsidR="002B7B43" w:rsidRPr="00BC02D0" w:rsidRDefault="002B7B43" w:rsidP="002B7B43">
            <w:pPr>
              <w:pStyle w:val="TableParagraph"/>
              <w:spacing w:before="52"/>
              <w:ind w:left="4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14:paraId="27E8C1E5" w14:textId="77777777" w:rsidR="002B7B43" w:rsidRPr="00BC02D0" w:rsidRDefault="002B7B43" w:rsidP="002B7B43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2763426A" w14:textId="77777777" w:rsidR="002B7B43" w:rsidRPr="00BC02D0" w:rsidRDefault="002B7B43" w:rsidP="002B7B43">
            <w:pPr>
              <w:numPr>
                <w:ilvl w:val="0"/>
                <w:numId w:val="88"/>
              </w:numPr>
              <w:tabs>
                <w:tab w:val="left" w:pos="227"/>
              </w:tabs>
              <w:spacing w:before="2" w:line="235" w:lineRule="auto"/>
              <w:ind w:right="5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biologię jako naukę o organizmach</w:t>
            </w:r>
          </w:p>
          <w:p w14:paraId="25F79648" w14:textId="77777777" w:rsidR="002B7B43" w:rsidRPr="00BC02D0" w:rsidRDefault="002B7B43" w:rsidP="002B7B43">
            <w:pPr>
              <w:numPr>
                <w:ilvl w:val="0"/>
                <w:numId w:val="88"/>
              </w:numPr>
              <w:tabs>
                <w:tab w:val="left" w:pos="227"/>
              </w:tabs>
              <w:spacing w:before="1" w:line="235" w:lineRule="auto"/>
              <w:ind w:right="8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czynności życiowe organizmów</w:t>
            </w:r>
          </w:p>
          <w:p w14:paraId="264CFD5B" w14:textId="77777777" w:rsidR="002B7B43" w:rsidRPr="00BC02D0" w:rsidRDefault="002B7B43" w:rsidP="002B7B43">
            <w:pPr>
              <w:numPr>
                <w:ilvl w:val="0"/>
                <w:numId w:val="88"/>
              </w:numPr>
              <w:tabs>
                <w:tab w:val="left" w:pos="227"/>
              </w:tabs>
              <w:spacing w:before="2" w:line="235" w:lineRule="auto"/>
              <w:ind w:right="26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dziedzin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14:paraId="72A0648C" w14:textId="77777777" w:rsidR="002B7B43" w:rsidRPr="00BC02D0" w:rsidRDefault="002B7B43" w:rsidP="002B7B43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0E3E3C8F" w14:textId="77777777" w:rsidR="002B7B43" w:rsidRPr="00BC02D0" w:rsidRDefault="002B7B43" w:rsidP="002B7B43">
            <w:pPr>
              <w:numPr>
                <w:ilvl w:val="0"/>
                <w:numId w:val="87"/>
              </w:numPr>
              <w:tabs>
                <w:tab w:val="left" w:pos="227"/>
              </w:tabs>
              <w:spacing w:before="2" w:line="235" w:lineRule="auto"/>
              <w:ind w:right="33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przedmiot badań biologii jako nauki</w:t>
            </w:r>
          </w:p>
          <w:p w14:paraId="04A5EA6F" w14:textId="77777777" w:rsidR="002B7B43" w:rsidRPr="00BC02D0" w:rsidRDefault="002B7B43" w:rsidP="002B7B43">
            <w:pPr>
              <w:numPr>
                <w:ilvl w:val="0"/>
                <w:numId w:val="87"/>
              </w:numPr>
              <w:tabs>
                <w:tab w:val="left" w:pos="227"/>
              </w:tabs>
              <w:spacing w:before="1" w:line="235" w:lineRule="auto"/>
              <w:ind w:right="4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wskazane cechy organizmów</w:t>
            </w:r>
          </w:p>
          <w:p w14:paraId="6C1F4571" w14:textId="77777777" w:rsidR="002B7B43" w:rsidRPr="00BC02D0" w:rsidRDefault="002B7B43" w:rsidP="002B7B43">
            <w:pPr>
              <w:numPr>
                <w:ilvl w:val="0"/>
                <w:numId w:val="87"/>
              </w:numPr>
              <w:tabs>
                <w:tab w:val="left" w:pos="227"/>
              </w:tabs>
              <w:spacing w:before="2" w:line="235" w:lineRule="auto"/>
              <w:ind w:right="1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zajmuje się wskazana dziedzina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14:paraId="06B7E4D5" w14:textId="77777777" w:rsidR="002B7B43" w:rsidRPr="00BC02D0" w:rsidRDefault="002B7B43" w:rsidP="002B7B43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57D27EB1" w14:textId="77777777" w:rsidR="002B7B43" w:rsidRPr="00BC02D0" w:rsidRDefault="002B7B43" w:rsidP="002B7B43">
            <w:pPr>
              <w:numPr>
                <w:ilvl w:val="0"/>
                <w:numId w:val="86"/>
              </w:numPr>
              <w:tabs>
                <w:tab w:val="left" w:pos="227"/>
              </w:tabs>
              <w:spacing w:before="2" w:line="235" w:lineRule="auto"/>
              <w:ind w:right="34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cechy wspólne organizmów</w:t>
            </w:r>
          </w:p>
          <w:p w14:paraId="415338CC" w14:textId="77777777" w:rsidR="002B7B43" w:rsidRPr="00BC02D0" w:rsidRDefault="002B7B43" w:rsidP="002B7B43">
            <w:pPr>
              <w:numPr>
                <w:ilvl w:val="0"/>
                <w:numId w:val="86"/>
              </w:numPr>
              <w:tabs>
                <w:tab w:val="left" w:pos="227"/>
              </w:tabs>
              <w:spacing w:before="1" w:line="235" w:lineRule="auto"/>
              <w:ind w:right="2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czynności życiowe organizmów</w:t>
            </w:r>
          </w:p>
          <w:p w14:paraId="30B6C48D" w14:textId="77777777" w:rsidR="002B7B43" w:rsidRPr="00BC02D0" w:rsidRDefault="002B7B43" w:rsidP="002B7B43">
            <w:pPr>
              <w:pStyle w:val="TableParagraph"/>
              <w:tabs>
                <w:tab w:val="left" w:pos="222"/>
              </w:tabs>
              <w:spacing w:line="235" w:lineRule="auto"/>
              <w:ind w:left="0" w:right="22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14:paraId="6E9F11E9" w14:textId="77777777" w:rsidR="002B7B43" w:rsidRPr="00BC02D0" w:rsidRDefault="002B7B43" w:rsidP="002B7B43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677F1CCA" w14:textId="77777777" w:rsidR="002B7B43" w:rsidRPr="00BC02D0" w:rsidRDefault="002B7B43" w:rsidP="002B7B43">
            <w:pPr>
              <w:numPr>
                <w:ilvl w:val="0"/>
                <w:numId w:val="85"/>
              </w:numPr>
              <w:tabs>
                <w:tab w:val="left" w:pos="227"/>
              </w:tabs>
              <w:spacing w:before="2" w:line="235" w:lineRule="auto"/>
              <w:ind w:right="3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wszystkie czynności życiowe organizmów</w:t>
            </w:r>
          </w:p>
          <w:p w14:paraId="1280690C" w14:textId="77777777" w:rsidR="002B7B43" w:rsidRPr="00BC02D0" w:rsidRDefault="002B7B43" w:rsidP="002B7B43">
            <w:pPr>
              <w:numPr>
                <w:ilvl w:val="0"/>
                <w:numId w:val="85"/>
              </w:numPr>
              <w:tabs>
                <w:tab w:val="left" w:pos="227"/>
              </w:tabs>
              <w:spacing w:before="2" w:line="235" w:lineRule="auto"/>
              <w:ind w:right="8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hierarchicznie poziomy budowy organizmu roślinnego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organizmu zwierzęcego</w:t>
            </w:r>
          </w:p>
          <w:p w14:paraId="634AA7E8" w14:textId="77777777" w:rsidR="002B7B43" w:rsidRPr="00BC02D0" w:rsidRDefault="002B7B43" w:rsidP="002B7B43">
            <w:pPr>
              <w:numPr>
                <w:ilvl w:val="0"/>
                <w:numId w:val="85"/>
              </w:numPr>
              <w:tabs>
                <w:tab w:val="left" w:pos="227"/>
              </w:tabs>
              <w:spacing w:before="3" w:line="235" w:lineRule="auto"/>
              <w:ind w:right="39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wybrane dziedziny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14:paraId="4218521D" w14:textId="77777777" w:rsidR="002B7B43" w:rsidRPr="00BC02D0" w:rsidRDefault="002B7B43" w:rsidP="002B7B43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3A12EC6A" w14:textId="77777777" w:rsidR="002B7B43" w:rsidRPr="00BC02D0" w:rsidRDefault="002B7B43" w:rsidP="002B7B43">
            <w:pPr>
              <w:numPr>
                <w:ilvl w:val="0"/>
                <w:numId w:val="89"/>
              </w:numPr>
              <w:tabs>
                <w:tab w:val="left" w:pos="227"/>
              </w:tabs>
              <w:spacing w:before="2" w:line="235" w:lineRule="auto"/>
              <w:ind w:right="2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jedność budowy organizmów</w:t>
            </w:r>
          </w:p>
          <w:p w14:paraId="03047C19" w14:textId="77777777" w:rsidR="002B7B43" w:rsidRPr="00BC02D0" w:rsidRDefault="002B7B43" w:rsidP="002B7B43">
            <w:pPr>
              <w:numPr>
                <w:ilvl w:val="0"/>
                <w:numId w:val="89"/>
              </w:numPr>
              <w:tabs>
                <w:tab w:val="left" w:pos="227"/>
              </w:tabs>
              <w:spacing w:before="1" w:line="235" w:lineRule="auto"/>
              <w:ind w:right="4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porównuje poziomy organizacji organizmów u roślin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zwierząt</w:t>
            </w:r>
          </w:p>
          <w:p w14:paraId="5E197989" w14:textId="77777777" w:rsidR="002B7B43" w:rsidRPr="00BC02D0" w:rsidRDefault="002B7B43" w:rsidP="002B7B43">
            <w:pPr>
              <w:numPr>
                <w:ilvl w:val="0"/>
                <w:numId w:val="89"/>
              </w:numPr>
              <w:tabs>
                <w:tab w:val="left" w:pos="227"/>
              </w:tabs>
              <w:spacing w:before="2" w:line="235" w:lineRule="auto"/>
              <w:ind w:right="2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inne niż podane w podręczniku dziedziny biologii</w:t>
            </w:r>
          </w:p>
        </w:tc>
      </w:tr>
      <w:tr w:rsidR="002B7B43" w:rsidRPr="00BC02D0" w14:paraId="699F90AC" w14:textId="77777777" w:rsidTr="0063584C">
        <w:trPr>
          <w:trHeight w:val="1980"/>
          <w:jc w:val="center"/>
        </w:trPr>
        <w:tc>
          <w:tcPr>
            <w:tcW w:w="624" w:type="dxa"/>
            <w:tcBorders>
              <w:top w:val="nil"/>
              <w:left w:val="single" w:sz="4" w:space="0" w:color="BCBEC0"/>
              <w:bottom w:val="nil"/>
              <w:right w:val="single" w:sz="4" w:space="0" w:color="BCBEC0"/>
            </w:tcBorders>
            <w:textDirection w:val="btLr"/>
          </w:tcPr>
          <w:p w14:paraId="658BDE7A" w14:textId="07979262" w:rsidR="002B7B43" w:rsidRPr="00BC02D0" w:rsidRDefault="0063584C" w:rsidP="0063584C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 xml:space="preserve">I. Biologia </w:t>
            </w:r>
            <w:r>
              <w:rPr>
                <w:rFonts w:asciiTheme="minorHAnsi" w:hAnsiTheme="minorHAnsi" w:cstheme="minorHAnsi"/>
                <w:b/>
                <w:sz w:val="17"/>
              </w:rPr>
              <w:t>– nauka o życiu</w:t>
            </w:r>
          </w:p>
        </w:tc>
        <w:tc>
          <w:tcPr>
            <w:tcW w:w="1781" w:type="dxa"/>
            <w:tcBorders>
              <w:left w:val="single" w:sz="4" w:space="0" w:color="BCBEC0"/>
            </w:tcBorders>
          </w:tcPr>
          <w:p w14:paraId="41E2E71B" w14:textId="77777777" w:rsidR="002B7B43" w:rsidRPr="00BC02D0" w:rsidRDefault="002B7B43" w:rsidP="002B7B43">
            <w:pPr>
              <w:tabs>
                <w:tab w:val="left" w:pos="1650"/>
                <w:tab w:val="left" w:pos="1781"/>
              </w:tabs>
              <w:spacing w:before="65" w:line="235" w:lineRule="auto"/>
              <w:ind w:left="227" w:right="131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2. Jak poznawać biologię?</w:t>
            </w:r>
          </w:p>
          <w:p w14:paraId="38C8C928" w14:textId="77777777" w:rsidR="002B7B43" w:rsidRPr="00BC02D0" w:rsidRDefault="002B7B43" w:rsidP="002B7B43">
            <w:pPr>
              <w:pStyle w:val="TableParagraph"/>
              <w:spacing w:before="61" w:line="235" w:lineRule="auto"/>
              <w:ind w:left="22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</w:tcPr>
          <w:p w14:paraId="09D9CEEA" w14:textId="77777777" w:rsidR="002B7B43" w:rsidRPr="00BC02D0" w:rsidRDefault="002B7B43" w:rsidP="002B7B43">
            <w:pPr>
              <w:numPr>
                <w:ilvl w:val="0"/>
                <w:numId w:val="84"/>
              </w:num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obserwacje</w:t>
            </w:r>
          </w:p>
          <w:p w14:paraId="03E39026" w14:textId="77777777" w:rsidR="002B7B43" w:rsidRPr="00BC02D0" w:rsidRDefault="002B7B43" w:rsidP="002B7B43">
            <w:pPr>
              <w:spacing w:before="2" w:line="235" w:lineRule="auto"/>
              <w:ind w:left="226" w:right="1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doświadczenia jako źródła wiedzy biologicznej</w:t>
            </w:r>
          </w:p>
          <w:p w14:paraId="4C1DAA91" w14:textId="77777777" w:rsidR="002B7B43" w:rsidRPr="00BC02D0" w:rsidRDefault="002B7B43" w:rsidP="002B7B43">
            <w:pPr>
              <w:numPr>
                <w:ilvl w:val="0"/>
                <w:numId w:val="84"/>
              </w:numPr>
              <w:tabs>
                <w:tab w:val="left" w:pos="227"/>
              </w:tabs>
              <w:spacing w:before="1" w:line="235" w:lineRule="auto"/>
              <w:ind w:right="3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źródła wiedzy biologicznej</w:t>
            </w:r>
          </w:p>
          <w:p w14:paraId="29254F53" w14:textId="77777777" w:rsidR="002B7B43" w:rsidRPr="00BC02D0" w:rsidRDefault="002B7B43" w:rsidP="002B7B43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4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metodą naukową</w:t>
            </w:r>
          </w:p>
          <w:p w14:paraId="1760E40B" w14:textId="77777777" w:rsidR="002B7B43" w:rsidRPr="00BC02D0" w:rsidRDefault="002B7B43" w:rsidP="002B7B43">
            <w:pPr>
              <w:pStyle w:val="TableParagraph"/>
              <w:tabs>
                <w:tab w:val="left" w:pos="222"/>
              </w:tabs>
              <w:spacing w:before="3" w:line="235" w:lineRule="auto"/>
              <w:ind w:left="51" w:right="607" w:firstLine="0"/>
              <w:jc w:val="both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</w:tcPr>
          <w:p w14:paraId="7B193902" w14:textId="77777777" w:rsidR="002B7B43" w:rsidRPr="00BC02D0" w:rsidRDefault="002B7B43" w:rsidP="002B7B43">
            <w:pPr>
              <w:numPr>
                <w:ilvl w:val="0"/>
                <w:numId w:val="84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porównuje obserwację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doświadczeniem jako</w:t>
            </w:r>
            <w:r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źródła wiedzy biologicznej</w:t>
            </w:r>
          </w:p>
          <w:p w14:paraId="11ACF8B7" w14:textId="77777777" w:rsidR="002B7B43" w:rsidRPr="00BC02D0" w:rsidRDefault="002B7B43" w:rsidP="002B7B43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2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korzysta ze źródeł wiedzy wskazanych przez nauczyciela</w:t>
            </w:r>
          </w:p>
          <w:p w14:paraId="33CE490A" w14:textId="77777777" w:rsidR="002B7B43" w:rsidRPr="00BC02D0" w:rsidRDefault="002B7B43" w:rsidP="002B7B43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2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metodą naukową</w:t>
            </w:r>
          </w:p>
        </w:tc>
        <w:tc>
          <w:tcPr>
            <w:tcW w:w="2268" w:type="dxa"/>
          </w:tcPr>
          <w:p w14:paraId="0BD4E631" w14:textId="77777777" w:rsidR="002B7B43" w:rsidRPr="00BC02D0" w:rsidRDefault="002B7B43" w:rsidP="002B7B43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4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opisu przeprowadza doświadczenie metodą naukową</w:t>
            </w:r>
          </w:p>
          <w:p w14:paraId="018FAC50" w14:textId="77777777" w:rsidR="002B7B43" w:rsidRPr="00BC02D0" w:rsidRDefault="002B7B43" w:rsidP="002B7B43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rozróżnia próbę kontrolną i próbę badawczą</w:t>
            </w:r>
          </w:p>
          <w:p w14:paraId="7FD2299D" w14:textId="77777777" w:rsidR="002B7B43" w:rsidRPr="00BC02D0" w:rsidRDefault="002B7B43" w:rsidP="002B7B43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5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źródła wiedzy biologicznej</w:t>
            </w:r>
          </w:p>
          <w:p w14:paraId="3C9360DA" w14:textId="77777777" w:rsidR="002B7B43" w:rsidRPr="00BC02D0" w:rsidRDefault="002B7B43" w:rsidP="002B7B43">
            <w:pPr>
              <w:numPr>
                <w:ilvl w:val="0"/>
                <w:numId w:val="84"/>
              </w:numPr>
              <w:tabs>
                <w:tab w:val="left" w:pos="226"/>
              </w:tabs>
              <w:spacing w:before="1" w:line="235" w:lineRule="auto"/>
              <w:ind w:right="32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cechy dobrego badacza</w:t>
            </w:r>
          </w:p>
        </w:tc>
        <w:tc>
          <w:tcPr>
            <w:tcW w:w="2268" w:type="dxa"/>
          </w:tcPr>
          <w:p w14:paraId="7CF7511A" w14:textId="77777777" w:rsidR="002B7B43" w:rsidRPr="00BC02D0" w:rsidRDefault="002B7B43" w:rsidP="002B7B43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3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zalety metody naukowej</w:t>
            </w:r>
          </w:p>
          <w:p w14:paraId="36EF3E58" w14:textId="77777777" w:rsidR="002B7B43" w:rsidRPr="00BC02D0" w:rsidRDefault="002B7B43" w:rsidP="002B7B43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1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przeprowadza doświadczenie metodą naukową</w:t>
            </w:r>
          </w:p>
          <w:p w14:paraId="13377F07" w14:textId="77777777" w:rsidR="002B7B43" w:rsidRPr="00BC02D0" w:rsidRDefault="002B7B43" w:rsidP="002B7B43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posługuje się właściwymi źródłami wiedzy biologicznej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rozwiązywania wskazanych problemów</w:t>
            </w:r>
          </w:p>
          <w:p w14:paraId="5310E6D7" w14:textId="77777777" w:rsidR="002B7B43" w:rsidRPr="00BC02D0" w:rsidRDefault="002B7B43" w:rsidP="002B7B43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5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cechy dobrego badacza</w:t>
            </w:r>
          </w:p>
        </w:tc>
        <w:tc>
          <w:tcPr>
            <w:tcW w:w="2268" w:type="dxa"/>
          </w:tcPr>
          <w:p w14:paraId="4A74A1E4" w14:textId="77777777" w:rsidR="002B7B43" w:rsidRPr="00BC02D0" w:rsidRDefault="002B7B43" w:rsidP="002B7B43">
            <w:pPr>
              <w:numPr>
                <w:ilvl w:val="0"/>
                <w:numId w:val="83"/>
              </w:numPr>
              <w:tabs>
                <w:tab w:val="left" w:pos="226"/>
              </w:tabs>
              <w:spacing w:before="65" w:line="235" w:lineRule="auto"/>
              <w:ind w:right="4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planuje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przeprowadza doświadczenie metodą naukową</w:t>
            </w:r>
          </w:p>
          <w:p w14:paraId="77739538" w14:textId="77777777" w:rsidR="002B7B43" w:rsidRPr="00BC02D0" w:rsidRDefault="002B7B43" w:rsidP="002B7B43">
            <w:pPr>
              <w:numPr>
                <w:ilvl w:val="0"/>
                <w:numId w:val="83"/>
              </w:numPr>
              <w:tabs>
                <w:tab w:val="left" w:pos="226"/>
              </w:tabs>
              <w:spacing w:before="3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krytycznie analizuje informacje pochodzące z różnych źródeł wiedzy biologicznej</w:t>
            </w:r>
          </w:p>
          <w:p w14:paraId="28308D0A" w14:textId="77777777" w:rsidR="002B7B43" w:rsidRPr="00BC02D0" w:rsidRDefault="002B7B43" w:rsidP="002B7B43">
            <w:pPr>
              <w:numPr>
                <w:ilvl w:val="0"/>
                <w:numId w:val="83"/>
              </w:numPr>
              <w:tabs>
                <w:tab w:val="left" w:pos="226"/>
              </w:tabs>
              <w:spacing w:before="3" w:line="235" w:lineRule="auto"/>
              <w:ind w:right="39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swoją postawę w odniesieniu do cech dobrego badacza</w:t>
            </w:r>
          </w:p>
        </w:tc>
      </w:tr>
      <w:tr w:rsidR="002B7B43" w:rsidRPr="00BC02D0" w14:paraId="19E33128" w14:textId="77777777" w:rsidTr="0063584C">
        <w:trPr>
          <w:trHeight w:val="2154"/>
          <w:jc w:val="center"/>
        </w:trPr>
        <w:tc>
          <w:tcPr>
            <w:tcW w:w="624" w:type="dxa"/>
            <w:tcBorders>
              <w:top w:val="nil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textDirection w:val="btLr"/>
          </w:tcPr>
          <w:p w14:paraId="297E00BC" w14:textId="77777777" w:rsidR="002B7B43" w:rsidRPr="00BC02D0" w:rsidRDefault="002B7B43" w:rsidP="002B7B4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4" w:space="0" w:color="BCBEC0"/>
              <w:bottom w:val="single" w:sz="6" w:space="0" w:color="BCBEC0"/>
            </w:tcBorders>
          </w:tcPr>
          <w:p w14:paraId="61EEF580" w14:textId="77777777" w:rsidR="002B7B43" w:rsidRPr="00BC02D0" w:rsidRDefault="002B7B43" w:rsidP="002B7B43">
            <w:pPr>
              <w:spacing w:before="65" w:line="235" w:lineRule="auto"/>
              <w:ind w:left="227" w:right="500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3. Obserwacje mikroskopowe</w:t>
            </w:r>
          </w:p>
          <w:p w14:paraId="274D1B19" w14:textId="77777777" w:rsidR="002B7B43" w:rsidRPr="00BC02D0" w:rsidRDefault="002B7B43" w:rsidP="002B7B43">
            <w:pPr>
              <w:spacing w:before="65" w:line="235" w:lineRule="auto"/>
              <w:ind w:left="227" w:right="605" w:hanging="172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14:paraId="541561A0" w14:textId="77777777" w:rsidR="002B7B43" w:rsidRPr="00BC02D0" w:rsidRDefault="002B7B43" w:rsidP="002B7B43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</w:t>
            </w:r>
            <w:r w:rsidRPr="00BC02D0">
              <w:rPr>
                <w:rFonts w:asciiTheme="minorHAnsi" w:hAnsiTheme="minorHAnsi" w:cstheme="minorHAnsi"/>
                <w:color w:val="231F20"/>
                <w:spacing w:val="-6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części mikroskopu optycznego</w:t>
            </w:r>
          </w:p>
          <w:p w14:paraId="534F2545" w14:textId="77777777" w:rsidR="002B7B43" w:rsidRPr="00BC02D0" w:rsidRDefault="002B7B43" w:rsidP="002B7B43">
            <w:pPr>
              <w:numPr>
                <w:ilvl w:val="0"/>
                <w:numId w:val="84"/>
              </w:numPr>
              <w:tabs>
                <w:tab w:val="left" w:pos="227"/>
                <w:tab w:val="left" w:pos="1643"/>
              </w:tabs>
              <w:spacing w:before="3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preparaty przygotowane przez nauczyciela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14:paraId="1E55A25B" w14:textId="77777777" w:rsidR="002B7B43" w:rsidRPr="00BC02D0" w:rsidRDefault="002B7B43" w:rsidP="002B7B43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wskazanych przez nauczyciela części mikroskopu optycznego</w:t>
            </w:r>
          </w:p>
          <w:p w14:paraId="5642522D" w14:textId="77777777" w:rsidR="002B7B43" w:rsidRPr="00BC02D0" w:rsidRDefault="002B7B43" w:rsidP="002B7B43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1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proste preparaty mikroskopowe</w:t>
            </w:r>
          </w:p>
          <w:p w14:paraId="49576F60" w14:textId="77777777" w:rsidR="002B7B43" w:rsidRPr="00BC02D0" w:rsidRDefault="002B7B43" w:rsidP="002B7B43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3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oblicza powiększenie mikroskopu optycznego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14:paraId="3A588659" w14:textId="77777777" w:rsidR="002B7B43" w:rsidRPr="00BC02D0" w:rsidRDefault="002B7B43" w:rsidP="002B7B43">
            <w:pPr>
              <w:numPr>
                <w:ilvl w:val="0"/>
                <w:numId w:val="84"/>
              </w:numPr>
              <w:tabs>
                <w:tab w:val="left" w:pos="226"/>
                <w:tab w:val="left" w:pos="1995"/>
                <w:tab w:val="left" w:pos="2137"/>
              </w:tabs>
              <w:spacing w:before="65" w:line="235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opisuje budowę mikroskopu optycznego</w:t>
            </w:r>
          </w:p>
          <w:p w14:paraId="7126E151" w14:textId="77777777" w:rsidR="002B7B43" w:rsidRPr="00BC02D0" w:rsidRDefault="002B7B43" w:rsidP="002B7B43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3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preparaty mikroskopowe</w:t>
            </w:r>
          </w:p>
          <w:p w14:paraId="7B9ECA39" w14:textId="77777777" w:rsidR="002B7B43" w:rsidRPr="00BC02D0" w:rsidRDefault="002B7B43" w:rsidP="002B7B43">
            <w:pPr>
              <w:numPr>
                <w:ilvl w:val="0"/>
                <w:numId w:val="84"/>
              </w:numPr>
              <w:tabs>
                <w:tab w:val="left" w:pos="226"/>
              </w:tabs>
              <w:spacing w:before="1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niewielką pomocą nauczyciela nastawia ostrość mikroskopu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wyszukuje obserwowane elementy</w:t>
            </w:r>
          </w:p>
          <w:p w14:paraId="15C0D8D5" w14:textId="77777777" w:rsidR="002B7B43" w:rsidRPr="00BC02D0" w:rsidRDefault="002B7B43" w:rsidP="002B7B43">
            <w:pPr>
              <w:tabs>
                <w:tab w:val="left" w:pos="226"/>
              </w:tabs>
              <w:spacing w:before="65" w:line="235" w:lineRule="auto"/>
              <w:ind w:right="46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14:paraId="224B1B0E" w14:textId="77777777" w:rsidR="002B7B43" w:rsidRPr="00BC02D0" w:rsidRDefault="002B7B43" w:rsidP="002B7B43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23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funkcje wskazywanych części mikroskopu optycznego w kolejności tworzenia się obrazu obiektu</w:t>
            </w:r>
          </w:p>
          <w:p w14:paraId="365999FD" w14:textId="77777777" w:rsidR="002B7B43" w:rsidRPr="00BC02D0" w:rsidRDefault="002B7B43" w:rsidP="002B7B43">
            <w:pPr>
              <w:numPr>
                <w:ilvl w:val="0"/>
                <w:numId w:val="84"/>
              </w:numPr>
              <w:tabs>
                <w:tab w:val="left" w:pos="226"/>
              </w:tabs>
              <w:spacing w:before="4" w:line="235" w:lineRule="auto"/>
              <w:ind w:right="25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preparaty mikroskopowe, nastawia ostrość mikroskopu, rysuje obraz widziany pod mikroskopem optycznym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14:paraId="267557B4" w14:textId="77777777" w:rsidR="002B7B43" w:rsidRPr="00BC02D0" w:rsidRDefault="002B7B43" w:rsidP="002B7B43">
            <w:pPr>
              <w:numPr>
                <w:ilvl w:val="0"/>
                <w:numId w:val="83"/>
              </w:numPr>
              <w:tabs>
                <w:tab w:val="left" w:pos="226"/>
              </w:tabs>
              <w:spacing w:before="65" w:line="235" w:lineRule="auto"/>
              <w:ind w:right="25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 optycznym, samodzielnie wykonuje preparaty, rysuje dokładny obraz obiektu obserwowanego pod mikroskopem</w:t>
            </w:r>
          </w:p>
          <w:p w14:paraId="7EB2513B" w14:textId="77777777" w:rsidR="002B7B43" w:rsidRPr="00BC02D0" w:rsidRDefault="002B7B43" w:rsidP="002B7B43">
            <w:pPr>
              <w:numPr>
                <w:ilvl w:val="0"/>
                <w:numId w:val="83"/>
              </w:numPr>
              <w:tabs>
                <w:tab w:val="left" w:pos="226"/>
              </w:tabs>
              <w:spacing w:before="6" w:line="235" w:lineRule="auto"/>
              <w:ind w:righ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wskazuje zalety mikroskopu elektronowego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*</w:t>
            </w:r>
          </w:p>
        </w:tc>
      </w:tr>
    </w:tbl>
    <w:p w14:paraId="70DB4953" w14:textId="77777777" w:rsidR="00C85752" w:rsidRDefault="00C85752">
      <w:pPr>
        <w:spacing w:line="235" w:lineRule="auto"/>
        <w:rPr>
          <w:rFonts w:asciiTheme="minorHAnsi" w:hAnsiTheme="minorHAnsi" w:cstheme="minorHAnsi"/>
          <w:sz w:val="17"/>
        </w:rPr>
      </w:pPr>
    </w:p>
    <w:p w14:paraId="3BE19496" w14:textId="77777777" w:rsidR="00762BDB" w:rsidRPr="00762BDB" w:rsidRDefault="00762BDB" w:rsidP="00762BDB">
      <w:pPr>
        <w:rPr>
          <w:rFonts w:asciiTheme="minorHAnsi" w:hAnsiTheme="minorHAnsi" w:cstheme="minorHAnsi"/>
          <w:sz w:val="17"/>
        </w:rPr>
        <w:sectPr w:rsidR="00762BDB" w:rsidRPr="00762BDB" w:rsidSect="00762BDB">
          <w:footerReference w:type="default" r:id="rId8"/>
          <w:type w:val="continuous"/>
          <w:pgSz w:w="15600" w:h="11630" w:orient="landscape"/>
          <w:pgMar w:top="720" w:right="720" w:bottom="720" w:left="720" w:header="680" w:footer="680" w:gutter="0"/>
          <w:cols w:space="708"/>
          <w:docGrid w:linePitch="299"/>
        </w:sectPr>
      </w:pPr>
    </w:p>
    <w:tbl>
      <w:tblPr>
        <w:tblStyle w:val="TableNormal"/>
        <w:tblW w:w="13782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1701"/>
        <w:gridCol w:w="2410"/>
        <w:gridCol w:w="2126"/>
        <w:gridCol w:w="2410"/>
        <w:gridCol w:w="2268"/>
        <w:gridCol w:w="2268"/>
      </w:tblGrid>
      <w:tr w:rsidR="00DA3081" w:rsidRPr="00BC02D0" w14:paraId="0A79391C" w14:textId="77777777" w:rsidTr="00DA3081">
        <w:trPr>
          <w:trHeight w:val="20"/>
          <w:jc w:val="center"/>
        </w:trPr>
        <w:tc>
          <w:tcPr>
            <w:tcW w:w="599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nil"/>
            </w:tcBorders>
          </w:tcPr>
          <w:p w14:paraId="24D4D2B0" w14:textId="77777777" w:rsidR="0063584C" w:rsidRPr="002B7B43" w:rsidRDefault="0063584C" w:rsidP="0000135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13A36A87" w14:textId="77777777" w:rsidR="0063584C" w:rsidRPr="002B7B43" w:rsidRDefault="0063584C" w:rsidP="0000135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7F3A868B" w14:textId="77777777" w:rsidR="0063584C" w:rsidRPr="002B7B43" w:rsidRDefault="0063584C" w:rsidP="0000135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4" w:space="0" w:color="BCBEC0"/>
              <w:left w:val="nil"/>
              <w:bottom w:val="single" w:sz="4" w:space="0" w:color="BCBEC0"/>
              <w:right w:val="nil"/>
            </w:tcBorders>
            <w:vAlign w:val="center"/>
          </w:tcPr>
          <w:p w14:paraId="034889F8" w14:textId="77777777" w:rsidR="0063584C" w:rsidRPr="002B7B43" w:rsidRDefault="0063584C" w:rsidP="0000135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BCBEC0"/>
              <w:left w:val="nil"/>
              <w:bottom w:val="single" w:sz="4" w:space="0" w:color="BCBEC0"/>
              <w:right w:val="nil"/>
            </w:tcBorders>
          </w:tcPr>
          <w:p w14:paraId="10E1B228" w14:textId="77777777" w:rsidR="0063584C" w:rsidRPr="001411F2" w:rsidRDefault="0063584C" w:rsidP="00001353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2126" w:type="dxa"/>
            <w:tcBorders>
              <w:top w:val="single" w:sz="4" w:space="0" w:color="BCBEC0"/>
              <w:left w:val="nil"/>
              <w:bottom w:val="single" w:sz="4" w:space="0" w:color="BCBEC0"/>
              <w:right w:val="nil"/>
            </w:tcBorders>
          </w:tcPr>
          <w:p w14:paraId="3D7C71D0" w14:textId="77777777" w:rsidR="0063584C" w:rsidRPr="001411F2" w:rsidRDefault="0063584C" w:rsidP="00001353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2410" w:type="dxa"/>
            <w:tcBorders>
              <w:top w:val="single" w:sz="4" w:space="0" w:color="BCBEC0"/>
              <w:left w:val="nil"/>
              <w:bottom w:val="single" w:sz="4" w:space="0" w:color="BCBEC0"/>
              <w:right w:val="nil"/>
            </w:tcBorders>
            <w:vAlign w:val="center"/>
          </w:tcPr>
          <w:p w14:paraId="6A271BC4" w14:textId="77777777" w:rsidR="0063584C" w:rsidRPr="001411F2" w:rsidRDefault="0063584C" w:rsidP="00001353">
            <w:pPr>
              <w:pStyle w:val="TableParagraph"/>
              <w:spacing w:before="87"/>
              <w:ind w:left="143" w:firstLine="0"/>
              <w:rPr>
                <w:rFonts w:asciiTheme="minorHAnsi" w:hAnsiTheme="minorHAnsi" w:cstheme="minorHAnsi"/>
                <w:b/>
                <w:sz w:val="17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>Poziomy wymagań</w:t>
            </w:r>
          </w:p>
        </w:tc>
        <w:tc>
          <w:tcPr>
            <w:tcW w:w="2268" w:type="dxa"/>
            <w:tcBorders>
              <w:top w:val="single" w:sz="4" w:space="0" w:color="BCBEC0"/>
              <w:left w:val="nil"/>
              <w:bottom w:val="single" w:sz="4" w:space="0" w:color="BCBEC0"/>
              <w:right w:val="nil"/>
            </w:tcBorders>
          </w:tcPr>
          <w:p w14:paraId="79611AEC" w14:textId="77777777" w:rsidR="0063584C" w:rsidRPr="001411F2" w:rsidRDefault="0063584C" w:rsidP="00001353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nil"/>
              <w:bottom w:val="single" w:sz="4" w:space="0" w:color="BCBEC0"/>
              <w:right w:val="single" w:sz="4" w:space="0" w:color="BCBEC0"/>
            </w:tcBorders>
          </w:tcPr>
          <w:p w14:paraId="1D52BF15" w14:textId="77777777" w:rsidR="0063584C" w:rsidRPr="001411F2" w:rsidRDefault="0063584C" w:rsidP="00001353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</w:tr>
      <w:tr w:rsidR="00DA3081" w:rsidRPr="00BC02D0" w14:paraId="2AE2515D" w14:textId="77777777" w:rsidTr="00DA3081">
        <w:trPr>
          <w:trHeight w:val="380"/>
          <w:jc w:val="center"/>
        </w:trPr>
        <w:tc>
          <w:tcPr>
            <w:tcW w:w="599" w:type="dxa"/>
            <w:tcBorders>
              <w:top w:val="single" w:sz="4" w:space="0" w:color="BCBEC0"/>
              <w:bottom w:val="single" w:sz="4" w:space="0" w:color="BCBEC0"/>
            </w:tcBorders>
            <w:vAlign w:val="center"/>
          </w:tcPr>
          <w:p w14:paraId="6790AEA7" w14:textId="77777777" w:rsidR="0063584C" w:rsidRPr="002B7B43" w:rsidRDefault="0063584C" w:rsidP="00001353">
            <w:pPr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1411F2">
              <w:rPr>
                <w:rFonts w:asciiTheme="minorHAnsi" w:hAnsiTheme="minorHAnsi" w:cstheme="minorHAnsi"/>
                <w:b/>
                <w:sz w:val="17"/>
              </w:rPr>
              <w:t>Dział</w:t>
            </w:r>
          </w:p>
        </w:tc>
        <w:tc>
          <w:tcPr>
            <w:tcW w:w="1701" w:type="dxa"/>
            <w:tcBorders>
              <w:top w:val="single" w:sz="4" w:space="0" w:color="BCBEC0"/>
              <w:bottom w:val="single" w:sz="8" w:space="0" w:color="FDB515"/>
            </w:tcBorders>
            <w:vAlign w:val="center"/>
          </w:tcPr>
          <w:p w14:paraId="34892173" w14:textId="77777777" w:rsidR="0063584C" w:rsidRPr="001411F2" w:rsidRDefault="0063584C" w:rsidP="00001353">
            <w:pPr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1411F2">
              <w:rPr>
                <w:rFonts w:asciiTheme="minorHAnsi" w:hAnsiTheme="minorHAnsi" w:cstheme="minorHAnsi"/>
                <w:b/>
                <w:sz w:val="17"/>
              </w:rPr>
              <w:t>Temat</w:t>
            </w:r>
          </w:p>
        </w:tc>
        <w:tc>
          <w:tcPr>
            <w:tcW w:w="2410" w:type="dxa"/>
            <w:tcBorders>
              <w:top w:val="single" w:sz="4" w:space="0" w:color="BCBEC0"/>
              <w:bottom w:val="single" w:sz="8" w:space="0" w:color="FDB515"/>
            </w:tcBorders>
          </w:tcPr>
          <w:p w14:paraId="0BD4F805" w14:textId="77777777" w:rsidR="0063584C" w:rsidRPr="001411F2" w:rsidRDefault="0063584C" w:rsidP="00001353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sz w:val="17"/>
              </w:rPr>
            </w:pPr>
            <w:r w:rsidRPr="001411F2">
              <w:rPr>
                <w:rFonts w:asciiTheme="minorHAnsi" w:hAnsiTheme="minorHAnsi" w:cstheme="minorHAnsi"/>
                <w:b/>
                <w:sz w:val="17"/>
              </w:rPr>
              <w:t>ocena dopuszczająca</w:t>
            </w:r>
          </w:p>
        </w:tc>
        <w:tc>
          <w:tcPr>
            <w:tcW w:w="2126" w:type="dxa"/>
            <w:tcBorders>
              <w:top w:val="single" w:sz="4" w:space="0" w:color="BCBEC0"/>
              <w:bottom w:val="single" w:sz="8" w:space="0" w:color="FDB515"/>
            </w:tcBorders>
          </w:tcPr>
          <w:p w14:paraId="043B96FC" w14:textId="77777777" w:rsidR="0063584C" w:rsidRPr="001411F2" w:rsidRDefault="0063584C" w:rsidP="00001353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sz w:val="17"/>
              </w:rPr>
            </w:pPr>
            <w:r w:rsidRPr="001411F2">
              <w:rPr>
                <w:rFonts w:asciiTheme="minorHAnsi" w:hAnsiTheme="minorHAnsi" w:cstheme="minorHAnsi"/>
                <w:b/>
                <w:sz w:val="17"/>
              </w:rPr>
              <w:t>ocena dostateczna</w:t>
            </w:r>
          </w:p>
        </w:tc>
        <w:tc>
          <w:tcPr>
            <w:tcW w:w="2410" w:type="dxa"/>
            <w:tcBorders>
              <w:top w:val="single" w:sz="4" w:space="0" w:color="BCBEC0"/>
              <w:bottom w:val="single" w:sz="8" w:space="0" w:color="FDB515"/>
            </w:tcBorders>
          </w:tcPr>
          <w:p w14:paraId="7D1BF9BD" w14:textId="77777777" w:rsidR="0063584C" w:rsidRPr="001411F2" w:rsidRDefault="0063584C" w:rsidP="00001353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sz w:val="17"/>
              </w:rPr>
            </w:pPr>
            <w:r w:rsidRPr="001411F2">
              <w:rPr>
                <w:rFonts w:asciiTheme="minorHAnsi" w:hAnsiTheme="minorHAnsi" w:cstheme="minorHAnsi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BCBEC0"/>
              <w:bottom w:val="single" w:sz="8" w:space="0" w:color="FDB515"/>
            </w:tcBorders>
          </w:tcPr>
          <w:p w14:paraId="3548D0B4" w14:textId="77777777" w:rsidR="0063584C" w:rsidRPr="001411F2" w:rsidRDefault="0063584C" w:rsidP="00001353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sz w:val="17"/>
              </w:rPr>
            </w:pPr>
            <w:r w:rsidRPr="001411F2">
              <w:rPr>
                <w:rFonts w:asciiTheme="minorHAnsi" w:hAnsiTheme="minorHAnsi" w:cstheme="minorHAnsi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top w:val="single" w:sz="4" w:space="0" w:color="BCBEC0"/>
              <w:bottom w:val="single" w:sz="8" w:space="0" w:color="FDB515"/>
            </w:tcBorders>
          </w:tcPr>
          <w:p w14:paraId="457B6BC5" w14:textId="77777777" w:rsidR="0063584C" w:rsidRPr="001411F2" w:rsidRDefault="0063584C" w:rsidP="00001353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sz w:val="17"/>
              </w:rPr>
            </w:pPr>
            <w:r w:rsidRPr="001411F2">
              <w:rPr>
                <w:rFonts w:asciiTheme="minorHAnsi" w:hAnsiTheme="minorHAnsi" w:cstheme="minorHAnsi"/>
                <w:b/>
                <w:sz w:val="17"/>
              </w:rPr>
              <w:t>ocena celująca</w:t>
            </w:r>
          </w:p>
        </w:tc>
      </w:tr>
      <w:tr w:rsidR="00DA3081" w:rsidRPr="00BC02D0" w14:paraId="0B3A507D" w14:textId="77777777" w:rsidTr="00DA3081">
        <w:tblPrEx>
          <w:jc w:val="left"/>
          <w:tblLook w:val="0600" w:firstRow="0" w:lastRow="0" w:firstColumn="0" w:lastColumn="0" w:noHBand="1" w:noVBand="1"/>
        </w:tblPrEx>
        <w:trPr>
          <w:trHeight w:val="1728"/>
        </w:trPr>
        <w:tc>
          <w:tcPr>
            <w:tcW w:w="599" w:type="dxa"/>
            <w:tcBorders>
              <w:top w:val="single" w:sz="8" w:space="0" w:color="FDB515"/>
              <w:left w:val="single" w:sz="6" w:space="0" w:color="BCBEC0"/>
              <w:bottom w:val="nil"/>
              <w:right w:val="single" w:sz="6" w:space="0" w:color="BCBEC0"/>
            </w:tcBorders>
            <w:textDirection w:val="btLr"/>
          </w:tcPr>
          <w:p w14:paraId="251BB1E4" w14:textId="77777777" w:rsidR="00DA3081" w:rsidRPr="00BC02D0" w:rsidRDefault="00DA3081" w:rsidP="00DA3081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b/>
                <w:sz w:val="15"/>
              </w:rPr>
            </w:pPr>
          </w:p>
          <w:p w14:paraId="32843EF0" w14:textId="254C244C" w:rsidR="00DA3081" w:rsidRPr="00BC02D0" w:rsidRDefault="00DA3081" w:rsidP="00DA3081">
            <w:pPr>
              <w:pStyle w:val="TableParagraph"/>
              <w:spacing w:before="1"/>
              <w:ind w:left="170"/>
              <w:rPr>
                <w:rFonts w:asciiTheme="minorHAnsi" w:hAnsiTheme="minorHAnsi" w:cstheme="minorHAnsi"/>
                <w:b/>
                <w:sz w:val="17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>ż</w:t>
            </w:r>
            <w:r w:rsidRPr="00BC02D0">
              <w:rPr>
                <w:rFonts w:asciiTheme="minorHAnsi" w:hAnsiTheme="minorHAnsi" w:cstheme="minorHAnsi"/>
                <w:b/>
                <w:sz w:val="17"/>
              </w:rPr>
              <w:t>yciowe organizmów</w:t>
            </w:r>
          </w:p>
          <w:p w14:paraId="166F3F21" w14:textId="77777777" w:rsidR="00DA3081" w:rsidRPr="00BC02D0" w:rsidRDefault="00DA3081" w:rsidP="00DA3081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b/>
                <w:sz w:val="15"/>
              </w:rPr>
            </w:pPr>
          </w:p>
          <w:p w14:paraId="44D58278" w14:textId="77777777" w:rsidR="00DA3081" w:rsidRPr="00BC02D0" w:rsidRDefault="00DA3081" w:rsidP="00DA3081">
            <w:pPr>
              <w:pStyle w:val="TableParagraph"/>
              <w:spacing w:before="1"/>
              <w:ind w:left="1657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01" w:type="dxa"/>
            <w:tcBorders>
              <w:top w:val="single" w:sz="8" w:space="0" w:color="FDB515"/>
              <w:left w:val="single" w:sz="6" w:space="0" w:color="BCBEC0"/>
            </w:tcBorders>
          </w:tcPr>
          <w:p w14:paraId="4DFB193F" w14:textId="143B6B16" w:rsidR="00DA3081" w:rsidRPr="00BC02D0" w:rsidRDefault="00DA3081" w:rsidP="0039693C">
            <w:pPr>
              <w:spacing w:before="70" w:line="235" w:lineRule="auto"/>
              <w:ind w:left="228" w:right="157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4. </w:t>
            </w:r>
            <w:r w:rsidRPr="00037174">
              <w:rPr>
                <w:rFonts w:asciiTheme="minorHAnsi" w:hAnsiTheme="minorHAnsi" w:cstheme="minorHAnsi"/>
                <w:color w:val="231F20"/>
                <w:sz w:val="17"/>
              </w:rPr>
              <w:t>Hierarchiczna budowa organizmów</w:t>
            </w:r>
          </w:p>
          <w:p w14:paraId="3504760E" w14:textId="77777777" w:rsidR="00DA3081" w:rsidRPr="00BC02D0" w:rsidRDefault="00DA3081" w:rsidP="0039693C">
            <w:pPr>
              <w:spacing w:before="65" w:line="235" w:lineRule="auto"/>
              <w:ind w:left="227" w:right="500" w:hanging="172"/>
              <w:rPr>
                <w:rFonts w:asciiTheme="minorHAnsi" w:hAnsiTheme="minorHAnsi" w:cstheme="minorHAnsi"/>
                <w:sz w:val="17"/>
              </w:rPr>
            </w:pPr>
          </w:p>
          <w:p w14:paraId="0731CDB5" w14:textId="77777777" w:rsidR="00DA3081" w:rsidRPr="00BC02D0" w:rsidRDefault="00DA3081">
            <w:pPr>
              <w:pStyle w:val="TableParagraph"/>
              <w:spacing w:before="61" w:line="235" w:lineRule="auto"/>
              <w:ind w:left="22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410" w:type="dxa"/>
            <w:tcBorders>
              <w:top w:val="single" w:sz="8" w:space="0" w:color="FDB515"/>
            </w:tcBorders>
          </w:tcPr>
          <w:p w14:paraId="5E17FE0E" w14:textId="77777777" w:rsidR="00DA3081" w:rsidRPr="00037174" w:rsidRDefault="00DA3081" w:rsidP="00037174">
            <w:pPr>
              <w:numPr>
                <w:ilvl w:val="0"/>
                <w:numId w:val="82"/>
              </w:numPr>
              <w:tabs>
                <w:tab w:val="left" w:pos="226"/>
              </w:tabs>
              <w:spacing w:before="70" w:line="235" w:lineRule="auto"/>
              <w:ind w:right="101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037174">
              <w:rPr>
                <w:rFonts w:asciiTheme="minorHAnsi" w:hAnsiTheme="minorHAnsi" w:cstheme="minorHAnsi"/>
                <w:color w:val="231F20"/>
                <w:sz w:val="17"/>
              </w:rPr>
              <w:t>wskazuje   komórki jako podstawowej jednostki życia</w:t>
            </w:r>
          </w:p>
          <w:p w14:paraId="3A2B0E52" w14:textId="77777777" w:rsidR="00DA3081" w:rsidRPr="00BC02D0" w:rsidRDefault="00DA3081" w:rsidP="00F37345">
            <w:pPr>
              <w:pStyle w:val="TableParagraph"/>
              <w:tabs>
                <w:tab w:val="left" w:pos="222"/>
              </w:tabs>
              <w:spacing w:line="235" w:lineRule="auto"/>
              <w:ind w:right="374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FDB515"/>
            </w:tcBorders>
          </w:tcPr>
          <w:p w14:paraId="205D6828" w14:textId="3DD9D635" w:rsidR="00DA3081" w:rsidRPr="00BC02D0" w:rsidRDefault="00DA3081" w:rsidP="00037174">
            <w:pPr>
              <w:numPr>
                <w:ilvl w:val="0"/>
                <w:numId w:val="82"/>
              </w:numPr>
              <w:tabs>
                <w:tab w:val="left" w:pos="227"/>
              </w:tabs>
              <w:spacing w:before="70" w:line="235" w:lineRule="auto"/>
              <w:ind w:right="89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podaje przykłady kształtów komórek roślinnych i zwierzęcych</w:t>
            </w:r>
          </w:p>
        </w:tc>
        <w:tc>
          <w:tcPr>
            <w:tcW w:w="2410" w:type="dxa"/>
            <w:tcBorders>
              <w:top w:val="single" w:sz="8" w:space="0" w:color="FDB515"/>
            </w:tcBorders>
          </w:tcPr>
          <w:p w14:paraId="7B7AFFC7" w14:textId="0D20362D" w:rsidR="00DA3081" w:rsidRPr="00E80CE8" w:rsidRDefault="00DA3081" w:rsidP="00037174">
            <w:pPr>
              <w:numPr>
                <w:ilvl w:val="0"/>
                <w:numId w:val="82"/>
              </w:numPr>
              <w:tabs>
                <w:tab w:val="left" w:pos="227"/>
              </w:tabs>
              <w:spacing w:before="70" w:line="235" w:lineRule="auto"/>
              <w:ind w:right="320"/>
              <w:rPr>
                <w:rFonts w:asciiTheme="minorHAnsi" w:hAnsiTheme="minorHAnsi" w:cstheme="minorHAnsi"/>
                <w:spacing w:val="-4"/>
                <w:kern w:val="16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wyjaśnia jaki jest związek kształtu  komórki z pełnioną funkcją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14:paraId="41F8D723" w14:textId="77777777" w:rsidR="00DA3081" w:rsidRPr="003F3FB0" w:rsidRDefault="00DA3081" w:rsidP="00037174">
            <w:pPr>
              <w:numPr>
                <w:ilvl w:val="0"/>
                <w:numId w:val="82"/>
              </w:numPr>
              <w:tabs>
                <w:tab w:val="left" w:pos="227"/>
              </w:tabs>
              <w:spacing w:before="2" w:line="206" w:lineRule="exact"/>
              <w:ind w:left="226" w:right="107"/>
              <w:rPr>
                <w:rFonts w:asciiTheme="minorHAnsi" w:hAnsiTheme="minorHAnsi" w:cstheme="minorHAnsi"/>
                <w:sz w:val="17"/>
              </w:rPr>
            </w:pPr>
            <w:r w:rsidRPr="00037174">
              <w:rPr>
                <w:rFonts w:asciiTheme="minorHAnsi" w:hAnsiTheme="minorHAnsi" w:cstheme="minorHAnsi"/>
                <w:color w:val="231F20"/>
                <w:sz w:val="17"/>
              </w:rPr>
              <w:t xml:space="preserve">omawia  stopniowe komplikowania się budowy organizmów  zwierzęcych </w:t>
            </w:r>
          </w:p>
          <w:p w14:paraId="30E1A60C" w14:textId="0BDD404F" w:rsidR="00DA3081" w:rsidRPr="00BC02D0" w:rsidRDefault="00DA3081" w:rsidP="003F3FB0">
            <w:pPr>
              <w:tabs>
                <w:tab w:val="left" w:pos="227"/>
              </w:tabs>
              <w:spacing w:before="2" w:line="206" w:lineRule="exact"/>
              <w:ind w:left="226" w:right="107"/>
              <w:rPr>
                <w:rFonts w:asciiTheme="minorHAnsi" w:hAnsiTheme="minorHAnsi" w:cstheme="minorHAnsi"/>
                <w:sz w:val="17"/>
              </w:rPr>
            </w:pPr>
            <w:r w:rsidRPr="00037174">
              <w:rPr>
                <w:rFonts w:asciiTheme="minorHAnsi" w:hAnsiTheme="minorHAnsi" w:cstheme="minorHAnsi"/>
                <w:color w:val="231F20"/>
                <w:sz w:val="17"/>
              </w:rPr>
              <w:t>i  roślinnych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14:paraId="0D97124B" w14:textId="77777777" w:rsidR="00DA3081" w:rsidRDefault="00DA3081" w:rsidP="00037174">
            <w:pPr>
              <w:numPr>
                <w:ilvl w:val="0"/>
                <w:numId w:val="82"/>
              </w:numPr>
              <w:tabs>
                <w:tab w:val="left" w:pos="226"/>
              </w:tabs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analizuje i porównuje na  ilustracji stopniowe komplikowania się budowy organizmów  zwierzęcych </w:t>
            </w:r>
          </w:p>
          <w:p w14:paraId="0D384828" w14:textId="02623BA6" w:rsidR="00DA3081" w:rsidRDefault="00DA3081" w:rsidP="003F3FB0">
            <w:pPr>
              <w:tabs>
                <w:tab w:val="left" w:pos="226"/>
              </w:tabs>
              <w:ind w:left="22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i  roślinnych wskazując cechy umożliwiające ich rozróżnienie</w:t>
            </w:r>
          </w:p>
          <w:p w14:paraId="1A42AED8" w14:textId="77777777" w:rsidR="00DA3081" w:rsidRPr="00BC02D0" w:rsidRDefault="00DA3081" w:rsidP="00037174">
            <w:pPr>
              <w:tabs>
                <w:tab w:val="left" w:pos="227"/>
              </w:tabs>
              <w:spacing w:before="3" w:line="235" w:lineRule="auto"/>
              <w:ind w:left="221" w:right="68"/>
              <w:rPr>
                <w:rFonts w:asciiTheme="minorHAnsi" w:hAnsiTheme="minorHAnsi" w:cstheme="minorHAnsi"/>
                <w:sz w:val="17"/>
              </w:rPr>
            </w:pPr>
          </w:p>
        </w:tc>
      </w:tr>
      <w:tr w:rsidR="00DA3081" w:rsidRPr="00BC02D0" w14:paraId="5415EA06" w14:textId="77777777" w:rsidTr="00DA3081">
        <w:tblPrEx>
          <w:jc w:val="left"/>
          <w:tblLook w:val="0600" w:firstRow="0" w:lastRow="0" w:firstColumn="0" w:lastColumn="0" w:noHBand="1" w:noVBand="1"/>
        </w:tblPrEx>
        <w:trPr>
          <w:trHeight w:val="2409"/>
        </w:trPr>
        <w:tc>
          <w:tcPr>
            <w:tcW w:w="599" w:type="dxa"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textDirection w:val="btLr"/>
            <w:vAlign w:val="center"/>
          </w:tcPr>
          <w:p w14:paraId="572E91D7" w14:textId="5CCB898C" w:rsidR="00DA3081" w:rsidRPr="00BC02D0" w:rsidRDefault="00DA3081" w:rsidP="007763B9">
            <w:pPr>
              <w:pStyle w:val="TableParagraph"/>
              <w:spacing w:before="1"/>
              <w:ind w:left="227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II. Budowa i czynnośc</w:t>
            </w:r>
            <w:r>
              <w:rPr>
                <w:rFonts w:asciiTheme="minorHAnsi" w:hAnsiTheme="minorHAnsi" w:cstheme="minorHAnsi"/>
                <w:b/>
                <w:sz w:val="17"/>
              </w:rPr>
              <w:t>i</w:t>
            </w:r>
          </w:p>
        </w:tc>
        <w:tc>
          <w:tcPr>
            <w:tcW w:w="1701" w:type="dxa"/>
            <w:tcBorders>
              <w:left w:val="single" w:sz="6" w:space="0" w:color="BCBEC0"/>
            </w:tcBorders>
          </w:tcPr>
          <w:p w14:paraId="309DDB6B" w14:textId="77777777" w:rsidR="00DA3081" w:rsidRPr="00BC02D0" w:rsidRDefault="00DA3081" w:rsidP="0039693C">
            <w:pPr>
              <w:spacing w:before="65" w:line="235" w:lineRule="auto"/>
              <w:ind w:left="227" w:right="348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5. Budowa komórki zwierzęcej</w:t>
            </w:r>
          </w:p>
          <w:p w14:paraId="32F76A71" w14:textId="77777777" w:rsidR="00DA3081" w:rsidRPr="00BC02D0" w:rsidRDefault="00DA3081" w:rsidP="000F05C8">
            <w:pPr>
              <w:pStyle w:val="TableParagraph"/>
              <w:spacing w:before="61" w:line="235" w:lineRule="auto"/>
              <w:ind w:left="220" w:right="242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410" w:type="dxa"/>
          </w:tcPr>
          <w:p w14:paraId="58BB5155" w14:textId="77777777" w:rsidR="00DA3081" w:rsidRPr="00BC02D0" w:rsidRDefault="00DA3081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65" w:line="235" w:lineRule="auto"/>
              <w:ind w:right="7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komórkę jako podstawową jednostkę życia</w:t>
            </w:r>
          </w:p>
          <w:p w14:paraId="252C1361" w14:textId="77777777" w:rsidR="00DA3081" w:rsidRPr="00BC02D0" w:rsidRDefault="00DA3081" w:rsidP="003203BB">
            <w:pPr>
              <w:numPr>
                <w:ilvl w:val="0"/>
                <w:numId w:val="81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</w:t>
            </w:r>
            <w:r w:rsidRPr="00BC02D0">
              <w:rPr>
                <w:rFonts w:asciiTheme="minorHAnsi" w:hAnsiTheme="minorHAnsi" w:cstheme="minorHAnsi"/>
                <w:color w:val="231F20"/>
                <w:spacing w:val="1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jedno-</w:t>
            </w:r>
          </w:p>
          <w:p w14:paraId="26F0407D" w14:textId="77777777" w:rsidR="00DA3081" w:rsidRPr="00BC02D0" w:rsidRDefault="00DA3081" w:rsidP="003203BB">
            <w:pPr>
              <w:spacing w:line="204" w:lineRule="exact"/>
              <w:ind w:left="226"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wielokomórkowych</w:t>
            </w:r>
          </w:p>
          <w:p w14:paraId="69E6C37D" w14:textId="77777777" w:rsidR="00DA3081" w:rsidRPr="00BC02D0" w:rsidRDefault="00DA3081" w:rsidP="003203BB">
            <w:pPr>
              <w:numPr>
                <w:ilvl w:val="0"/>
                <w:numId w:val="81"/>
              </w:numPr>
              <w:tabs>
                <w:tab w:val="left" w:pos="227"/>
              </w:tabs>
              <w:spacing w:before="1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preparat nabłonka przygotowany przez nauczyciela</w:t>
            </w:r>
          </w:p>
          <w:p w14:paraId="54E68892" w14:textId="77777777" w:rsidR="00DA3081" w:rsidRPr="00BC02D0" w:rsidRDefault="00DA3081" w:rsidP="00F37345">
            <w:pPr>
              <w:pStyle w:val="TableParagraph"/>
              <w:tabs>
                <w:tab w:val="left" w:pos="222"/>
              </w:tabs>
              <w:spacing w:before="2" w:line="235" w:lineRule="auto"/>
              <w:ind w:left="51" w:right="15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126" w:type="dxa"/>
          </w:tcPr>
          <w:p w14:paraId="2B12340A" w14:textId="77777777" w:rsidR="00DA3081" w:rsidRPr="00BC02D0" w:rsidRDefault="00DA3081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65" w:line="235" w:lineRule="auto"/>
              <w:ind w:right="1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komórkę nazywamy podstawową jednostką organizmu</w:t>
            </w:r>
          </w:p>
          <w:p w14:paraId="746325CB" w14:textId="77777777" w:rsidR="00DA3081" w:rsidRPr="00BC02D0" w:rsidRDefault="00DA3081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3" w:line="235" w:lineRule="auto"/>
              <w:ind w:right="9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organelle komórki zwierzęcej</w:t>
            </w:r>
          </w:p>
          <w:p w14:paraId="1AADC580" w14:textId="77777777" w:rsidR="00DA3081" w:rsidRPr="00BC02D0" w:rsidRDefault="00DA3081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1" w:line="235" w:lineRule="auto"/>
              <w:ind w:right="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preparat nabłonka</w:t>
            </w:r>
          </w:p>
          <w:p w14:paraId="177E7095" w14:textId="77777777" w:rsidR="00DA3081" w:rsidRPr="00BC02D0" w:rsidRDefault="00DA3081" w:rsidP="00F37345">
            <w:pPr>
              <w:pStyle w:val="TableParagraph"/>
              <w:tabs>
                <w:tab w:val="left" w:pos="222"/>
              </w:tabs>
              <w:spacing w:line="235" w:lineRule="auto"/>
              <w:ind w:left="51" w:right="286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410" w:type="dxa"/>
          </w:tcPr>
          <w:p w14:paraId="68B1B6A1" w14:textId="77777777" w:rsidR="00DA3081" w:rsidRPr="00BC02D0" w:rsidRDefault="00DA3081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3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kształty komórek zwierzęcych</w:t>
            </w:r>
          </w:p>
          <w:p w14:paraId="04B828AA" w14:textId="77777777" w:rsidR="00DA3081" w:rsidRPr="00BC02D0" w:rsidRDefault="00DA3081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329"/>
              <w:jc w:val="both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budowę komórki zwierzęcej na podstawie ilustracji</w:t>
            </w:r>
          </w:p>
          <w:p w14:paraId="27FCC3FF" w14:textId="77777777" w:rsidR="00DA3081" w:rsidRPr="00BC02D0" w:rsidRDefault="00DA3081" w:rsidP="003203BB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wykonuje preparat nabłonka</w:t>
            </w:r>
          </w:p>
          <w:p w14:paraId="26F7D6FE" w14:textId="77777777" w:rsidR="00DA3081" w:rsidRPr="00BC02D0" w:rsidRDefault="00DA3081" w:rsidP="00F37345">
            <w:pPr>
              <w:pStyle w:val="TableParagraph"/>
              <w:tabs>
                <w:tab w:val="left" w:pos="222"/>
              </w:tabs>
              <w:spacing w:line="235" w:lineRule="auto"/>
              <w:ind w:left="51" w:right="30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</w:tcPr>
          <w:p w14:paraId="0CFFA173" w14:textId="77777777" w:rsidR="00DA3081" w:rsidRPr="00BC02D0" w:rsidRDefault="00DA3081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ilustracji elementy budowy komórki zwierzęcej i omawia ich funkcje</w:t>
            </w:r>
          </w:p>
          <w:p w14:paraId="45E15DB8" w14:textId="77777777" w:rsidR="00DA3081" w:rsidRPr="00BC02D0" w:rsidRDefault="00DA3081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preparat nabłonka</w:t>
            </w:r>
          </w:p>
          <w:p w14:paraId="71D5245F" w14:textId="77777777" w:rsidR="00DA3081" w:rsidRPr="00BC02D0" w:rsidRDefault="00DA3081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1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organelle komórki zwierzęcej i rysuje jej obraz mikroskopowy</w:t>
            </w:r>
          </w:p>
          <w:p w14:paraId="18E14A20" w14:textId="77777777" w:rsidR="00DA3081" w:rsidRPr="00BC02D0" w:rsidRDefault="00DA3081" w:rsidP="00F37345">
            <w:pPr>
              <w:pStyle w:val="TableParagraph"/>
              <w:tabs>
                <w:tab w:val="left" w:pos="222"/>
              </w:tabs>
              <w:spacing w:before="61" w:line="235" w:lineRule="auto"/>
              <w:ind w:right="307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</w:tcPr>
          <w:p w14:paraId="15E5599C" w14:textId="77777777" w:rsidR="00DA3081" w:rsidRPr="00BC02D0" w:rsidRDefault="00DA3081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dowolnego materiału tworzy model komórki, zachowując cechy organelli</w:t>
            </w:r>
          </w:p>
          <w:p w14:paraId="1AAB810D" w14:textId="77777777" w:rsidR="00DA3081" w:rsidRPr="00BC02D0" w:rsidRDefault="00DA3081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3" w:line="235" w:lineRule="auto"/>
              <w:ind w:right="50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</w:t>
            </w:r>
          </w:p>
          <w:p w14:paraId="40829F39" w14:textId="77777777" w:rsidR="00DA3081" w:rsidRPr="00E80CE8" w:rsidRDefault="00DA3081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1" w:line="235" w:lineRule="auto"/>
              <w:ind w:right="261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samodzielnie wykonuje preparat nabłonka i rysuje dokładny obraz widziany pod mikroskopem,</w:t>
            </w:r>
          </w:p>
          <w:p w14:paraId="6E231CD4" w14:textId="77777777" w:rsidR="00DA3081" w:rsidRPr="00BC02D0" w:rsidRDefault="00DA3081" w:rsidP="0039693C">
            <w:pPr>
              <w:spacing w:before="3" w:line="235" w:lineRule="auto"/>
              <w:ind w:left="225" w:right="97"/>
              <w:rPr>
                <w:rFonts w:asciiTheme="minorHAnsi" w:hAnsiTheme="minorHAnsi" w:cstheme="minorHAnsi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z zaznaczeniem widocznych elementów komórki</w:t>
            </w:r>
          </w:p>
        </w:tc>
      </w:tr>
      <w:tr w:rsidR="00DA3081" w:rsidRPr="00BC02D0" w14:paraId="3AF656A6" w14:textId="77777777" w:rsidTr="00DA3081">
        <w:tblPrEx>
          <w:jc w:val="left"/>
          <w:tblLook w:val="0600" w:firstRow="0" w:lastRow="0" w:firstColumn="0" w:lastColumn="0" w:noHBand="1" w:noVBand="1"/>
        </w:tblPrEx>
        <w:trPr>
          <w:trHeight w:val="3060"/>
        </w:trPr>
        <w:tc>
          <w:tcPr>
            <w:tcW w:w="599" w:type="dxa"/>
            <w:tcBorders>
              <w:top w:val="nil"/>
              <w:left w:val="single" w:sz="6" w:space="0" w:color="BCBEC0"/>
              <w:right w:val="single" w:sz="6" w:space="0" w:color="BCBEC0"/>
            </w:tcBorders>
            <w:textDirection w:val="btLr"/>
          </w:tcPr>
          <w:p w14:paraId="67BFCF81" w14:textId="77777777" w:rsidR="00DA3081" w:rsidRPr="00BC02D0" w:rsidRDefault="00DA308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01" w:type="dxa"/>
            <w:tcBorders>
              <w:left w:val="single" w:sz="6" w:space="0" w:color="BCBEC0"/>
              <w:bottom w:val="single" w:sz="6" w:space="0" w:color="BCBEC0"/>
            </w:tcBorders>
          </w:tcPr>
          <w:p w14:paraId="44887436" w14:textId="77777777" w:rsidR="00DA3081" w:rsidRPr="00BC02D0" w:rsidRDefault="00DA3081" w:rsidP="0039693C">
            <w:pPr>
              <w:spacing w:before="65" w:line="235" w:lineRule="auto"/>
              <w:ind w:left="227" w:right="157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6. Komórka roślinna. Inne rodzaje komórek</w:t>
            </w:r>
          </w:p>
          <w:p w14:paraId="41DF081F" w14:textId="77777777" w:rsidR="00DA3081" w:rsidRPr="00BC02D0" w:rsidRDefault="00DA3081" w:rsidP="000F05C8">
            <w:pPr>
              <w:pStyle w:val="TableParagraph"/>
              <w:spacing w:before="61" w:line="235" w:lineRule="auto"/>
              <w:ind w:left="220" w:right="242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410" w:type="dxa"/>
            <w:tcBorders>
              <w:bottom w:val="single" w:sz="6" w:space="0" w:color="BCBEC0"/>
            </w:tcBorders>
          </w:tcPr>
          <w:p w14:paraId="24475233" w14:textId="77777777" w:rsidR="00DA3081" w:rsidRPr="00E80CE8" w:rsidRDefault="00DA3081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left="225" w:right="92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 xml:space="preserve">na podstawie obserwacji preparatów, ilustracji </w:t>
            </w:r>
            <w:r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 xml:space="preserve">i schematów wnioskuje </w:t>
            </w:r>
            <w:r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o komórkowej budowie organizmów</w:t>
            </w:r>
          </w:p>
          <w:p w14:paraId="5F292633" w14:textId="77777777" w:rsidR="00DA3081" w:rsidRPr="0079105B" w:rsidRDefault="00DA3081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05" w:lineRule="exact"/>
              <w:ind w:left="225" w:right="92"/>
              <w:rPr>
                <w:rFonts w:asciiTheme="minorHAnsi" w:hAnsiTheme="minorHAnsi" w:cstheme="minorHAnsi"/>
                <w:iCs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z w:val="17"/>
              </w:rPr>
              <w:t>wymienia elementy budowy komórki roślinnej, zwierzęcej, bakteryjnej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z w:val="17"/>
              </w:rPr>
              <w:t xml:space="preserve">i </w:t>
            </w:r>
            <w:r w:rsidRPr="0079105B">
              <w:rPr>
                <w:rFonts w:asciiTheme="minorHAnsi" w:hAnsiTheme="minorHAnsi" w:cstheme="minorHAnsi"/>
                <w:i/>
                <w:color w:val="231F20"/>
                <w:sz w:val="17"/>
              </w:rPr>
              <w:t>grzybowej</w:t>
            </w:r>
          </w:p>
          <w:p w14:paraId="48AB4ACB" w14:textId="77777777" w:rsidR="00DA3081" w:rsidRPr="00BC02D0" w:rsidRDefault="00DA3081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preparat moczarki kanadyjskiej przygotowany przez nauczyciela</w:t>
            </w:r>
          </w:p>
          <w:p w14:paraId="6E612689" w14:textId="77777777" w:rsidR="00DA3081" w:rsidRPr="00E80CE8" w:rsidRDefault="00DA3081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3" w:line="235" w:lineRule="auto"/>
              <w:ind w:right="92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pod opieką nauczyciela rysuje obraz obiektu obserwowanego pod mikroskopem</w:t>
            </w:r>
          </w:p>
        </w:tc>
        <w:tc>
          <w:tcPr>
            <w:tcW w:w="2126" w:type="dxa"/>
            <w:tcBorders>
              <w:bottom w:val="single" w:sz="6" w:space="0" w:color="BCBEC0"/>
            </w:tcBorders>
          </w:tcPr>
          <w:p w14:paraId="6A7CB7E6" w14:textId="77777777" w:rsidR="00A36A94" w:rsidRPr="00A36A94" w:rsidRDefault="00DA3081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65" w:line="235" w:lineRule="auto"/>
              <w:ind w:right="2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podaje przykłady komórki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bezj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ą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drowej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</w:p>
          <w:p w14:paraId="201038FA" w14:textId="04487352" w:rsidR="00DA3081" w:rsidRPr="00BC02D0" w:rsidRDefault="00DA3081" w:rsidP="00A36A94">
            <w:pPr>
              <w:tabs>
                <w:tab w:val="left" w:pos="226"/>
              </w:tabs>
              <w:spacing w:line="235" w:lineRule="auto"/>
              <w:ind w:left="221" w:right="2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jądrowej</w:t>
            </w:r>
          </w:p>
          <w:p w14:paraId="2966952E" w14:textId="77777777" w:rsidR="00DA3081" w:rsidRPr="00BC02D0" w:rsidRDefault="00DA3081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89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funkcje elementów komórki roślinnej, zwierzęcej, bakteryjnej i </w:t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grzybowej</w:t>
            </w:r>
          </w:p>
          <w:p w14:paraId="5F75CEB1" w14:textId="77777777" w:rsidR="00DA3081" w:rsidRPr="00BC02D0" w:rsidRDefault="00DA3081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3" w:line="235" w:lineRule="auto"/>
              <w:ind w:right="7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preparat moczarki kanadyjskiej</w:t>
            </w:r>
          </w:p>
          <w:p w14:paraId="458732FE" w14:textId="77777777" w:rsidR="00DA3081" w:rsidRPr="00BC02D0" w:rsidRDefault="00DA3081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1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organelle wskazane przez nauczyciela</w:t>
            </w:r>
          </w:p>
          <w:p w14:paraId="6EBC1A2E" w14:textId="77777777" w:rsidR="00DA3081" w:rsidRPr="00BC02D0" w:rsidRDefault="00DA3081">
            <w:pPr>
              <w:pStyle w:val="TableParagraph"/>
              <w:spacing w:line="204" w:lineRule="exact"/>
              <w:ind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410" w:type="dxa"/>
            <w:tcBorders>
              <w:bottom w:val="single" w:sz="6" w:space="0" w:color="BCBEC0"/>
            </w:tcBorders>
          </w:tcPr>
          <w:p w14:paraId="414543BB" w14:textId="77777777" w:rsidR="00DA3081" w:rsidRPr="00BC02D0" w:rsidRDefault="00DA3081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65" w:line="235" w:lineRule="auto"/>
              <w:ind w:right="20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wyjaśnia, czym są komórki jądrowe i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bezjądrowe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oraz podaje ich przykłady</w:t>
            </w:r>
          </w:p>
          <w:p w14:paraId="194441DD" w14:textId="77777777" w:rsidR="00DA3081" w:rsidRPr="00BC02D0" w:rsidRDefault="00DA3081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3" w:line="235" w:lineRule="auto"/>
              <w:ind w:right="4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 moczarki kanadyjskiej</w:t>
            </w:r>
          </w:p>
          <w:p w14:paraId="6A9F8876" w14:textId="77777777" w:rsidR="00DA3081" w:rsidRPr="00BC02D0" w:rsidRDefault="00DA3081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2" w:line="235" w:lineRule="auto"/>
              <w:ind w:right="13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odróżnia pod mikroskopem elementy budowy komórki</w:t>
            </w:r>
          </w:p>
          <w:p w14:paraId="0542F428" w14:textId="77777777" w:rsidR="00DA3081" w:rsidRPr="00BC02D0" w:rsidRDefault="00DA3081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1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rolę poszczególnych elementów komórki</w:t>
            </w:r>
          </w:p>
          <w:p w14:paraId="749D5B79" w14:textId="77777777" w:rsidR="00DA3081" w:rsidRPr="00BC02D0" w:rsidRDefault="00DA3081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3" w:line="235" w:lineRule="auto"/>
              <w:ind w:right="3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rysuje obraz obiektu obserwowanego pod mikroskopem</w:t>
            </w:r>
          </w:p>
          <w:p w14:paraId="53CB32F5" w14:textId="77777777" w:rsidR="00DA3081" w:rsidRPr="00BC02D0" w:rsidRDefault="00DA3081">
            <w:pPr>
              <w:pStyle w:val="TableParagraph"/>
              <w:spacing w:line="235" w:lineRule="auto"/>
              <w:ind w:left="220" w:right="132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14:paraId="356EC08A" w14:textId="77777777" w:rsidR="00DA3081" w:rsidRPr="00BC02D0" w:rsidRDefault="00DA3081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65" w:line="235" w:lineRule="auto"/>
              <w:ind w:right="2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elementy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funkcje budowy komórki</w:t>
            </w:r>
          </w:p>
          <w:p w14:paraId="74DD384F" w14:textId="77777777" w:rsidR="00DA3081" w:rsidRPr="00BC02D0" w:rsidRDefault="00DA3081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2" w:line="235" w:lineRule="auto"/>
              <w:ind w:right="1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analizuje różnice między poszczególnymi typami komórek, wskazuje cechy umożliwiające rozróżnienie komórek</w:t>
            </w:r>
          </w:p>
          <w:p w14:paraId="65C62828" w14:textId="77777777" w:rsidR="00DA3081" w:rsidRPr="00BC02D0" w:rsidRDefault="00DA3081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4" w:line="235" w:lineRule="auto"/>
              <w:ind w:right="1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 moczarki kanadyjskiej, rozpoznaje elementy budowy komórki roślinnej i rysuje jej obraz mikroskopowy</w:t>
            </w:r>
          </w:p>
          <w:p w14:paraId="7DFF714D" w14:textId="77777777" w:rsidR="00DA3081" w:rsidRPr="00BC02D0" w:rsidRDefault="00DA3081" w:rsidP="00592B57">
            <w:pPr>
              <w:pStyle w:val="TableParagraph"/>
              <w:tabs>
                <w:tab w:val="left" w:pos="221"/>
              </w:tabs>
              <w:spacing w:line="235" w:lineRule="auto"/>
              <w:ind w:right="6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14:paraId="4BAA90F5" w14:textId="77777777" w:rsidR="00DA3081" w:rsidRPr="00BC02D0" w:rsidRDefault="00DA3081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65" w:line="235" w:lineRule="auto"/>
              <w:ind w:right="3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analizuje różnice między poszczególnymi typami komórek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 wykazuje ich związek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pełnionymi funkcjami</w:t>
            </w:r>
          </w:p>
          <w:p w14:paraId="6987D5C0" w14:textId="77777777" w:rsidR="00DA3081" w:rsidRPr="00BC02D0" w:rsidRDefault="00DA3081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4" w:line="235" w:lineRule="auto"/>
              <w:ind w:right="8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mikroskopem, samodzielnie wykonuje preparat nabłonka i rysuje dokładny obraz widziany pod mikroskopem</w:t>
            </w:r>
          </w:p>
          <w:p w14:paraId="1B202349" w14:textId="77777777" w:rsidR="00DA3081" w:rsidRPr="00BC02D0" w:rsidRDefault="00DA3081" w:rsidP="00592B57">
            <w:pPr>
              <w:pStyle w:val="TableParagraph"/>
              <w:tabs>
                <w:tab w:val="left" w:pos="221"/>
              </w:tabs>
              <w:spacing w:line="235" w:lineRule="auto"/>
              <w:ind w:right="248"/>
              <w:rPr>
                <w:rFonts w:asciiTheme="minorHAnsi" w:hAnsiTheme="minorHAnsi" w:cstheme="minorHAnsi"/>
                <w:sz w:val="17"/>
              </w:rPr>
            </w:pPr>
          </w:p>
        </w:tc>
      </w:tr>
    </w:tbl>
    <w:p w14:paraId="176701D0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701"/>
        <w:gridCol w:w="2410"/>
        <w:gridCol w:w="2126"/>
        <w:gridCol w:w="2410"/>
        <w:gridCol w:w="2268"/>
        <w:gridCol w:w="2268"/>
      </w:tblGrid>
      <w:tr w:rsidR="00E80943" w:rsidRPr="00BC02D0" w14:paraId="6DB98C9F" w14:textId="77777777" w:rsidTr="00E80943">
        <w:trPr>
          <w:trHeight w:val="20"/>
          <w:jc w:val="center"/>
        </w:trPr>
        <w:tc>
          <w:tcPr>
            <w:tcW w:w="562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nil"/>
            </w:tcBorders>
          </w:tcPr>
          <w:p w14:paraId="7C4FEF48" w14:textId="77777777" w:rsidR="00E80943" w:rsidRPr="002B7B43" w:rsidRDefault="00E80943" w:rsidP="0011608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219BA6CD" w14:textId="77777777" w:rsidR="00E80943" w:rsidRPr="002B7B43" w:rsidRDefault="00E80943" w:rsidP="0011608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6B5AD3DF" w14:textId="77777777" w:rsidR="00E80943" w:rsidRPr="002B7B43" w:rsidRDefault="00E80943" w:rsidP="0011608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4" w:space="0" w:color="BCBEC0"/>
              <w:left w:val="nil"/>
              <w:bottom w:val="single" w:sz="4" w:space="0" w:color="BCBEC0"/>
              <w:right w:val="nil"/>
            </w:tcBorders>
            <w:vAlign w:val="center"/>
          </w:tcPr>
          <w:p w14:paraId="167F0435" w14:textId="77777777" w:rsidR="00E80943" w:rsidRPr="002B7B43" w:rsidRDefault="00E80943" w:rsidP="0011608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BCBEC0"/>
              <w:left w:val="nil"/>
              <w:bottom w:val="single" w:sz="4" w:space="0" w:color="BCBEC0"/>
              <w:right w:val="nil"/>
            </w:tcBorders>
          </w:tcPr>
          <w:p w14:paraId="21D111D7" w14:textId="77777777" w:rsidR="00E80943" w:rsidRPr="001411F2" w:rsidRDefault="00E80943" w:rsidP="00116088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2126" w:type="dxa"/>
            <w:tcBorders>
              <w:top w:val="single" w:sz="4" w:space="0" w:color="BCBEC0"/>
              <w:left w:val="nil"/>
              <w:bottom w:val="single" w:sz="4" w:space="0" w:color="BCBEC0"/>
              <w:right w:val="nil"/>
            </w:tcBorders>
          </w:tcPr>
          <w:p w14:paraId="6CA61B80" w14:textId="77777777" w:rsidR="00E80943" w:rsidRPr="001411F2" w:rsidRDefault="00E80943" w:rsidP="00116088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2410" w:type="dxa"/>
            <w:tcBorders>
              <w:top w:val="single" w:sz="4" w:space="0" w:color="BCBEC0"/>
              <w:left w:val="nil"/>
              <w:bottom w:val="single" w:sz="4" w:space="0" w:color="BCBEC0"/>
              <w:right w:val="nil"/>
            </w:tcBorders>
            <w:vAlign w:val="center"/>
          </w:tcPr>
          <w:p w14:paraId="3B79F8C2" w14:textId="77777777" w:rsidR="00E80943" w:rsidRPr="001411F2" w:rsidRDefault="00E80943" w:rsidP="00116088">
            <w:pPr>
              <w:pStyle w:val="TableParagraph"/>
              <w:spacing w:before="87"/>
              <w:ind w:left="143" w:firstLine="0"/>
              <w:rPr>
                <w:rFonts w:asciiTheme="minorHAnsi" w:hAnsiTheme="minorHAnsi" w:cstheme="minorHAnsi"/>
                <w:b/>
                <w:sz w:val="17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>Poziomy wymagań</w:t>
            </w:r>
          </w:p>
        </w:tc>
        <w:tc>
          <w:tcPr>
            <w:tcW w:w="2268" w:type="dxa"/>
            <w:tcBorders>
              <w:top w:val="single" w:sz="4" w:space="0" w:color="BCBEC0"/>
              <w:left w:val="nil"/>
              <w:bottom w:val="single" w:sz="4" w:space="0" w:color="BCBEC0"/>
              <w:right w:val="nil"/>
            </w:tcBorders>
          </w:tcPr>
          <w:p w14:paraId="5148FCAC" w14:textId="77777777" w:rsidR="00E80943" w:rsidRPr="001411F2" w:rsidRDefault="00E80943" w:rsidP="00116088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nil"/>
              <w:bottom w:val="single" w:sz="4" w:space="0" w:color="BCBEC0"/>
              <w:right w:val="single" w:sz="4" w:space="0" w:color="BCBEC0"/>
            </w:tcBorders>
          </w:tcPr>
          <w:p w14:paraId="78123649" w14:textId="77777777" w:rsidR="00E80943" w:rsidRPr="001411F2" w:rsidRDefault="00E80943" w:rsidP="00116088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</w:tr>
      <w:tr w:rsidR="00E80943" w:rsidRPr="00BC02D0" w14:paraId="424776CC" w14:textId="77777777" w:rsidTr="007763B9">
        <w:trPr>
          <w:trHeight w:val="380"/>
          <w:jc w:val="center"/>
        </w:trPr>
        <w:tc>
          <w:tcPr>
            <w:tcW w:w="562" w:type="dxa"/>
            <w:tcBorders>
              <w:top w:val="single" w:sz="4" w:space="0" w:color="BCBEC0"/>
              <w:bottom w:val="single" w:sz="4" w:space="0" w:color="auto"/>
            </w:tcBorders>
            <w:vAlign w:val="center"/>
          </w:tcPr>
          <w:p w14:paraId="0254A494" w14:textId="77777777" w:rsidR="00E80943" w:rsidRPr="002B7B43" w:rsidRDefault="00E80943" w:rsidP="00116088">
            <w:pPr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1411F2">
              <w:rPr>
                <w:rFonts w:asciiTheme="minorHAnsi" w:hAnsiTheme="minorHAnsi" w:cstheme="minorHAnsi"/>
                <w:b/>
                <w:sz w:val="17"/>
              </w:rPr>
              <w:t>Dział</w:t>
            </w:r>
          </w:p>
        </w:tc>
        <w:tc>
          <w:tcPr>
            <w:tcW w:w="1701" w:type="dxa"/>
            <w:tcBorders>
              <w:top w:val="single" w:sz="4" w:space="0" w:color="BCBEC0"/>
              <w:bottom w:val="single" w:sz="8" w:space="0" w:color="FDB515"/>
            </w:tcBorders>
            <w:vAlign w:val="center"/>
          </w:tcPr>
          <w:p w14:paraId="043A7C24" w14:textId="77777777" w:rsidR="00E80943" w:rsidRPr="001411F2" w:rsidRDefault="00E80943" w:rsidP="00116088">
            <w:pPr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1411F2">
              <w:rPr>
                <w:rFonts w:asciiTheme="minorHAnsi" w:hAnsiTheme="minorHAnsi" w:cstheme="minorHAnsi"/>
                <w:b/>
                <w:sz w:val="17"/>
              </w:rPr>
              <w:t>Temat</w:t>
            </w:r>
          </w:p>
        </w:tc>
        <w:tc>
          <w:tcPr>
            <w:tcW w:w="2410" w:type="dxa"/>
            <w:tcBorders>
              <w:top w:val="single" w:sz="4" w:space="0" w:color="BCBEC0"/>
              <w:bottom w:val="single" w:sz="8" w:space="0" w:color="FDB515"/>
            </w:tcBorders>
          </w:tcPr>
          <w:p w14:paraId="52B9114C" w14:textId="77777777" w:rsidR="00E80943" w:rsidRPr="001411F2" w:rsidRDefault="00E80943" w:rsidP="00116088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sz w:val="17"/>
              </w:rPr>
            </w:pPr>
            <w:r w:rsidRPr="001411F2">
              <w:rPr>
                <w:rFonts w:asciiTheme="minorHAnsi" w:hAnsiTheme="minorHAnsi" w:cstheme="minorHAnsi"/>
                <w:b/>
                <w:sz w:val="17"/>
              </w:rPr>
              <w:t>ocena dopuszczająca</w:t>
            </w:r>
          </w:p>
        </w:tc>
        <w:tc>
          <w:tcPr>
            <w:tcW w:w="2126" w:type="dxa"/>
            <w:tcBorders>
              <w:top w:val="single" w:sz="4" w:space="0" w:color="BCBEC0"/>
              <w:bottom w:val="single" w:sz="8" w:space="0" w:color="FDB515"/>
            </w:tcBorders>
          </w:tcPr>
          <w:p w14:paraId="20D9857E" w14:textId="77777777" w:rsidR="00E80943" w:rsidRPr="001411F2" w:rsidRDefault="00E80943" w:rsidP="00116088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sz w:val="17"/>
              </w:rPr>
            </w:pPr>
            <w:r w:rsidRPr="001411F2">
              <w:rPr>
                <w:rFonts w:asciiTheme="minorHAnsi" w:hAnsiTheme="minorHAnsi" w:cstheme="minorHAnsi"/>
                <w:b/>
                <w:sz w:val="17"/>
              </w:rPr>
              <w:t>ocena dostateczna</w:t>
            </w:r>
          </w:p>
        </w:tc>
        <w:tc>
          <w:tcPr>
            <w:tcW w:w="2410" w:type="dxa"/>
            <w:tcBorders>
              <w:top w:val="single" w:sz="4" w:space="0" w:color="BCBEC0"/>
              <w:bottom w:val="single" w:sz="8" w:space="0" w:color="FDB515"/>
            </w:tcBorders>
          </w:tcPr>
          <w:p w14:paraId="53E2E4C0" w14:textId="77777777" w:rsidR="00E80943" w:rsidRPr="001411F2" w:rsidRDefault="00E80943" w:rsidP="00116088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sz w:val="17"/>
              </w:rPr>
            </w:pPr>
            <w:r w:rsidRPr="001411F2">
              <w:rPr>
                <w:rFonts w:asciiTheme="minorHAnsi" w:hAnsiTheme="minorHAnsi" w:cstheme="minorHAnsi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BCBEC0"/>
              <w:bottom w:val="single" w:sz="8" w:space="0" w:color="FDB515"/>
            </w:tcBorders>
          </w:tcPr>
          <w:p w14:paraId="426E7982" w14:textId="77777777" w:rsidR="00E80943" w:rsidRPr="001411F2" w:rsidRDefault="00E80943" w:rsidP="00116088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sz w:val="17"/>
              </w:rPr>
            </w:pPr>
            <w:r w:rsidRPr="001411F2">
              <w:rPr>
                <w:rFonts w:asciiTheme="minorHAnsi" w:hAnsiTheme="minorHAnsi" w:cstheme="minorHAnsi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top w:val="single" w:sz="4" w:space="0" w:color="BCBEC0"/>
              <w:bottom w:val="single" w:sz="8" w:space="0" w:color="FDB515"/>
            </w:tcBorders>
          </w:tcPr>
          <w:p w14:paraId="23384F50" w14:textId="77777777" w:rsidR="00E80943" w:rsidRPr="001411F2" w:rsidRDefault="00E80943" w:rsidP="00116088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sz w:val="17"/>
              </w:rPr>
            </w:pPr>
            <w:r w:rsidRPr="001411F2">
              <w:rPr>
                <w:rFonts w:asciiTheme="minorHAnsi" w:hAnsiTheme="minorHAnsi" w:cstheme="minorHAnsi"/>
                <w:b/>
                <w:sz w:val="17"/>
              </w:rPr>
              <w:t>ocena celująca</w:t>
            </w:r>
          </w:p>
        </w:tc>
      </w:tr>
      <w:tr w:rsidR="00E52C26" w:rsidRPr="00BC02D0" w14:paraId="05B4B6D8" w14:textId="77777777" w:rsidTr="007763B9">
        <w:trPr>
          <w:trHeight w:val="20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14:paraId="1CD3AD3D" w14:textId="77777777" w:rsidR="00C85752" w:rsidRPr="00BC02D0" w:rsidRDefault="00C85752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b/>
                <w:sz w:val="15"/>
              </w:rPr>
            </w:pPr>
          </w:p>
          <w:p w14:paraId="2F2329C6" w14:textId="77777777" w:rsidR="00592B57" w:rsidRPr="00BC02D0" w:rsidRDefault="00592B57" w:rsidP="00592B57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</w:p>
          <w:p w14:paraId="73064A8C" w14:textId="77777777" w:rsidR="00C85752" w:rsidRPr="00BC02D0" w:rsidRDefault="00C85752">
            <w:pPr>
              <w:pStyle w:val="TableParagraph"/>
              <w:spacing w:before="1"/>
              <w:ind w:left="3819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01" w:type="dxa"/>
            <w:tcBorders>
              <w:top w:val="single" w:sz="8" w:space="0" w:color="FDB515"/>
              <w:left w:val="single" w:sz="4" w:space="0" w:color="auto"/>
            </w:tcBorders>
          </w:tcPr>
          <w:p w14:paraId="5366D0D9" w14:textId="77777777" w:rsidR="0039693C" w:rsidRPr="00BC02D0" w:rsidRDefault="0039693C" w:rsidP="0039693C">
            <w:pPr>
              <w:spacing w:before="67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7. Samożywność</w:t>
            </w:r>
          </w:p>
          <w:p w14:paraId="2A66F591" w14:textId="77777777" w:rsidR="00C85752" w:rsidRPr="00BC02D0" w:rsidRDefault="00C85752">
            <w:pPr>
              <w:pStyle w:val="TableParagraph"/>
              <w:spacing w:before="61" w:line="235" w:lineRule="auto"/>
              <w:ind w:left="223" w:right="323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410" w:type="dxa"/>
            <w:tcBorders>
              <w:top w:val="single" w:sz="8" w:space="0" w:color="FDB515"/>
            </w:tcBorders>
          </w:tcPr>
          <w:p w14:paraId="4AE78242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70" w:line="235" w:lineRule="auto"/>
              <w:ind w:right="7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odżywianie się</w:t>
            </w:r>
          </w:p>
          <w:p w14:paraId="2E7CFBDD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7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samożywność</w:t>
            </w:r>
          </w:p>
          <w:p w14:paraId="0BD7179E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1" w:line="235" w:lineRule="auto"/>
              <w:ind w:right="18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 samożywnych</w:t>
            </w:r>
          </w:p>
          <w:p w14:paraId="55B1C311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23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FDB515"/>
            </w:tcBorders>
          </w:tcPr>
          <w:p w14:paraId="1F9545A2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70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fotosyntezę jako sposób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odżywiania się</w:t>
            </w:r>
          </w:p>
          <w:p w14:paraId="3C9D2541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11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substancje biorące udział w fotosyntezie</w:t>
            </w:r>
          </w:p>
          <w:p w14:paraId="73AAFA70" w14:textId="77777777" w:rsidR="0039693C" w:rsidRPr="00BC02D0" w:rsidRDefault="00592B57" w:rsidP="00592B57">
            <w:pPr>
              <w:spacing w:before="1" w:line="235" w:lineRule="auto"/>
              <w:ind w:left="226"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 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produkty fotosyntezy</w:t>
            </w:r>
          </w:p>
          <w:p w14:paraId="01569400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19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wpływ dwutlenku węgla na intensywność przebiegu fotosyntezy</w:t>
            </w:r>
          </w:p>
          <w:p w14:paraId="71787A78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before="61" w:line="235" w:lineRule="auto"/>
              <w:ind w:left="51" w:right="53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410" w:type="dxa"/>
            <w:tcBorders>
              <w:top w:val="single" w:sz="8" w:space="0" w:color="FDB515"/>
            </w:tcBorders>
          </w:tcPr>
          <w:p w14:paraId="35FF4FD2" w14:textId="77777777" w:rsidR="0039693C" w:rsidRPr="00BC02D0" w:rsidRDefault="0039693C" w:rsidP="007626F2">
            <w:pPr>
              <w:numPr>
                <w:ilvl w:val="0"/>
                <w:numId w:val="94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czynniki</w:t>
            </w:r>
            <w:r w:rsidRPr="00BC02D0">
              <w:rPr>
                <w:rFonts w:asciiTheme="minorHAnsi" w:hAnsiTheme="minorHAnsi" w:cstheme="minorHAnsi"/>
                <w:color w:val="231F20"/>
                <w:spacing w:val="-6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niezbędne do przeprowadzania fotosyntezy</w:t>
            </w:r>
          </w:p>
          <w:p w14:paraId="1EA604D5" w14:textId="77777777" w:rsidR="0039693C" w:rsidRPr="00BC02D0" w:rsidRDefault="0039693C" w:rsidP="007626F2">
            <w:pPr>
              <w:numPr>
                <w:ilvl w:val="0"/>
                <w:numId w:val="94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substraty</w:t>
            </w:r>
          </w:p>
          <w:p w14:paraId="6214152D" w14:textId="77777777" w:rsidR="0039693C" w:rsidRPr="00BC02D0" w:rsidRDefault="0039693C" w:rsidP="0039693C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produkty fotosyntezy</w:t>
            </w:r>
          </w:p>
          <w:p w14:paraId="377D4939" w14:textId="77777777" w:rsidR="0039693C" w:rsidRPr="00BC02D0" w:rsidRDefault="0039693C" w:rsidP="007626F2">
            <w:pPr>
              <w:numPr>
                <w:ilvl w:val="0"/>
                <w:numId w:val="93"/>
              </w:numPr>
              <w:tabs>
                <w:tab w:val="left" w:pos="227"/>
              </w:tabs>
              <w:spacing w:line="237" w:lineRule="auto"/>
              <w:ind w:right="263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omawia sposoby wykorzystania przez roślinę produktów fotosyntezy</w:t>
            </w:r>
          </w:p>
          <w:p w14:paraId="5C6EDC6F" w14:textId="77777777" w:rsidR="00C85752" w:rsidRPr="00BC02D0" w:rsidRDefault="0039693C" w:rsidP="00592B57">
            <w:pPr>
              <w:numPr>
                <w:ilvl w:val="0"/>
                <w:numId w:val="92"/>
              </w:numPr>
              <w:tabs>
                <w:tab w:val="left" w:pos="227"/>
              </w:tabs>
              <w:spacing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wykazujące wpływ dwutlenku węgla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 xml:space="preserve"> na intensywność fotosyntezy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14:paraId="240B682A" w14:textId="77777777"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70" w:line="235" w:lineRule="auto"/>
              <w:ind w:right="3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na czym polega fotosynteza</w:t>
            </w:r>
          </w:p>
          <w:p w14:paraId="64A7E4EE" w14:textId="77777777" w:rsidR="0039693C" w:rsidRPr="00BC02D0" w:rsidRDefault="0039693C" w:rsidP="00592B57">
            <w:pPr>
              <w:numPr>
                <w:ilvl w:val="0"/>
                <w:numId w:val="77"/>
              </w:numPr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zależność przebiegu fotosyntezy od obecności </w:t>
            </w: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wody,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dwutlenku</w:t>
            </w:r>
            <w:r w:rsidRPr="00BC02D0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węgla</w:t>
            </w:r>
            <w:r w:rsidR="00592B57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światła</w:t>
            </w:r>
          </w:p>
          <w:p w14:paraId="180657DA" w14:textId="77777777" w:rsidR="0039693C" w:rsidRPr="00BC02D0" w:rsidRDefault="00592B57" w:rsidP="00592B57">
            <w:pPr>
              <w:numPr>
                <w:ilvl w:val="0"/>
                <w:numId w:val="77"/>
              </w:numPr>
              <w:tabs>
                <w:tab w:val="left" w:pos="227"/>
                <w:tab w:val="left" w:pos="2137"/>
              </w:tabs>
              <w:spacing w:before="1" w:line="235" w:lineRule="auto"/>
              <w:ind w:right="45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schematycznie zapisuje i omawia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przebieg fotosyntezy</w:t>
            </w:r>
          </w:p>
          <w:p w14:paraId="4665146C" w14:textId="77777777"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opisu przeprowadza doświadczenie wykazujące wpływ dwutlenku węgla</w:t>
            </w:r>
          </w:p>
          <w:p w14:paraId="2ECD3EFD" w14:textId="77777777" w:rsidR="00C85752" w:rsidRPr="00BC02D0" w:rsidRDefault="0039693C" w:rsidP="00592B57">
            <w:pPr>
              <w:spacing w:line="207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intensywność fotosyntezy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14:paraId="12F63BE4" w14:textId="77777777"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przystosowanie roślin do przeprowadzania fotosyntezy</w:t>
            </w:r>
          </w:p>
          <w:p w14:paraId="0B64545A" w14:textId="77777777"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ind w:right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planuje i samodzielnie przeprowadza doświadczenie wykazujące wpływ dwutlenku węgla na intensywność fotosyntezy</w:t>
            </w:r>
          </w:p>
          <w:p w14:paraId="2304AEDA" w14:textId="77777777" w:rsidR="00C85752" w:rsidRPr="00BC02D0" w:rsidRDefault="0039693C" w:rsidP="002B5C66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zdobytej wcześniej wiedzy wskazuje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różnych warzywach</w:t>
            </w:r>
            <w:r w:rsidR="00592B57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owocach materiały za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pasowe jako produkty fotosyntezy</w:t>
            </w:r>
          </w:p>
        </w:tc>
      </w:tr>
      <w:tr w:rsidR="00E52C26" w:rsidRPr="00BC02D0" w14:paraId="0EA9D785" w14:textId="77777777" w:rsidTr="007763B9">
        <w:trPr>
          <w:trHeight w:val="204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14:paraId="00D72130" w14:textId="77777777"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820E210" w14:textId="77777777"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8. Cudzożywność</w:t>
            </w:r>
          </w:p>
          <w:p w14:paraId="008D5F6D" w14:textId="77777777" w:rsidR="00C85752" w:rsidRPr="00BC02D0" w:rsidRDefault="00C85752">
            <w:pPr>
              <w:pStyle w:val="TableParagraph"/>
              <w:spacing w:before="61" w:line="235" w:lineRule="auto"/>
              <w:ind w:left="222" w:right="58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410" w:type="dxa"/>
          </w:tcPr>
          <w:p w14:paraId="4A928ED8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7"/>
              </w:tabs>
              <w:spacing w:before="65" w:line="235" w:lineRule="auto"/>
              <w:ind w:right="7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cudzożywność</w:t>
            </w:r>
          </w:p>
          <w:p w14:paraId="737EE1CA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7"/>
              </w:tabs>
              <w:spacing w:before="2" w:line="235" w:lineRule="auto"/>
              <w:ind w:right="13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 cudzożywnych</w:t>
            </w:r>
          </w:p>
          <w:p w14:paraId="65A8E835" w14:textId="77777777" w:rsidR="0039693C" w:rsidRPr="00BC02D0" w:rsidRDefault="00592B57" w:rsidP="00592B57">
            <w:pPr>
              <w:numPr>
                <w:ilvl w:val="0"/>
                <w:numId w:val="76"/>
              </w:numPr>
              <w:tabs>
                <w:tab w:val="left" w:pos="227"/>
                <w:tab w:val="left" w:pos="2137"/>
              </w:tabs>
              <w:spacing w:before="1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rodzaje cudzożywności</w:t>
            </w:r>
          </w:p>
          <w:p w14:paraId="1BE133C4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37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126" w:type="dxa"/>
          </w:tcPr>
          <w:p w14:paraId="298B9902" w14:textId="77777777" w:rsidR="0039693C" w:rsidRPr="00BC02D0" w:rsidRDefault="0039693C" w:rsidP="00592B57">
            <w:pPr>
              <w:numPr>
                <w:ilvl w:val="0"/>
                <w:numId w:val="76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krótko o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pisuje różne sposoby odżywiania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się zwierząt</w:t>
            </w:r>
          </w:p>
          <w:p w14:paraId="6B799B0B" w14:textId="77777777" w:rsidR="0039693C" w:rsidRPr="00BC02D0" w:rsidRDefault="0039693C" w:rsidP="002B5C66">
            <w:pPr>
              <w:numPr>
                <w:ilvl w:val="0"/>
                <w:numId w:val="76"/>
              </w:numPr>
              <w:tabs>
                <w:tab w:val="left" w:pos="227"/>
              </w:tabs>
              <w:spacing w:before="3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w jaki sposób wskazany organizm cudzożywny pobiera pokarm</w:t>
            </w:r>
          </w:p>
          <w:p w14:paraId="333DF37A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17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410" w:type="dxa"/>
          </w:tcPr>
          <w:p w14:paraId="6AB25A2C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2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wybrane sposoby cudzożywności</w:t>
            </w:r>
          </w:p>
          <w:p w14:paraId="573A356E" w14:textId="77777777" w:rsidR="0039693C" w:rsidRPr="00BC02D0" w:rsidRDefault="0039693C" w:rsidP="00592B57">
            <w:pPr>
              <w:numPr>
                <w:ilvl w:val="0"/>
                <w:numId w:val="76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podaje przykłady organizmów należących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różnych grup</w:t>
            </w:r>
            <w:r w:rsidR="00592B57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organizmów cudzożywnych</w:t>
            </w:r>
          </w:p>
          <w:p w14:paraId="6F20A8EE" w14:textId="77777777" w:rsidR="00C85752" w:rsidRPr="00BC02D0" w:rsidRDefault="00C85752" w:rsidP="00592B57">
            <w:pPr>
              <w:pStyle w:val="TableParagraph"/>
              <w:tabs>
                <w:tab w:val="left" w:pos="221"/>
              </w:tabs>
              <w:spacing w:line="235" w:lineRule="auto"/>
              <w:ind w:left="51" w:right="21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</w:tcPr>
          <w:p w14:paraId="52FDA8D9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11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rodzaje cudzożywności występujące u różnych grup organizmów</w:t>
            </w:r>
          </w:p>
          <w:p w14:paraId="6843665F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3" w:line="235" w:lineRule="auto"/>
              <w:ind w:right="11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przystosowania do pobierania pokarmów występujące u różnych grup organizmów cudzożywnych</w:t>
            </w:r>
          </w:p>
          <w:p w14:paraId="7CBB26AC" w14:textId="77777777" w:rsidR="00C85752" w:rsidRPr="00BC02D0" w:rsidRDefault="00C85752" w:rsidP="00592B57">
            <w:pPr>
              <w:pStyle w:val="TableParagraph"/>
              <w:tabs>
                <w:tab w:val="left" w:pos="221"/>
              </w:tabs>
              <w:spacing w:line="235" w:lineRule="auto"/>
              <w:ind w:right="48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</w:tcPr>
          <w:p w14:paraId="32C77E5C" w14:textId="77777777" w:rsidR="0039693C" w:rsidRPr="002B5C66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1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organizmów odżywiających się martwą substancją organiczną</w:t>
            </w:r>
          </w:p>
          <w:p w14:paraId="2A475C3A" w14:textId="77777777" w:rsidR="00C85752" w:rsidRPr="00BC02D0" w:rsidRDefault="0039693C" w:rsidP="002B5C66">
            <w:pPr>
              <w:pStyle w:val="TableParagraph"/>
              <w:numPr>
                <w:ilvl w:val="0"/>
                <w:numId w:val="76"/>
              </w:numPr>
              <w:spacing w:line="204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 xml:space="preserve">wyjaśnia, na czym polega cudzożywność roślin pasożytniczych </w:t>
            </w:r>
            <w:r w:rsidR="002B5C66">
              <w:rPr>
                <w:rFonts w:asciiTheme="minorHAnsi" w:hAnsiTheme="minorHAnsi" w:cstheme="minorHAnsi"/>
                <w:i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i półpasożytniczych</w:t>
            </w:r>
          </w:p>
        </w:tc>
      </w:tr>
      <w:tr w:rsidR="00E52C26" w:rsidRPr="00BC02D0" w14:paraId="7C67F148" w14:textId="77777777" w:rsidTr="007763B9">
        <w:trPr>
          <w:trHeight w:val="252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4BDB082" w14:textId="77777777"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C291EA1" w14:textId="77777777" w:rsidR="0039693C" w:rsidRPr="00BC02D0" w:rsidRDefault="0039693C" w:rsidP="0039693C">
            <w:pPr>
              <w:spacing w:before="65" w:line="235" w:lineRule="auto"/>
              <w:ind w:left="214" w:right="245" w:hanging="1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9. </w:t>
            </w:r>
            <w:r w:rsidRPr="00BC02D0">
              <w:rPr>
                <w:rFonts w:asciiTheme="minorHAnsi" w:hAnsiTheme="minorHAnsi" w:cstheme="minorHAnsi"/>
                <w:color w:val="231F20"/>
                <w:spacing w:val="-5"/>
                <w:sz w:val="17"/>
              </w:rPr>
              <w:t>Sposoby oddychania organizmów</w:t>
            </w:r>
          </w:p>
          <w:p w14:paraId="7088D130" w14:textId="77777777" w:rsidR="00C85752" w:rsidRPr="00BC02D0" w:rsidRDefault="00C85752" w:rsidP="004D01D3">
            <w:pPr>
              <w:pStyle w:val="TableParagraph"/>
              <w:spacing w:before="61" w:line="235" w:lineRule="auto"/>
              <w:ind w:left="219" w:right="283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410" w:type="dxa"/>
          </w:tcPr>
          <w:p w14:paraId="4BCE2250" w14:textId="77777777" w:rsidR="0039693C" w:rsidRPr="00BC02D0" w:rsidRDefault="0039693C" w:rsidP="007626F2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82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określa, czym jest oddychanie</w:t>
            </w:r>
          </w:p>
          <w:p w14:paraId="3E0724EA" w14:textId="77777777" w:rsidR="0039693C" w:rsidRPr="00BC02D0" w:rsidRDefault="00592B57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sposoby oddychania</w:t>
            </w:r>
          </w:p>
          <w:p w14:paraId="331FF448" w14:textId="77777777"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drożdże jako organizmy przeprowadzając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>e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fermentację</w:t>
            </w:r>
          </w:p>
        </w:tc>
        <w:tc>
          <w:tcPr>
            <w:tcW w:w="2126" w:type="dxa"/>
          </w:tcPr>
          <w:p w14:paraId="6BEB4EBD" w14:textId="77777777"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wyróżnia oddychanie tlenowe i fermentację</w:t>
            </w:r>
          </w:p>
          <w:p w14:paraId="3D3887AB" w14:textId="77777777" w:rsidR="0039693C" w:rsidRPr="002B5C66" w:rsidRDefault="00592B57" w:rsidP="002B5C66">
            <w:pPr>
              <w:numPr>
                <w:ilvl w:val="0"/>
                <w:numId w:val="75"/>
              </w:numPr>
              <w:tabs>
                <w:tab w:val="left" w:pos="226"/>
                <w:tab w:val="left" w:pos="2137"/>
              </w:tabs>
              <w:spacing w:before="1" w:line="235" w:lineRule="auto"/>
              <w:ind w:left="225" w:right="52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wskazuje </w:t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>organizmy uzyskujące energię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z oddychania tlenowego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>i fermentacji</w:t>
            </w:r>
          </w:p>
          <w:p w14:paraId="3CB99140" w14:textId="77777777"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że produktem fermentacji drożdży jest dwutlenek węgla</w:t>
            </w:r>
          </w:p>
          <w:p w14:paraId="36060DD5" w14:textId="77777777"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mitochondrium jako miejsce, w którym zachodzi utlenianie</w:t>
            </w:r>
          </w:p>
        </w:tc>
        <w:tc>
          <w:tcPr>
            <w:tcW w:w="2410" w:type="dxa"/>
          </w:tcPr>
          <w:p w14:paraId="214D6618" w14:textId="77777777"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9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oddychania komórkowego</w:t>
            </w:r>
          </w:p>
          <w:p w14:paraId="315265A9" w14:textId="77777777"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różnice w miejscu przebiegu utleniania</w:t>
            </w:r>
            <w:r w:rsidR="00592B57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fermentacji w komórce</w:t>
            </w:r>
          </w:p>
          <w:p w14:paraId="4112CE0D" w14:textId="77777777"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15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narządy wymiany gazowej zwierząt lądowych i wodnych</w:t>
            </w:r>
          </w:p>
          <w:p w14:paraId="09779168" w14:textId="77777777" w:rsidR="00C85752" w:rsidRPr="00BC02D0" w:rsidRDefault="00592B57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doświadczenie wykazujące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wydzielanie dwutlenku węgla przez drożdże</w:t>
            </w:r>
          </w:p>
        </w:tc>
        <w:tc>
          <w:tcPr>
            <w:tcW w:w="2268" w:type="dxa"/>
          </w:tcPr>
          <w:p w14:paraId="4B11FD9A" w14:textId="77777777" w:rsidR="0039693C" w:rsidRPr="00BC02D0" w:rsidRDefault="00592B57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schematycznie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zapisuje przebieg oddychania</w:t>
            </w:r>
          </w:p>
          <w:p w14:paraId="0C3AC6FA" w14:textId="77777777"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20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warunki przebiegu oddychania i fermentacji</w:t>
            </w:r>
          </w:p>
          <w:p w14:paraId="45F029FB" w14:textId="77777777"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yzuje wymianę gazową u roślin 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zwierząt</w:t>
            </w:r>
          </w:p>
          <w:p w14:paraId="29874EC3" w14:textId="77777777"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  <w:tab w:val="left" w:pos="2058"/>
              </w:tabs>
              <w:spacing w:before="2" w:line="235" w:lineRule="auto"/>
              <w:ind w:right="2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wydzielan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ie dwutlenku węgla przez drożdże</w:t>
            </w:r>
          </w:p>
        </w:tc>
        <w:tc>
          <w:tcPr>
            <w:tcW w:w="2268" w:type="dxa"/>
          </w:tcPr>
          <w:p w14:paraId="46E55ABE" w14:textId="77777777" w:rsidR="0039693C" w:rsidRPr="002B5C66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left="225" w:right="59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porównuje zapis przebiegu oddychania tlenowego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z zapisem przebiegu fermentacji</w:t>
            </w:r>
          </w:p>
          <w:p w14:paraId="67D704EF" w14:textId="77777777" w:rsidR="0039693C" w:rsidRPr="00BC02D0" w:rsidRDefault="0039693C" w:rsidP="007626F2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1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związek budowy narządów wymiany gazowej ze środowiskiem życia organizmów</w:t>
            </w:r>
          </w:p>
          <w:p w14:paraId="3EE543D4" w14:textId="77777777" w:rsidR="00C85752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3" w:line="235" w:lineRule="auto"/>
              <w:ind w:right="1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przeprowadza doświadczenie wykazujące wydzielanie dwutlenku węgla przez drożdże</w:t>
            </w:r>
          </w:p>
        </w:tc>
      </w:tr>
    </w:tbl>
    <w:p w14:paraId="3AA04C1F" w14:textId="77777777" w:rsidR="00C85752" w:rsidRPr="00BC02D0" w:rsidRDefault="00C85752">
      <w:pPr>
        <w:spacing w:line="204" w:lineRule="exact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887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559"/>
        <w:gridCol w:w="2552"/>
        <w:gridCol w:w="2126"/>
        <w:gridCol w:w="2268"/>
        <w:gridCol w:w="2410"/>
        <w:gridCol w:w="2268"/>
      </w:tblGrid>
      <w:tr w:rsidR="00E80943" w:rsidRPr="00BC02D0" w14:paraId="203B2F02" w14:textId="77777777" w:rsidTr="00E80943">
        <w:trPr>
          <w:trHeight w:val="20"/>
          <w:jc w:val="center"/>
        </w:trPr>
        <w:tc>
          <w:tcPr>
            <w:tcW w:w="704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nil"/>
            </w:tcBorders>
          </w:tcPr>
          <w:p w14:paraId="5C6B1DAF" w14:textId="77777777" w:rsidR="00E80943" w:rsidRPr="002B7B43" w:rsidRDefault="00E80943" w:rsidP="0011608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145EAB41" w14:textId="77777777" w:rsidR="00E80943" w:rsidRPr="002B7B43" w:rsidRDefault="00E80943" w:rsidP="0011608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0EDC8694" w14:textId="77777777" w:rsidR="00E80943" w:rsidRPr="002B7B43" w:rsidRDefault="00E80943" w:rsidP="0011608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4" w:space="0" w:color="BCBEC0"/>
              <w:left w:val="nil"/>
              <w:bottom w:val="single" w:sz="4" w:space="0" w:color="BCBEC0"/>
              <w:right w:val="nil"/>
            </w:tcBorders>
            <w:vAlign w:val="center"/>
          </w:tcPr>
          <w:p w14:paraId="3D238474" w14:textId="77777777" w:rsidR="00E80943" w:rsidRPr="002B7B43" w:rsidRDefault="00E80943" w:rsidP="0011608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BCBEC0"/>
              <w:left w:val="nil"/>
              <w:bottom w:val="single" w:sz="4" w:space="0" w:color="BCBEC0"/>
              <w:right w:val="nil"/>
            </w:tcBorders>
          </w:tcPr>
          <w:p w14:paraId="169D21D2" w14:textId="77777777" w:rsidR="00E80943" w:rsidRPr="001411F2" w:rsidRDefault="00E80943" w:rsidP="00116088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2126" w:type="dxa"/>
            <w:tcBorders>
              <w:top w:val="single" w:sz="4" w:space="0" w:color="BCBEC0"/>
              <w:left w:val="nil"/>
              <w:bottom w:val="single" w:sz="4" w:space="0" w:color="BCBEC0"/>
              <w:right w:val="nil"/>
            </w:tcBorders>
          </w:tcPr>
          <w:p w14:paraId="25273A4D" w14:textId="77777777" w:rsidR="00E80943" w:rsidRPr="001411F2" w:rsidRDefault="00E80943" w:rsidP="00116088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nil"/>
              <w:bottom w:val="single" w:sz="4" w:space="0" w:color="BCBEC0"/>
              <w:right w:val="nil"/>
            </w:tcBorders>
            <w:vAlign w:val="center"/>
          </w:tcPr>
          <w:p w14:paraId="6CF45A9C" w14:textId="77777777" w:rsidR="00E80943" w:rsidRPr="001411F2" w:rsidRDefault="00E80943" w:rsidP="00116088">
            <w:pPr>
              <w:pStyle w:val="TableParagraph"/>
              <w:spacing w:before="87"/>
              <w:ind w:left="143" w:firstLine="0"/>
              <w:rPr>
                <w:rFonts w:asciiTheme="minorHAnsi" w:hAnsiTheme="minorHAnsi" w:cstheme="minorHAnsi"/>
                <w:b/>
                <w:sz w:val="17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>Poziomy wymagań</w:t>
            </w:r>
          </w:p>
        </w:tc>
        <w:tc>
          <w:tcPr>
            <w:tcW w:w="2410" w:type="dxa"/>
            <w:tcBorders>
              <w:top w:val="single" w:sz="4" w:space="0" w:color="BCBEC0"/>
              <w:left w:val="nil"/>
              <w:bottom w:val="single" w:sz="4" w:space="0" w:color="BCBEC0"/>
              <w:right w:val="nil"/>
            </w:tcBorders>
          </w:tcPr>
          <w:p w14:paraId="75450D2D" w14:textId="77777777" w:rsidR="00E80943" w:rsidRPr="001411F2" w:rsidRDefault="00E80943" w:rsidP="00116088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nil"/>
              <w:bottom w:val="single" w:sz="4" w:space="0" w:color="BCBEC0"/>
              <w:right w:val="single" w:sz="4" w:space="0" w:color="BCBEC0"/>
            </w:tcBorders>
          </w:tcPr>
          <w:p w14:paraId="751776F3" w14:textId="77777777" w:rsidR="00E80943" w:rsidRPr="001411F2" w:rsidRDefault="00E80943" w:rsidP="00116088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</w:tr>
      <w:tr w:rsidR="00E80943" w:rsidRPr="00BC02D0" w14:paraId="468D72CF" w14:textId="77777777" w:rsidTr="007763B9">
        <w:trPr>
          <w:trHeight w:val="380"/>
          <w:jc w:val="center"/>
        </w:trPr>
        <w:tc>
          <w:tcPr>
            <w:tcW w:w="704" w:type="dxa"/>
            <w:tcBorders>
              <w:top w:val="single" w:sz="4" w:space="0" w:color="BCBEC0"/>
              <w:bottom w:val="single" w:sz="4" w:space="0" w:color="auto"/>
            </w:tcBorders>
            <w:vAlign w:val="center"/>
          </w:tcPr>
          <w:p w14:paraId="19871467" w14:textId="77777777" w:rsidR="00E80943" w:rsidRPr="002B7B43" w:rsidRDefault="00E80943" w:rsidP="00116088">
            <w:pPr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1411F2">
              <w:rPr>
                <w:rFonts w:asciiTheme="minorHAnsi" w:hAnsiTheme="minorHAnsi" w:cstheme="minorHAnsi"/>
                <w:b/>
                <w:sz w:val="17"/>
              </w:rPr>
              <w:t>Dział</w:t>
            </w:r>
          </w:p>
        </w:tc>
        <w:tc>
          <w:tcPr>
            <w:tcW w:w="1559" w:type="dxa"/>
            <w:tcBorders>
              <w:top w:val="single" w:sz="4" w:space="0" w:color="BCBEC0"/>
              <w:bottom w:val="single" w:sz="8" w:space="0" w:color="FDB515"/>
            </w:tcBorders>
            <w:vAlign w:val="center"/>
          </w:tcPr>
          <w:p w14:paraId="6E26817E" w14:textId="77777777" w:rsidR="00E80943" w:rsidRPr="001411F2" w:rsidRDefault="00E80943" w:rsidP="00116088">
            <w:pPr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1411F2">
              <w:rPr>
                <w:rFonts w:asciiTheme="minorHAnsi" w:hAnsiTheme="minorHAnsi" w:cstheme="minorHAnsi"/>
                <w:b/>
                <w:sz w:val="17"/>
              </w:rPr>
              <w:t>Temat</w:t>
            </w:r>
          </w:p>
        </w:tc>
        <w:tc>
          <w:tcPr>
            <w:tcW w:w="2552" w:type="dxa"/>
            <w:tcBorders>
              <w:top w:val="single" w:sz="4" w:space="0" w:color="BCBEC0"/>
              <w:bottom w:val="single" w:sz="8" w:space="0" w:color="FDB515"/>
            </w:tcBorders>
          </w:tcPr>
          <w:p w14:paraId="5642A2F4" w14:textId="77777777" w:rsidR="00E80943" w:rsidRPr="001411F2" w:rsidRDefault="00E80943" w:rsidP="00116088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sz w:val="17"/>
              </w:rPr>
            </w:pPr>
            <w:r w:rsidRPr="001411F2">
              <w:rPr>
                <w:rFonts w:asciiTheme="minorHAnsi" w:hAnsiTheme="minorHAnsi" w:cstheme="minorHAnsi"/>
                <w:b/>
                <w:sz w:val="17"/>
              </w:rPr>
              <w:t>ocena dopuszczająca</w:t>
            </w:r>
          </w:p>
        </w:tc>
        <w:tc>
          <w:tcPr>
            <w:tcW w:w="2126" w:type="dxa"/>
            <w:tcBorders>
              <w:top w:val="single" w:sz="4" w:space="0" w:color="BCBEC0"/>
              <w:bottom w:val="single" w:sz="8" w:space="0" w:color="FDB515"/>
            </w:tcBorders>
          </w:tcPr>
          <w:p w14:paraId="55723EEF" w14:textId="77777777" w:rsidR="00E80943" w:rsidRPr="001411F2" w:rsidRDefault="00E80943" w:rsidP="00116088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sz w:val="17"/>
              </w:rPr>
            </w:pPr>
            <w:r w:rsidRPr="001411F2">
              <w:rPr>
                <w:rFonts w:asciiTheme="minorHAnsi" w:hAnsiTheme="minorHAnsi" w:cstheme="minorHAnsi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bottom w:val="single" w:sz="8" w:space="0" w:color="FDB515"/>
            </w:tcBorders>
          </w:tcPr>
          <w:p w14:paraId="1AE53DEE" w14:textId="77777777" w:rsidR="00E80943" w:rsidRPr="001411F2" w:rsidRDefault="00E80943" w:rsidP="00116088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sz w:val="17"/>
              </w:rPr>
            </w:pPr>
            <w:r w:rsidRPr="001411F2">
              <w:rPr>
                <w:rFonts w:asciiTheme="minorHAnsi" w:hAnsiTheme="minorHAnsi" w:cstheme="minorHAnsi"/>
                <w:b/>
                <w:sz w:val="17"/>
              </w:rPr>
              <w:t>ocena dobra</w:t>
            </w:r>
          </w:p>
        </w:tc>
        <w:tc>
          <w:tcPr>
            <w:tcW w:w="2410" w:type="dxa"/>
            <w:tcBorders>
              <w:top w:val="single" w:sz="4" w:space="0" w:color="BCBEC0"/>
              <w:bottom w:val="single" w:sz="8" w:space="0" w:color="FDB515"/>
            </w:tcBorders>
          </w:tcPr>
          <w:p w14:paraId="67858489" w14:textId="77777777" w:rsidR="00E80943" w:rsidRPr="001411F2" w:rsidRDefault="00E80943" w:rsidP="00116088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sz w:val="17"/>
              </w:rPr>
            </w:pPr>
            <w:r w:rsidRPr="001411F2">
              <w:rPr>
                <w:rFonts w:asciiTheme="minorHAnsi" w:hAnsiTheme="minorHAnsi" w:cstheme="minorHAnsi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top w:val="single" w:sz="4" w:space="0" w:color="BCBEC0"/>
              <w:bottom w:val="single" w:sz="8" w:space="0" w:color="FDB515"/>
            </w:tcBorders>
          </w:tcPr>
          <w:p w14:paraId="083A7B00" w14:textId="77777777" w:rsidR="00E80943" w:rsidRPr="001411F2" w:rsidRDefault="00E80943" w:rsidP="00116088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sz w:val="17"/>
              </w:rPr>
            </w:pPr>
            <w:r w:rsidRPr="001411F2">
              <w:rPr>
                <w:rFonts w:asciiTheme="minorHAnsi" w:hAnsiTheme="minorHAnsi" w:cstheme="minorHAnsi"/>
                <w:b/>
                <w:sz w:val="17"/>
              </w:rPr>
              <w:t>ocena celująca</w:t>
            </w:r>
          </w:p>
        </w:tc>
      </w:tr>
      <w:tr w:rsidR="007763B9" w:rsidRPr="00BC02D0" w14:paraId="08BBCD86" w14:textId="77777777" w:rsidTr="007763B9">
        <w:tblPrEx>
          <w:jc w:val="left"/>
        </w:tblPrEx>
        <w:trPr>
          <w:trHeight w:val="21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14:paraId="1DFA1E96" w14:textId="77777777" w:rsidR="007763B9" w:rsidRPr="00BC02D0" w:rsidRDefault="007763B9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b/>
                <w:sz w:val="15"/>
              </w:rPr>
            </w:pPr>
          </w:p>
          <w:p w14:paraId="1F74194A" w14:textId="0CF54CDF" w:rsidR="007763B9" w:rsidRPr="00BC02D0" w:rsidRDefault="007763B9" w:rsidP="00EE01F7">
            <w:pPr>
              <w:pStyle w:val="TableParagraph"/>
              <w:spacing w:before="1"/>
              <w:ind w:left="17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559" w:type="dxa"/>
            <w:tcBorders>
              <w:top w:val="single" w:sz="8" w:space="0" w:color="FDB515"/>
              <w:left w:val="single" w:sz="4" w:space="0" w:color="auto"/>
            </w:tcBorders>
          </w:tcPr>
          <w:p w14:paraId="43FAF995" w14:textId="77777777" w:rsidR="007763B9" w:rsidRPr="00BC02D0" w:rsidRDefault="007763B9" w:rsidP="0039693C">
            <w:pPr>
              <w:spacing w:before="70" w:line="235" w:lineRule="auto"/>
              <w:ind w:left="310" w:hanging="2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10. Klasyfikacja organizmów</w:t>
            </w:r>
          </w:p>
          <w:p w14:paraId="0E45B0D5" w14:textId="77777777" w:rsidR="007763B9" w:rsidRPr="00BC02D0" w:rsidRDefault="007763B9">
            <w:pPr>
              <w:pStyle w:val="TableParagraph"/>
              <w:spacing w:line="206" w:lineRule="exact"/>
              <w:ind w:left="306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552" w:type="dxa"/>
            <w:tcBorders>
              <w:top w:val="single" w:sz="8" w:space="0" w:color="FDB515"/>
            </w:tcBorders>
          </w:tcPr>
          <w:p w14:paraId="229D9DD8" w14:textId="77777777" w:rsidR="007763B9" w:rsidRPr="00BC02D0" w:rsidRDefault="007763B9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47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jednostki klasyfikacji biologicznej</w:t>
            </w:r>
          </w:p>
          <w:p w14:paraId="13BD1F5E" w14:textId="77777777" w:rsidR="007763B9" w:rsidRPr="00BC02D0" w:rsidRDefault="007763B9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26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królestw organizmów</w:t>
            </w:r>
          </w:p>
          <w:p w14:paraId="59691FF4" w14:textId="77777777" w:rsidR="007763B9" w:rsidRPr="00BC02D0" w:rsidRDefault="007763B9" w:rsidP="00592B57">
            <w:pPr>
              <w:pStyle w:val="TableParagraph"/>
              <w:tabs>
                <w:tab w:val="left" w:pos="222"/>
              </w:tabs>
              <w:spacing w:line="235" w:lineRule="auto"/>
              <w:ind w:right="19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FDB515"/>
            </w:tcBorders>
          </w:tcPr>
          <w:p w14:paraId="30FBC66F" w14:textId="77777777" w:rsidR="007763B9" w:rsidRPr="00BC02D0" w:rsidRDefault="007763B9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23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zajmuje się systematyka</w:t>
            </w:r>
          </w:p>
          <w:p w14:paraId="45F84E4A" w14:textId="77777777" w:rsidR="007763B9" w:rsidRPr="00BC02D0" w:rsidRDefault="007763B9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line="204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definicję gatunku</w:t>
            </w:r>
          </w:p>
          <w:p w14:paraId="61E04F0A" w14:textId="77777777" w:rsidR="007763B9" w:rsidRPr="00BC02D0" w:rsidRDefault="007763B9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26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królestw i podaje przykłady organizmów należących do danego królestwa</w:t>
            </w:r>
          </w:p>
          <w:p w14:paraId="75450A85" w14:textId="77777777" w:rsidR="007763B9" w:rsidRPr="00BC02D0" w:rsidRDefault="007763B9" w:rsidP="00592B57">
            <w:pPr>
              <w:pStyle w:val="TableParagraph"/>
              <w:tabs>
                <w:tab w:val="left" w:pos="222"/>
              </w:tabs>
              <w:spacing w:line="235" w:lineRule="auto"/>
              <w:ind w:left="0" w:right="53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14:paraId="74B192FD" w14:textId="77777777" w:rsidR="007763B9" w:rsidRPr="00BC02D0" w:rsidRDefault="007763B9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2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hierarchiczną strukturę jednostek klasyfikacji biologicznej</w:t>
            </w:r>
          </w:p>
          <w:p w14:paraId="5B60EBB8" w14:textId="77777777" w:rsidR="007763B9" w:rsidRPr="00BC02D0" w:rsidRDefault="007763B9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3" w:line="235" w:lineRule="auto"/>
              <w:ind w:right="32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wskazane królestwo</w:t>
            </w:r>
          </w:p>
          <w:p w14:paraId="303FDCC5" w14:textId="77777777" w:rsidR="007763B9" w:rsidRPr="00BC02D0" w:rsidRDefault="007763B9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1" w:line="235" w:lineRule="auto"/>
              <w:ind w:right="7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przyporządkowuje organizm do królestwa</w:t>
            </w:r>
          </w:p>
          <w:p w14:paraId="1D052CC3" w14:textId="77777777" w:rsidR="007763B9" w:rsidRPr="00BC02D0" w:rsidRDefault="007763B9" w:rsidP="00592B57">
            <w:pPr>
              <w:pStyle w:val="TableParagraph"/>
              <w:tabs>
                <w:tab w:val="left" w:pos="222"/>
              </w:tabs>
              <w:spacing w:line="235" w:lineRule="auto"/>
              <w:ind w:right="28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410" w:type="dxa"/>
            <w:tcBorders>
              <w:top w:val="single" w:sz="8" w:space="0" w:color="FDB515"/>
            </w:tcBorders>
          </w:tcPr>
          <w:p w14:paraId="6A92FB58" w14:textId="77777777" w:rsidR="007763B9" w:rsidRPr="00BC02D0" w:rsidRDefault="007763B9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wcześniejsze i współczesne zasady klasyfikacji organizmów</w:t>
            </w:r>
          </w:p>
          <w:p w14:paraId="23C15C40" w14:textId="77777777" w:rsidR="007763B9" w:rsidRPr="00BC02D0" w:rsidRDefault="007763B9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zasady nadawania nazw gatunkom</w:t>
            </w:r>
          </w:p>
          <w:p w14:paraId="4BFCD1B3" w14:textId="77777777" w:rsidR="007763B9" w:rsidRPr="00BC02D0" w:rsidRDefault="007763B9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1"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przedstawia cechy organizmów,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</w:t>
            </w:r>
            <w:r w:rsidRPr="00BC02D0">
              <w:rPr>
                <w:rFonts w:asciiTheme="minorHAnsi" w:hAnsiTheme="minorHAnsi" w:cstheme="minorHAnsi"/>
                <w:color w:val="231F20"/>
                <w:spacing w:val="-13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podstawie których można je zaklasyfikować do danego królestwa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14:paraId="3D05A0AF" w14:textId="77777777" w:rsidR="007763B9" w:rsidRPr="00BC02D0" w:rsidRDefault="007763B9" w:rsidP="00592B57">
            <w:pPr>
              <w:numPr>
                <w:ilvl w:val="0"/>
                <w:numId w:val="74"/>
              </w:numPr>
              <w:tabs>
                <w:tab w:val="left" w:pos="227"/>
                <w:tab w:val="left" w:pos="2168"/>
              </w:tabs>
              <w:spacing w:before="70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uzasadnia konieczność klasyfikacji organizmów</w:t>
            </w:r>
          </w:p>
          <w:p w14:paraId="1BF23F8E" w14:textId="77777777" w:rsidR="007763B9" w:rsidRPr="00BC02D0" w:rsidRDefault="007763B9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jednostki klasyfikacji zwierząt</w:t>
            </w:r>
          </w:p>
          <w:p w14:paraId="377CE63B" w14:textId="77777777" w:rsidR="007763B9" w:rsidRPr="00BC02D0" w:rsidRDefault="007763B9" w:rsidP="0039693C">
            <w:pPr>
              <w:spacing w:before="1" w:line="235" w:lineRule="auto"/>
              <w:ind w:left="226" w:right="31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jednostkami klasyfikacji roślin</w:t>
            </w:r>
          </w:p>
          <w:p w14:paraId="4D992F63" w14:textId="77777777" w:rsidR="007763B9" w:rsidRPr="00BC02D0" w:rsidRDefault="007763B9" w:rsidP="00D64E8F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17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pomocą nauczyciela korzysta z różnych kluczy do oznaczania organizmów żyjących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najbliższej okolicy</w:t>
            </w:r>
          </w:p>
        </w:tc>
      </w:tr>
      <w:tr w:rsidR="007763B9" w:rsidRPr="00BC02D0" w14:paraId="601C57A2" w14:textId="77777777" w:rsidTr="007763B9">
        <w:tblPrEx>
          <w:jc w:val="left"/>
        </w:tblPrEx>
        <w:trPr>
          <w:trHeight w:val="237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14:paraId="27C83804" w14:textId="3992CBB9" w:rsidR="007763B9" w:rsidRPr="00BC02D0" w:rsidRDefault="007763B9" w:rsidP="007763B9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III. Wirusy, bakterie, grzyby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BCBEC0"/>
            </w:tcBorders>
          </w:tcPr>
          <w:p w14:paraId="4719BCFB" w14:textId="64F38A26" w:rsidR="007763B9" w:rsidRPr="00BC02D0" w:rsidRDefault="007763B9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11. Wirusy </w:t>
            </w:r>
          </w:p>
          <w:p w14:paraId="4173C69F" w14:textId="77777777" w:rsidR="007763B9" w:rsidRPr="00BC02D0" w:rsidRDefault="007763B9">
            <w:pPr>
              <w:pStyle w:val="TableParagraph"/>
              <w:spacing w:before="61" w:line="235" w:lineRule="auto"/>
              <w:ind w:left="306" w:right="235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552" w:type="dxa"/>
            <w:tcBorders>
              <w:left w:val="single" w:sz="6" w:space="0" w:color="BCBEC0"/>
            </w:tcBorders>
          </w:tcPr>
          <w:p w14:paraId="119788A6" w14:textId="77777777" w:rsidR="007763B9" w:rsidRPr="00BC02D0" w:rsidRDefault="007763B9" w:rsidP="00D64E8F">
            <w:pPr>
              <w:numPr>
                <w:ilvl w:val="0"/>
                <w:numId w:val="95"/>
              </w:numPr>
              <w:tabs>
                <w:tab w:val="left" w:pos="227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krótko wyjaśnia, dlaczego wirusy nie są organizmami</w:t>
            </w:r>
          </w:p>
          <w:p w14:paraId="5536524F" w14:textId="380D7F92" w:rsidR="007763B9" w:rsidRPr="00BC02D0" w:rsidRDefault="007763B9" w:rsidP="00AE46A8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miejsca występowania wirusów </w:t>
            </w:r>
          </w:p>
        </w:tc>
        <w:tc>
          <w:tcPr>
            <w:tcW w:w="2126" w:type="dxa"/>
          </w:tcPr>
          <w:p w14:paraId="4C97FB3F" w14:textId="579E9F9A" w:rsidR="007763B9" w:rsidRPr="00BC02D0" w:rsidRDefault="007763B9" w:rsidP="007626F2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52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opisuje cechy budowy wirusów </w:t>
            </w:r>
          </w:p>
          <w:p w14:paraId="7D8E7334" w14:textId="77777777" w:rsidR="007763B9" w:rsidRPr="00BC02D0" w:rsidRDefault="007763B9" w:rsidP="00592B57">
            <w:pPr>
              <w:numPr>
                <w:ilvl w:val="0"/>
                <w:numId w:val="73"/>
              </w:numPr>
              <w:tabs>
                <w:tab w:val="left" w:pos="227"/>
                <w:tab w:val="left" w:pos="2168"/>
              </w:tabs>
              <w:spacing w:before="1" w:line="235" w:lineRule="auto"/>
              <w:ind w:right="34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cechy,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którymi wirusy różnią się</w:t>
            </w:r>
            <w:r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 organizmów</w:t>
            </w:r>
          </w:p>
          <w:p w14:paraId="5CE6917E" w14:textId="10DAF6F1" w:rsidR="007763B9" w:rsidRPr="00BC02D0" w:rsidRDefault="007763B9" w:rsidP="007626F2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2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podaje przykłady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chorób wirusowych</w:t>
            </w:r>
          </w:p>
          <w:p w14:paraId="14687581" w14:textId="77777777" w:rsidR="007763B9" w:rsidRPr="00BC02D0" w:rsidRDefault="007763B9" w:rsidP="00592B57">
            <w:pPr>
              <w:pStyle w:val="TableParagraph"/>
              <w:tabs>
                <w:tab w:val="left" w:pos="222"/>
              </w:tabs>
              <w:spacing w:line="204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</w:tcPr>
          <w:p w14:paraId="06708A77" w14:textId="77777777" w:rsidR="007763B9" w:rsidRPr="00BC02D0" w:rsidRDefault="007763B9" w:rsidP="00D64E8F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wykazuje, dlaczego wirusy nie są organizmami</w:t>
            </w:r>
          </w:p>
          <w:p w14:paraId="59D99557" w14:textId="0CCBB866" w:rsidR="007763B9" w:rsidRPr="00BC02D0" w:rsidRDefault="007763B9" w:rsidP="00D64E8F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1" w:line="235" w:lineRule="auto"/>
              <w:ind w:right="101"/>
              <w:rPr>
                <w:rFonts w:asciiTheme="minorHAnsi" w:hAnsiTheme="minorHAnsi" w:cstheme="minorHAnsi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wybrane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choroby wirusowe</w:t>
            </w:r>
          </w:p>
        </w:tc>
        <w:tc>
          <w:tcPr>
            <w:tcW w:w="2410" w:type="dxa"/>
          </w:tcPr>
          <w:p w14:paraId="2686EA25" w14:textId="7E6DD4C0" w:rsidR="007763B9" w:rsidRPr="00BC02D0" w:rsidRDefault="007763B9" w:rsidP="00592B57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drogi wnikania wirusów </w:t>
            </w:r>
            <w:r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organizmu</w:t>
            </w:r>
          </w:p>
          <w:p w14:paraId="1BF86C64" w14:textId="5E5F4072" w:rsidR="007763B9" w:rsidRPr="00BC02D0" w:rsidRDefault="007763B9" w:rsidP="00D64E8F">
            <w:pPr>
              <w:pStyle w:val="TableParagraph"/>
              <w:numPr>
                <w:ilvl w:val="0"/>
                <w:numId w:val="72"/>
              </w:numPr>
              <w:tabs>
                <w:tab w:val="left" w:pos="221"/>
              </w:tabs>
              <w:spacing w:line="235" w:lineRule="auto"/>
              <w:ind w:right="360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omawia wdrażanie zasad profilaktyki chorób wirusowych</w:t>
            </w:r>
          </w:p>
        </w:tc>
        <w:tc>
          <w:tcPr>
            <w:tcW w:w="2268" w:type="dxa"/>
          </w:tcPr>
          <w:p w14:paraId="49222EB7" w14:textId="77777777" w:rsidR="007763B9" w:rsidRDefault="007763B9" w:rsidP="00AE46A8">
            <w:pPr>
              <w:pStyle w:val="Akapitzlist"/>
              <w:numPr>
                <w:ilvl w:val="0"/>
                <w:numId w:val="72"/>
              </w:numPr>
              <w:tabs>
                <w:tab w:val="left" w:pos="227"/>
              </w:tabs>
              <w:ind w:right="173"/>
              <w:contextualSpacing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wyszukuje informacji </w:t>
            </w:r>
          </w:p>
          <w:p w14:paraId="0C6D0445" w14:textId="0DBDE5B6" w:rsidR="007763B9" w:rsidRDefault="007763B9" w:rsidP="007B09AB">
            <w:pPr>
              <w:pStyle w:val="Akapitzlist"/>
              <w:tabs>
                <w:tab w:val="left" w:pos="227"/>
              </w:tabs>
              <w:ind w:left="220" w:right="173"/>
              <w:contextualSpacing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 materiałach edukacji zdrowotnej o zasadach  profilaktyki chorób wywoływanych przez wirusy(grypa, różyczka, świnka, odra, AIDS)</w:t>
            </w:r>
          </w:p>
          <w:p w14:paraId="58D435AF" w14:textId="77777777" w:rsidR="007763B9" w:rsidRPr="00BC02D0" w:rsidRDefault="007763B9" w:rsidP="00AE46A8">
            <w:pPr>
              <w:tabs>
                <w:tab w:val="left" w:pos="226"/>
              </w:tabs>
              <w:spacing w:before="2" w:line="235" w:lineRule="auto"/>
              <w:ind w:left="220"/>
              <w:rPr>
                <w:rFonts w:asciiTheme="minorHAnsi" w:hAnsiTheme="minorHAnsi" w:cstheme="minorHAnsi"/>
                <w:sz w:val="17"/>
              </w:rPr>
            </w:pPr>
          </w:p>
        </w:tc>
      </w:tr>
      <w:tr w:rsidR="007763B9" w:rsidRPr="00BC02D0" w14:paraId="7B7D523C" w14:textId="77777777" w:rsidTr="007763B9">
        <w:tblPrEx>
          <w:jc w:val="left"/>
        </w:tblPrEx>
        <w:trPr>
          <w:trHeight w:val="261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5AD29F" w14:textId="77777777" w:rsidR="007763B9" w:rsidRPr="00BC02D0" w:rsidRDefault="007763B9" w:rsidP="00AE46A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BCBEC0"/>
              <w:right w:val="single" w:sz="6" w:space="0" w:color="BCBEC0"/>
            </w:tcBorders>
          </w:tcPr>
          <w:p w14:paraId="494EDF66" w14:textId="4158706D" w:rsidR="007763B9" w:rsidRPr="00BC02D0" w:rsidRDefault="007763B9" w:rsidP="00AE46A8">
            <w:pPr>
              <w:spacing w:before="65" w:line="235" w:lineRule="auto"/>
              <w:ind w:left="313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12.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Bakterie</w:t>
            </w:r>
          </w:p>
          <w:p w14:paraId="71DD2A63" w14:textId="77777777" w:rsidR="007763B9" w:rsidRPr="00BC02D0" w:rsidRDefault="007763B9" w:rsidP="00AE46A8">
            <w:pPr>
              <w:spacing w:before="62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552" w:type="dxa"/>
            <w:tcBorders>
              <w:left w:val="single" w:sz="6" w:space="0" w:color="BCBEC0"/>
              <w:bottom w:val="single" w:sz="6" w:space="0" w:color="BCBEC0"/>
            </w:tcBorders>
          </w:tcPr>
          <w:p w14:paraId="26679A25" w14:textId="77777777" w:rsidR="007763B9" w:rsidRPr="00AE46A8" w:rsidRDefault="007763B9" w:rsidP="00AE46A8">
            <w:pPr>
              <w:numPr>
                <w:ilvl w:val="0"/>
                <w:numId w:val="112"/>
              </w:numPr>
              <w:tabs>
                <w:tab w:val="left" w:pos="227"/>
              </w:tabs>
              <w:spacing w:before="2" w:line="232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AE46A8">
              <w:rPr>
                <w:rFonts w:asciiTheme="minorHAnsi" w:hAnsiTheme="minorHAnsi" w:cstheme="minorHAnsi"/>
                <w:sz w:val="17"/>
              </w:rPr>
              <w:t>wskazuje  miejsca występowania  bakterii</w:t>
            </w:r>
          </w:p>
          <w:p w14:paraId="6F913E4A" w14:textId="77777777" w:rsidR="007763B9" w:rsidRPr="00AE46A8" w:rsidRDefault="007763B9" w:rsidP="00AE46A8">
            <w:pPr>
              <w:numPr>
                <w:ilvl w:val="0"/>
                <w:numId w:val="112"/>
              </w:numPr>
              <w:tabs>
                <w:tab w:val="left" w:pos="227"/>
              </w:tabs>
              <w:spacing w:before="2" w:line="232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AE46A8">
              <w:rPr>
                <w:rFonts w:asciiTheme="minorHAnsi" w:hAnsiTheme="minorHAnsi" w:cstheme="minorHAnsi"/>
                <w:sz w:val="17"/>
              </w:rPr>
              <w:t>wymienia czynności życiowe</w:t>
            </w:r>
          </w:p>
          <w:p w14:paraId="142284CE" w14:textId="187D9FC9" w:rsidR="007763B9" w:rsidRPr="00BC02D0" w:rsidRDefault="007763B9" w:rsidP="00AE46A8">
            <w:pPr>
              <w:tabs>
                <w:tab w:val="left" w:pos="2268"/>
              </w:tabs>
              <w:spacing w:before="1" w:line="235" w:lineRule="auto"/>
              <w:ind w:left="225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126" w:type="dxa"/>
            <w:tcBorders>
              <w:bottom w:val="single" w:sz="6" w:space="0" w:color="BCBEC0"/>
            </w:tcBorders>
          </w:tcPr>
          <w:p w14:paraId="1A5F49FC" w14:textId="77777777" w:rsidR="007763B9" w:rsidRPr="00AE46A8" w:rsidRDefault="007763B9" w:rsidP="00AE46A8">
            <w:pPr>
              <w:numPr>
                <w:ilvl w:val="0"/>
                <w:numId w:val="113"/>
              </w:numPr>
              <w:tabs>
                <w:tab w:val="left" w:pos="227"/>
              </w:tabs>
              <w:spacing w:before="2" w:line="232" w:lineRule="auto"/>
              <w:ind w:right="524"/>
              <w:rPr>
                <w:rFonts w:asciiTheme="minorHAnsi" w:hAnsiTheme="minorHAnsi" w:cstheme="minorHAnsi"/>
                <w:sz w:val="17"/>
              </w:rPr>
            </w:pPr>
            <w:r w:rsidRPr="00AE46A8">
              <w:rPr>
                <w:rFonts w:asciiTheme="minorHAnsi" w:hAnsiTheme="minorHAnsi" w:cstheme="minorHAnsi"/>
                <w:sz w:val="17"/>
              </w:rPr>
              <w:t>opisuje cechy budowy  bakterii</w:t>
            </w:r>
          </w:p>
          <w:p w14:paraId="54A60430" w14:textId="77777777" w:rsidR="007763B9" w:rsidRPr="00AE46A8" w:rsidRDefault="007763B9" w:rsidP="00AE46A8">
            <w:pPr>
              <w:numPr>
                <w:ilvl w:val="0"/>
                <w:numId w:val="113"/>
              </w:numPr>
              <w:tabs>
                <w:tab w:val="left" w:pos="227"/>
              </w:tabs>
              <w:spacing w:before="2" w:line="232" w:lineRule="auto"/>
              <w:ind w:right="239"/>
              <w:rPr>
                <w:rFonts w:asciiTheme="minorHAnsi" w:hAnsiTheme="minorHAnsi" w:cstheme="minorHAnsi"/>
                <w:sz w:val="17"/>
              </w:rPr>
            </w:pPr>
            <w:r w:rsidRPr="00AE46A8">
              <w:rPr>
                <w:rFonts w:asciiTheme="minorHAnsi" w:hAnsiTheme="minorHAnsi" w:cstheme="minorHAnsi"/>
                <w:sz w:val="17"/>
              </w:rPr>
              <w:t>wymienia przykłady bakterii</w:t>
            </w:r>
          </w:p>
          <w:p w14:paraId="1CD413DE" w14:textId="320F91F6" w:rsidR="007763B9" w:rsidRPr="00BC02D0" w:rsidRDefault="007763B9" w:rsidP="008E103A">
            <w:pPr>
              <w:tabs>
                <w:tab w:val="left" w:pos="227"/>
              </w:tabs>
              <w:spacing w:before="2" w:line="235" w:lineRule="auto"/>
              <w:ind w:left="226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14:paraId="7FFB95C0" w14:textId="77777777" w:rsidR="007763B9" w:rsidRPr="00AE46A8" w:rsidRDefault="007763B9" w:rsidP="00AE46A8">
            <w:pPr>
              <w:numPr>
                <w:ilvl w:val="0"/>
                <w:numId w:val="113"/>
              </w:numPr>
              <w:tabs>
                <w:tab w:val="left" w:pos="226"/>
                <w:tab w:val="left" w:pos="1598"/>
              </w:tabs>
              <w:spacing w:before="65" w:line="232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AE46A8">
              <w:rPr>
                <w:rFonts w:asciiTheme="minorHAnsi" w:hAnsiTheme="minorHAnsi" w:cstheme="minorHAnsi"/>
                <w:sz w:val="17"/>
              </w:rPr>
              <w:t>omawia wybrane czynności życiowe bakterii</w:t>
            </w:r>
          </w:p>
          <w:p w14:paraId="6F5EC2A1" w14:textId="77777777" w:rsidR="007763B9" w:rsidRDefault="007763B9" w:rsidP="00AE46A8">
            <w:pPr>
              <w:numPr>
                <w:ilvl w:val="0"/>
                <w:numId w:val="111"/>
              </w:numPr>
              <w:tabs>
                <w:tab w:val="left" w:pos="227"/>
              </w:tabs>
              <w:ind w:right="709"/>
              <w:rPr>
                <w:rFonts w:asciiTheme="minorHAnsi" w:hAnsiTheme="minorHAnsi" w:cstheme="minorHAnsi"/>
                <w:sz w:val="17"/>
              </w:rPr>
            </w:pPr>
            <w:r w:rsidRPr="00AE46A8">
              <w:rPr>
                <w:rFonts w:asciiTheme="minorHAnsi" w:hAnsiTheme="minorHAnsi" w:cstheme="minorHAnsi"/>
                <w:sz w:val="17"/>
              </w:rPr>
              <w:t xml:space="preserve">wyjaśnia znaczenie  bakterii </w:t>
            </w:r>
          </w:p>
          <w:p w14:paraId="71ACF1AA" w14:textId="598F73EA" w:rsidR="007763B9" w:rsidRPr="00AE46A8" w:rsidRDefault="007763B9" w:rsidP="00EA2090">
            <w:pPr>
              <w:tabs>
                <w:tab w:val="left" w:pos="227"/>
              </w:tabs>
              <w:ind w:left="221" w:right="709"/>
              <w:rPr>
                <w:rFonts w:asciiTheme="minorHAnsi" w:hAnsiTheme="minorHAnsi" w:cstheme="minorHAnsi"/>
                <w:sz w:val="17"/>
              </w:rPr>
            </w:pPr>
            <w:r w:rsidRPr="00AE46A8">
              <w:rPr>
                <w:rFonts w:asciiTheme="minorHAnsi" w:hAnsiTheme="minorHAnsi" w:cstheme="minorHAnsi"/>
                <w:sz w:val="17"/>
              </w:rPr>
              <w:t xml:space="preserve">w </w:t>
            </w:r>
            <w:r>
              <w:rPr>
                <w:rFonts w:asciiTheme="minorHAnsi" w:hAnsiTheme="minorHAnsi" w:cstheme="minorHAnsi"/>
                <w:sz w:val="17"/>
              </w:rPr>
              <w:t>p</w:t>
            </w:r>
            <w:r w:rsidRPr="00AE46A8">
              <w:rPr>
                <w:rFonts w:asciiTheme="minorHAnsi" w:hAnsiTheme="minorHAnsi" w:cstheme="minorHAnsi"/>
                <w:sz w:val="17"/>
              </w:rPr>
              <w:t>rzyrodzie i dla człowieka</w:t>
            </w:r>
          </w:p>
          <w:p w14:paraId="013FA8A1" w14:textId="12BFFDF9" w:rsidR="007763B9" w:rsidRPr="00BC02D0" w:rsidRDefault="007763B9" w:rsidP="00AE46A8">
            <w:pPr>
              <w:tabs>
                <w:tab w:val="left" w:pos="226"/>
              </w:tabs>
              <w:spacing w:before="65" w:line="235" w:lineRule="auto"/>
              <w:ind w:left="56" w:right="225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AE46A8">
              <w:rPr>
                <w:rFonts w:asciiTheme="minorHAnsi" w:hAnsiTheme="minorHAnsi" w:cstheme="minorHAnsi"/>
                <w:sz w:val="17"/>
              </w:rPr>
              <w:t xml:space="preserve"> </w:t>
            </w:r>
          </w:p>
        </w:tc>
        <w:tc>
          <w:tcPr>
            <w:tcW w:w="2410" w:type="dxa"/>
            <w:tcBorders>
              <w:bottom w:val="single" w:sz="6" w:space="0" w:color="BCBEC0"/>
            </w:tcBorders>
          </w:tcPr>
          <w:p w14:paraId="2248DF04" w14:textId="77777777" w:rsidR="007763B9" w:rsidRPr="00AE46A8" w:rsidRDefault="007763B9" w:rsidP="00AE46A8">
            <w:pPr>
              <w:numPr>
                <w:ilvl w:val="0"/>
                <w:numId w:val="114"/>
              </w:numPr>
              <w:tabs>
                <w:tab w:val="left" w:pos="226"/>
              </w:tabs>
              <w:spacing w:before="65" w:line="232" w:lineRule="auto"/>
              <w:ind w:right="241"/>
              <w:rPr>
                <w:rFonts w:asciiTheme="minorHAnsi" w:hAnsiTheme="minorHAnsi" w:cstheme="minorHAnsi"/>
                <w:sz w:val="17"/>
              </w:rPr>
            </w:pPr>
            <w:r w:rsidRPr="00AE46A8">
              <w:rPr>
                <w:rFonts w:asciiTheme="minorHAnsi" w:hAnsiTheme="minorHAnsi" w:cstheme="minorHAnsi"/>
                <w:sz w:val="17"/>
              </w:rPr>
              <w:t>omawia wpływ bakterii na organizm człowieka</w:t>
            </w:r>
          </w:p>
          <w:p w14:paraId="60A05FF6" w14:textId="77777777" w:rsidR="007763B9" w:rsidRPr="00AE46A8" w:rsidRDefault="007763B9" w:rsidP="00AE46A8">
            <w:pPr>
              <w:numPr>
                <w:ilvl w:val="0"/>
                <w:numId w:val="114"/>
              </w:numPr>
              <w:tabs>
                <w:tab w:val="left" w:pos="226"/>
              </w:tabs>
              <w:spacing w:before="2" w:line="232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AE46A8">
              <w:rPr>
                <w:rFonts w:asciiTheme="minorHAnsi" w:hAnsiTheme="minorHAnsi" w:cstheme="minorHAnsi"/>
                <w:sz w:val="17"/>
              </w:rPr>
              <w:t>wskazuje drogi wnikania bakterii do organizmu</w:t>
            </w:r>
          </w:p>
          <w:p w14:paraId="038E5376" w14:textId="77777777" w:rsidR="007763B9" w:rsidRDefault="007763B9" w:rsidP="00AE46A8">
            <w:pPr>
              <w:numPr>
                <w:ilvl w:val="0"/>
                <w:numId w:val="114"/>
              </w:numPr>
              <w:tabs>
                <w:tab w:val="left" w:pos="226"/>
              </w:tabs>
              <w:spacing w:before="1" w:line="232" w:lineRule="auto"/>
              <w:ind w:right="214"/>
              <w:rPr>
                <w:rFonts w:asciiTheme="minorHAnsi" w:hAnsiTheme="minorHAnsi" w:cstheme="minorHAnsi"/>
                <w:sz w:val="17"/>
                <w:lang w:val="en-US"/>
              </w:rPr>
            </w:pPr>
            <w:r w:rsidRPr="00AE46A8">
              <w:rPr>
                <w:rFonts w:asciiTheme="minorHAnsi" w:hAnsiTheme="minorHAnsi" w:cstheme="minorHAnsi"/>
                <w:sz w:val="17"/>
              </w:rPr>
              <w:t>prezentuje</w:t>
            </w:r>
            <w:r>
              <w:rPr>
                <w:rFonts w:asciiTheme="minorHAnsi" w:hAnsiTheme="minorHAnsi" w:cstheme="minorHAnsi"/>
                <w:sz w:val="17"/>
                <w:lang w:val="en-US"/>
              </w:rPr>
              <w:t xml:space="preserve"> </w:t>
            </w:r>
            <w:r w:rsidRPr="008E103A">
              <w:rPr>
                <w:rFonts w:asciiTheme="minorHAnsi" w:hAnsiTheme="minorHAnsi" w:cstheme="minorHAnsi"/>
                <w:sz w:val="17"/>
              </w:rPr>
              <w:t>wszystkie</w:t>
            </w:r>
            <w:r>
              <w:rPr>
                <w:rFonts w:asciiTheme="minorHAnsi" w:hAnsiTheme="minorHAnsi" w:cstheme="minorHAnsi"/>
                <w:sz w:val="17"/>
                <w:lang w:val="en-US"/>
              </w:rPr>
              <w:t xml:space="preserve"> </w:t>
            </w:r>
            <w:r w:rsidRPr="00AE46A8">
              <w:rPr>
                <w:rFonts w:asciiTheme="minorHAnsi" w:hAnsiTheme="minorHAnsi" w:cstheme="minorHAnsi"/>
                <w:sz w:val="17"/>
              </w:rPr>
              <w:t>czynności</w:t>
            </w:r>
            <w:r>
              <w:rPr>
                <w:rFonts w:asciiTheme="minorHAnsi" w:hAnsiTheme="minorHAnsi" w:cstheme="minorHAnsi"/>
                <w:sz w:val="17"/>
                <w:lang w:val="en-US"/>
              </w:rPr>
              <w:t xml:space="preserve"> </w:t>
            </w:r>
            <w:r w:rsidRPr="008E103A">
              <w:rPr>
                <w:rFonts w:asciiTheme="minorHAnsi" w:hAnsiTheme="minorHAnsi" w:cstheme="minorHAnsi"/>
                <w:sz w:val="17"/>
              </w:rPr>
              <w:t>życiowe</w:t>
            </w:r>
            <w:r>
              <w:rPr>
                <w:rFonts w:asciiTheme="minorHAnsi" w:hAnsiTheme="minorHAnsi" w:cstheme="minorHAnsi"/>
                <w:sz w:val="17"/>
                <w:lang w:val="en-US"/>
              </w:rPr>
              <w:t xml:space="preserve"> </w:t>
            </w:r>
            <w:r w:rsidRPr="008E103A">
              <w:rPr>
                <w:rFonts w:asciiTheme="minorHAnsi" w:hAnsiTheme="minorHAnsi" w:cstheme="minorHAnsi"/>
                <w:sz w:val="17"/>
              </w:rPr>
              <w:t>bakterii</w:t>
            </w:r>
          </w:p>
          <w:p w14:paraId="0F87DD46" w14:textId="06248959" w:rsidR="007763B9" w:rsidRPr="00BC02D0" w:rsidRDefault="007763B9" w:rsidP="00AE46A8">
            <w:pPr>
              <w:spacing w:before="2" w:line="235" w:lineRule="auto"/>
              <w:ind w:left="225" w:right="223"/>
              <w:rPr>
                <w:rFonts w:asciiTheme="minorHAnsi" w:hAnsiTheme="minorHAnsi" w:cstheme="minorHAnsi"/>
                <w:sz w:val="17"/>
              </w:rPr>
            </w:pPr>
            <w:r w:rsidRPr="00AE46A8">
              <w:rPr>
                <w:rFonts w:asciiTheme="minorHAnsi" w:hAnsiTheme="minorHAnsi" w:cstheme="minorHAnsi"/>
                <w:sz w:val="17"/>
              </w:rPr>
              <w:t>ocenia znaczenie  bakterii</w:t>
            </w:r>
            <w:r w:rsidRPr="00AE46A8">
              <w:rPr>
                <w:rFonts w:asciiTheme="minorHAnsi" w:hAnsiTheme="minorHAnsi" w:cstheme="minorHAnsi"/>
                <w:sz w:val="17"/>
              </w:rPr>
              <w:br/>
              <w:t>w przyrodzie i dla człowieka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14:paraId="52925AF7" w14:textId="77777777" w:rsidR="007763B9" w:rsidRPr="008E103A" w:rsidRDefault="007763B9" w:rsidP="00AE46A8">
            <w:pPr>
              <w:numPr>
                <w:ilvl w:val="0"/>
                <w:numId w:val="114"/>
              </w:numPr>
              <w:tabs>
                <w:tab w:val="left" w:pos="226"/>
              </w:tabs>
              <w:spacing w:before="2" w:line="232" w:lineRule="auto"/>
              <w:rPr>
                <w:rFonts w:asciiTheme="minorHAnsi" w:hAnsiTheme="minorHAnsi" w:cstheme="minorHAnsi"/>
                <w:sz w:val="17"/>
              </w:rPr>
            </w:pPr>
            <w:r w:rsidRPr="008E103A">
              <w:rPr>
                <w:rFonts w:asciiTheme="minorHAnsi" w:hAnsiTheme="minorHAnsi" w:cstheme="minorHAnsi"/>
                <w:color w:val="231F20"/>
                <w:sz w:val="17"/>
              </w:rPr>
              <w:t>omawia</w:t>
            </w:r>
            <w:r>
              <w:rPr>
                <w:rFonts w:asciiTheme="minorHAnsi" w:hAnsiTheme="minorHAnsi" w:cstheme="minorHAnsi"/>
                <w:color w:val="231F20"/>
                <w:sz w:val="17"/>
                <w:lang w:val="en-US"/>
              </w:rPr>
              <w:t xml:space="preserve"> </w:t>
            </w:r>
            <w:r w:rsidRPr="008E103A">
              <w:rPr>
                <w:rFonts w:asciiTheme="minorHAnsi" w:hAnsiTheme="minorHAnsi" w:cstheme="minorHAnsi"/>
                <w:color w:val="231F20"/>
                <w:sz w:val="17"/>
              </w:rPr>
              <w:t>choroby</w:t>
            </w:r>
            <w:r>
              <w:rPr>
                <w:rFonts w:asciiTheme="minorHAnsi" w:hAnsiTheme="minorHAnsi" w:cstheme="minorHAnsi"/>
                <w:color w:val="231F20"/>
                <w:sz w:val="17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  <w:lang w:val="en-US"/>
              </w:rPr>
              <w:br/>
              <w:t xml:space="preserve"> </w:t>
            </w:r>
            <w:r w:rsidRPr="008E103A">
              <w:rPr>
                <w:rFonts w:asciiTheme="minorHAnsi" w:hAnsiTheme="minorHAnsi" w:cstheme="minorHAnsi"/>
                <w:color w:val="231F20"/>
                <w:sz w:val="17"/>
              </w:rPr>
              <w:t>bakteryjne,</w:t>
            </w:r>
          </w:p>
          <w:p w14:paraId="53B8AA51" w14:textId="77777777" w:rsidR="007763B9" w:rsidRPr="008E103A" w:rsidRDefault="007763B9" w:rsidP="00AE46A8">
            <w:pPr>
              <w:numPr>
                <w:ilvl w:val="0"/>
                <w:numId w:val="114"/>
              </w:numPr>
              <w:tabs>
                <w:tab w:val="left" w:pos="226"/>
              </w:tabs>
              <w:spacing w:before="2" w:line="232" w:lineRule="auto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  <w:lang w:val="en-US"/>
              </w:rPr>
              <w:t xml:space="preserve"> </w:t>
            </w:r>
            <w:r w:rsidRPr="008E103A">
              <w:rPr>
                <w:rFonts w:asciiTheme="minorHAnsi" w:hAnsiTheme="minorHAnsi" w:cstheme="minorHAnsi"/>
                <w:color w:val="231F20"/>
                <w:sz w:val="17"/>
              </w:rPr>
              <w:t xml:space="preserve">wskazuje drogi ich przenoszenia </w:t>
            </w:r>
          </w:p>
          <w:p w14:paraId="6E6AD78A" w14:textId="77777777" w:rsidR="007763B9" w:rsidRPr="008E103A" w:rsidRDefault="007763B9" w:rsidP="00AE46A8">
            <w:pPr>
              <w:numPr>
                <w:ilvl w:val="0"/>
                <w:numId w:val="114"/>
              </w:numPr>
              <w:tabs>
                <w:tab w:val="left" w:pos="226"/>
              </w:tabs>
              <w:spacing w:before="2" w:line="232" w:lineRule="auto"/>
              <w:rPr>
                <w:rFonts w:asciiTheme="minorHAnsi" w:hAnsiTheme="minorHAnsi" w:cstheme="minorHAnsi"/>
                <w:sz w:val="17"/>
              </w:rPr>
            </w:pPr>
            <w:r w:rsidRPr="008E103A">
              <w:rPr>
                <w:rFonts w:asciiTheme="minorHAnsi" w:hAnsiTheme="minorHAnsi" w:cstheme="minorHAnsi"/>
                <w:color w:val="231F20"/>
                <w:sz w:val="17"/>
              </w:rPr>
              <w:t>przedstawia zasady zapobiegania tym chorobom</w:t>
            </w:r>
          </w:p>
          <w:p w14:paraId="13DBBB7A" w14:textId="77777777" w:rsidR="007763B9" w:rsidRPr="00AE46A8" w:rsidRDefault="007763B9" w:rsidP="00AE46A8">
            <w:pPr>
              <w:numPr>
                <w:ilvl w:val="0"/>
                <w:numId w:val="114"/>
              </w:numPr>
              <w:tabs>
                <w:tab w:val="left" w:pos="226"/>
              </w:tabs>
              <w:spacing w:before="2" w:line="232" w:lineRule="auto"/>
              <w:rPr>
                <w:rFonts w:asciiTheme="minorHAnsi" w:hAnsiTheme="minorHAnsi" w:cstheme="minorHAnsi"/>
                <w:sz w:val="17"/>
              </w:rPr>
            </w:pPr>
            <w:r w:rsidRPr="00AE46A8">
              <w:rPr>
                <w:rFonts w:asciiTheme="minorHAnsi" w:hAnsiTheme="minorHAnsi" w:cstheme="minorHAnsi"/>
                <w:sz w:val="17"/>
              </w:rPr>
              <w:t>ocenia znaczenie  bakterii</w:t>
            </w:r>
            <w:r w:rsidRPr="00AE46A8">
              <w:rPr>
                <w:rFonts w:asciiTheme="minorHAnsi" w:hAnsiTheme="minorHAnsi" w:cstheme="minorHAnsi"/>
                <w:sz w:val="17"/>
              </w:rPr>
              <w:br/>
              <w:t>w przyrodzie i dla człowieka</w:t>
            </w:r>
          </w:p>
          <w:p w14:paraId="7DD1FA54" w14:textId="42B5C6A4" w:rsidR="007763B9" w:rsidRPr="00BC02D0" w:rsidRDefault="007763B9" w:rsidP="00AE46A8">
            <w:pPr>
              <w:spacing w:before="2" w:line="235" w:lineRule="auto"/>
              <w:ind w:left="225" w:right="96"/>
              <w:rPr>
                <w:rFonts w:asciiTheme="minorHAnsi" w:hAnsiTheme="minorHAnsi" w:cstheme="minorHAnsi"/>
                <w:sz w:val="17"/>
              </w:rPr>
            </w:pPr>
          </w:p>
        </w:tc>
      </w:tr>
    </w:tbl>
    <w:p w14:paraId="11C8D364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762BDB">
          <w:pgSz w:w="15600" w:h="11630" w:orient="landscape"/>
          <w:pgMar w:top="720" w:right="720" w:bottom="720" w:left="720" w:header="680" w:footer="680" w:gutter="0"/>
          <w:cols w:space="708"/>
          <w:docGrid w:linePitch="299"/>
        </w:sect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559"/>
        <w:gridCol w:w="2410"/>
        <w:gridCol w:w="2268"/>
        <w:gridCol w:w="2268"/>
        <w:gridCol w:w="2268"/>
        <w:gridCol w:w="2268"/>
      </w:tblGrid>
      <w:tr w:rsidR="00E80943" w:rsidRPr="00BC02D0" w14:paraId="30FBF874" w14:textId="77777777" w:rsidTr="00E80943">
        <w:trPr>
          <w:trHeight w:val="20"/>
          <w:jc w:val="center"/>
        </w:trPr>
        <w:tc>
          <w:tcPr>
            <w:tcW w:w="704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nil"/>
            </w:tcBorders>
          </w:tcPr>
          <w:p w14:paraId="1FF2E843" w14:textId="77777777" w:rsidR="00E80943" w:rsidRPr="002B7B43" w:rsidRDefault="00E80943" w:rsidP="0011608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44C528CF" w14:textId="77777777" w:rsidR="00E80943" w:rsidRPr="002B7B43" w:rsidRDefault="00E80943" w:rsidP="0011608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5ABB5833" w14:textId="77777777" w:rsidR="00E80943" w:rsidRPr="002B7B43" w:rsidRDefault="00E80943" w:rsidP="0011608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4" w:space="0" w:color="BCBEC0"/>
              <w:left w:val="nil"/>
              <w:bottom w:val="single" w:sz="4" w:space="0" w:color="BCBEC0"/>
              <w:right w:val="nil"/>
            </w:tcBorders>
            <w:vAlign w:val="center"/>
          </w:tcPr>
          <w:p w14:paraId="603395E9" w14:textId="77777777" w:rsidR="00E80943" w:rsidRPr="002B7B43" w:rsidRDefault="00E80943" w:rsidP="0011608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BCBEC0"/>
              <w:left w:val="nil"/>
              <w:bottom w:val="single" w:sz="4" w:space="0" w:color="BCBEC0"/>
              <w:right w:val="nil"/>
            </w:tcBorders>
          </w:tcPr>
          <w:p w14:paraId="360AEF60" w14:textId="77777777" w:rsidR="00E80943" w:rsidRPr="001411F2" w:rsidRDefault="00E80943" w:rsidP="00116088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nil"/>
              <w:bottom w:val="single" w:sz="4" w:space="0" w:color="BCBEC0"/>
              <w:right w:val="nil"/>
            </w:tcBorders>
          </w:tcPr>
          <w:p w14:paraId="5C8E06A5" w14:textId="77777777" w:rsidR="00E80943" w:rsidRPr="001411F2" w:rsidRDefault="00E80943" w:rsidP="00116088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nil"/>
              <w:bottom w:val="single" w:sz="4" w:space="0" w:color="BCBEC0"/>
              <w:right w:val="nil"/>
            </w:tcBorders>
            <w:vAlign w:val="center"/>
          </w:tcPr>
          <w:p w14:paraId="4FA1E0CD" w14:textId="77777777" w:rsidR="00E80943" w:rsidRPr="001411F2" w:rsidRDefault="00E80943" w:rsidP="00116088">
            <w:pPr>
              <w:pStyle w:val="TableParagraph"/>
              <w:spacing w:before="87"/>
              <w:ind w:left="143" w:firstLine="0"/>
              <w:rPr>
                <w:rFonts w:asciiTheme="minorHAnsi" w:hAnsiTheme="minorHAnsi" w:cstheme="minorHAnsi"/>
                <w:b/>
                <w:sz w:val="17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>Poziomy wymagań</w:t>
            </w:r>
          </w:p>
        </w:tc>
        <w:tc>
          <w:tcPr>
            <w:tcW w:w="2268" w:type="dxa"/>
            <w:tcBorders>
              <w:top w:val="single" w:sz="4" w:space="0" w:color="BCBEC0"/>
              <w:left w:val="nil"/>
              <w:bottom w:val="single" w:sz="4" w:space="0" w:color="BCBEC0"/>
              <w:right w:val="nil"/>
            </w:tcBorders>
          </w:tcPr>
          <w:p w14:paraId="1039F1CA" w14:textId="77777777" w:rsidR="00E80943" w:rsidRPr="001411F2" w:rsidRDefault="00E80943" w:rsidP="00116088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nil"/>
              <w:bottom w:val="single" w:sz="4" w:space="0" w:color="BCBEC0"/>
              <w:right w:val="single" w:sz="4" w:space="0" w:color="BCBEC0"/>
            </w:tcBorders>
          </w:tcPr>
          <w:p w14:paraId="19FD99A4" w14:textId="77777777" w:rsidR="00E80943" w:rsidRPr="001411F2" w:rsidRDefault="00E80943" w:rsidP="00116088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</w:tr>
      <w:tr w:rsidR="00E80943" w:rsidRPr="00BC02D0" w14:paraId="0C7515EC" w14:textId="77777777" w:rsidTr="00E80943">
        <w:trPr>
          <w:trHeight w:val="380"/>
          <w:jc w:val="center"/>
        </w:trPr>
        <w:tc>
          <w:tcPr>
            <w:tcW w:w="704" w:type="dxa"/>
            <w:tcBorders>
              <w:top w:val="single" w:sz="4" w:space="0" w:color="BCBEC0"/>
              <w:bottom w:val="single" w:sz="4" w:space="0" w:color="BCBEC0"/>
            </w:tcBorders>
            <w:vAlign w:val="center"/>
          </w:tcPr>
          <w:p w14:paraId="4D7745BE" w14:textId="77777777" w:rsidR="00E80943" w:rsidRPr="002B7B43" w:rsidRDefault="00E80943" w:rsidP="00116088">
            <w:pPr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1411F2">
              <w:rPr>
                <w:rFonts w:asciiTheme="minorHAnsi" w:hAnsiTheme="minorHAnsi" w:cstheme="minorHAnsi"/>
                <w:b/>
                <w:sz w:val="17"/>
              </w:rPr>
              <w:t>Dział</w:t>
            </w:r>
          </w:p>
        </w:tc>
        <w:tc>
          <w:tcPr>
            <w:tcW w:w="1559" w:type="dxa"/>
            <w:tcBorders>
              <w:top w:val="single" w:sz="4" w:space="0" w:color="BCBEC0"/>
              <w:bottom w:val="single" w:sz="8" w:space="0" w:color="FDB515"/>
            </w:tcBorders>
            <w:vAlign w:val="center"/>
          </w:tcPr>
          <w:p w14:paraId="73BB6E6D" w14:textId="77777777" w:rsidR="00E80943" w:rsidRPr="001411F2" w:rsidRDefault="00E80943" w:rsidP="00116088">
            <w:pPr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1411F2">
              <w:rPr>
                <w:rFonts w:asciiTheme="minorHAnsi" w:hAnsiTheme="minorHAnsi" w:cstheme="minorHAnsi"/>
                <w:b/>
                <w:sz w:val="17"/>
              </w:rPr>
              <w:t>Temat</w:t>
            </w:r>
          </w:p>
        </w:tc>
        <w:tc>
          <w:tcPr>
            <w:tcW w:w="2410" w:type="dxa"/>
            <w:tcBorders>
              <w:top w:val="single" w:sz="4" w:space="0" w:color="BCBEC0"/>
              <w:bottom w:val="single" w:sz="8" w:space="0" w:color="FDB515"/>
            </w:tcBorders>
          </w:tcPr>
          <w:p w14:paraId="788834B8" w14:textId="77777777" w:rsidR="00E80943" w:rsidRPr="001411F2" w:rsidRDefault="00E80943" w:rsidP="00116088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sz w:val="17"/>
              </w:rPr>
            </w:pPr>
            <w:r w:rsidRPr="001411F2">
              <w:rPr>
                <w:rFonts w:asciiTheme="minorHAnsi" w:hAnsiTheme="minorHAnsi" w:cstheme="minorHAnsi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bottom w:val="single" w:sz="8" w:space="0" w:color="FDB515"/>
            </w:tcBorders>
          </w:tcPr>
          <w:p w14:paraId="1C5B710E" w14:textId="77777777" w:rsidR="00E80943" w:rsidRPr="001411F2" w:rsidRDefault="00E80943" w:rsidP="00116088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sz w:val="17"/>
              </w:rPr>
            </w:pPr>
            <w:r w:rsidRPr="001411F2">
              <w:rPr>
                <w:rFonts w:asciiTheme="minorHAnsi" w:hAnsiTheme="minorHAnsi" w:cstheme="minorHAnsi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bottom w:val="single" w:sz="8" w:space="0" w:color="FDB515"/>
            </w:tcBorders>
          </w:tcPr>
          <w:p w14:paraId="7B0CE373" w14:textId="77777777" w:rsidR="00E80943" w:rsidRPr="001411F2" w:rsidRDefault="00E80943" w:rsidP="00116088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sz w:val="17"/>
              </w:rPr>
            </w:pPr>
            <w:r w:rsidRPr="001411F2">
              <w:rPr>
                <w:rFonts w:asciiTheme="minorHAnsi" w:hAnsiTheme="minorHAnsi" w:cstheme="minorHAnsi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BCBEC0"/>
              <w:bottom w:val="single" w:sz="8" w:space="0" w:color="FDB515"/>
            </w:tcBorders>
          </w:tcPr>
          <w:p w14:paraId="387EA9EA" w14:textId="77777777" w:rsidR="00E80943" w:rsidRPr="001411F2" w:rsidRDefault="00E80943" w:rsidP="00116088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sz w:val="17"/>
              </w:rPr>
            </w:pPr>
            <w:r w:rsidRPr="001411F2">
              <w:rPr>
                <w:rFonts w:asciiTheme="minorHAnsi" w:hAnsiTheme="minorHAnsi" w:cstheme="minorHAnsi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top w:val="single" w:sz="4" w:space="0" w:color="BCBEC0"/>
              <w:bottom w:val="single" w:sz="8" w:space="0" w:color="FDB515"/>
            </w:tcBorders>
          </w:tcPr>
          <w:p w14:paraId="6E4948A7" w14:textId="77777777" w:rsidR="00E80943" w:rsidRPr="001411F2" w:rsidRDefault="00E80943" w:rsidP="00116088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sz w:val="17"/>
              </w:rPr>
            </w:pPr>
            <w:r w:rsidRPr="001411F2">
              <w:rPr>
                <w:rFonts w:asciiTheme="minorHAnsi" w:hAnsiTheme="minorHAnsi" w:cstheme="minorHAnsi"/>
                <w:b/>
                <w:sz w:val="17"/>
              </w:rPr>
              <w:t>ocena celująca</w:t>
            </w:r>
          </w:p>
        </w:tc>
      </w:tr>
      <w:tr w:rsidR="00BB3771" w:rsidRPr="00BC02D0" w14:paraId="44BB5B30" w14:textId="77777777" w:rsidTr="007763B9">
        <w:tblPrEx>
          <w:tblBorders>
            <w:insideH w:val="single" w:sz="6" w:space="0" w:color="BCBEC0"/>
            <w:insideV w:val="single" w:sz="6" w:space="0" w:color="BCBEC0"/>
          </w:tblBorders>
        </w:tblPrEx>
        <w:trPr>
          <w:trHeight w:val="3009"/>
          <w:jc w:val="center"/>
        </w:trPr>
        <w:tc>
          <w:tcPr>
            <w:tcW w:w="704" w:type="dxa"/>
            <w:tcBorders>
              <w:bottom w:val="single" w:sz="4" w:space="0" w:color="auto"/>
            </w:tcBorders>
            <w:textDirection w:val="btLr"/>
            <w:vAlign w:val="center"/>
          </w:tcPr>
          <w:p w14:paraId="7A5E77E0" w14:textId="63BEB37F" w:rsidR="00BB3771" w:rsidRPr="00BC02D0" w:rsidRDefault="00BB3771" w:rsidP="00BB3771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III. Wirusy, bakterie, grzyby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529C89C" w14:textId="77777777" w:rsidR="00BB3771" w:rsidRPr="00BC02D0" w:rsidRDefault="00BB3771" w:rsidP="00BC02D0">
            <w:pPr>
              <w:spacing w:before="67" w:line="206" w:lineRule="exact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13. Budowa</w:t>
            </w:r>
          </w:p>
          <w:p w14:paraId="7F01C270" w14:textId="77777777" w:rsidR="00BB3771" w:rsidRPr="00BC02D0" w:rsidRDefault="00BB3771" w:rsidP="00BC02D0">
            <w:pPr>
              <w:spacing w:before="1" w:line="235" w:lineRule="auto"/>
              <w:ind w:left="3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różnorodność grzybów. Porosty</w:t>
            </w:r>
          </w:p>
          <w:p w14:paraId="018D449E" w14:textId="77777777" w:rsidR="00BB3771" w:rsidRPr="00BC02D0" w:rsidRDefault="00BB3771" w:rsidP="00BC02D0">
            <w:pPr>
              <w:pStyle w:val="TableParagraph"/>
              <w:spacing w:before="61" w:line="235" w:lineRule="auto"/>
              <w:ind w:right="193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38E13AD" w14:textId="77777777"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70" w:line="235" w:lineRule="auto"/>
              <w:ind w:right="1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środowiska życia grzybów i porostów</w:t>
            </w:r>
          </w:p>
          <w:p w14:paraId="1C95A91F" w14:textId="77777777"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2" w:line="235" w:lineRule="auto"/>
              <w:ind w:right="2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grzybów i porostów</w:t>
            </w:r>
          </w:p>
          <w:p w14:paraId="3485BE00" w14:textId="77777777"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1" w:line="235" w:lineRule="auto"/>
              <w:ind w:right="31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okazu naturalnego lub ilustracji opisuje budowę grzybów</w:t>
            </w:r>
          </w:p>
          <w:p w14:paraId="09D6DCE2" w14:textId="77777777" w:rsidR="00BB3771" w:rsidRPr="00BC02D0" w:rsidRDefault="00BB3771" w:rsidP="00BC02D0">
            <w:pPr>
              <w:numPr>
                <w:ilvl w:val="0"/>
                <w:numId w:val="99"/>
              </w:numPr>
              <w:tabs>
                <w:tab w:val="left" w:pos="227"/>
              </w:tabs>
              <w:spacing w:before="1" w:line="237" w:lineRule="auto"/>
              <w:ind w:right="131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wymienia sposoby rozmnażania się grzybów</w:t>
            </w:r>
          </w:p>
          <w:p w14:paraId="12E481E4" w14:textId="77777777" w:rsidR="00BB3771" w:rsidRPr="00BC02D0" w:rsidRDefault="00BB3771" w:rsidP="00BC02D0">
            <w:pPr>
              <w:numPr>
                <w:ilvl w:val="0"/>
                <w:numId w:val="98"/>
              </w:numPr>
              <w:tabs>
                <w:tab w:val="left" w:pos="227"/>
              </w:tabs>
              <w:spacing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porosty wśród innych organizmów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357B100" w14:textId="77777777"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70" w:line="235" w:lineRule="auto"/>
              <w:ind w:right="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cechy pozwalające zaklasyfikować organizm</w:t>
            </w:r>
            <w:r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grzybów</w:t>
            </w:r>
          </w:p>
          <w:p w14:paraId="362E32CA" w14:textId="77777777"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2" w:line="235" w:lineRule="auto"/>
              <w:ind w:right="13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wskazaną czynność życiową grzybów</w:t>
            </w:r>
          </w:p>
          <w:p w14:paraId="1D9EB838" w14:textId="77777777" w:rsidR="005A71BB" w:rsidRPr="005A71BB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1" w:line="235" w:lineRule="auto"/>
              <w:ind w:right="1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podaje przykłady znaczenia grzybów </w:t>
            </w:r>
          </w:p>
          <w:p w14:paraId="255F5330" w14:textId="62818380" w:rsidR="00BB3771" w:rsidRPr="00BC02D0" w:rsidRDefault="00BB3771" w:rsidP="005A71BB">
            <w:pPr>
              <w:tabs>
                <w:tab w:val="left" w:pos="227"/>
              </w:tabs>
              <w:spacing w:before="1" w:line="235" w:lineRule="auto"/>
              <w:ind w:left="226" w:right="1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</w:t>
            </w:r>
            <w:r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dla człowieka</w:t>
            </w:r>
          </w:p>
          <w:p w14:paraId="5507302D" w14:textId="77777777" w:rsidR="00BB3771" w:rsidRPr="00BC02D0" w:rsidRDefault="00BB3771" w:rsidP="00BC02D0">
            <w:pPr>
              <w:pStyle w:val="TableParagraph"/>
              <w:spacing w:line="235" w:lineRule="auto"/>
              <w:ind w:right="27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FD02317" w14:textId="77777777"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znaczenie</w:t>
            </w:r>
            <w:r w:rsidRPr="00BC02D0">
              <w:rPr>
                <w:rFonts w:asciiTheme="minorHAnsi" w:hAnsiTheme="minorHAnsi" w:cstheme="minorHAnsi"/>
                <w:color w:val="231F20"/>
                <w:spacing w:val="-6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grzybów w przyrodzie i dla człowieka</w:t>
            </w:r>
          </w:p>
          <w:p w14:paraId="3EDEDCAF" w14:textId="77777777"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2" w:line="235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różnorodność budowy grzybów</w:t>
            </w:r>
          </w:p>
          <w:p w14:paraId="06C4E950" w14:textId="77777777"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1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sposoby</w:t>
            </w:r>
            <w:r w:rsidRPr="00BC02D0">
              <w:rPr>
                <w:rFonts w:asciiTheme="minorHAnsi" w:hAnsiTheme="minorHAnsi" w:cstheme="minorHAnsi"/>
                <w:color w:val="231F20"/>
                <w:spacing w:val="-4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oddychania i odżywiania się grzybów</w:t>
            </w:r>
          </w:p>
          <w:p w14:paraId="4B375D55" w14:textId="77777777"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wykazuje, że porosty są zbudowane z grzybni i glonu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604535B" w14:textId="77777777"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znaczenie poszczególnych komponentów w budowie plechy porostu</w:t>
            </w:r>
          </w:p>
          <w:p w14:paraId="0EFE9CDC" w14:textId="77777777"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3" w:line="235" w:lineRule="auto"/>
              <w:ind w:right="344"/>
              <w:jc w:val="both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różne formy morfologiczne porostów i podaje ich nazwy</w:t>
            </w:r>
          </w:p>
          <w:p w14:paraId="58D44C62" w14:textId="77777777"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2" w:line="235" w:lineRule="auto"/>
              <w:ind w:right="88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opisuje czynności życiowe grzybów – odżywianie, oddychanie i </w:t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rozmnażanie się</w:t>
            </w:r>
          </w:p>
          <w:p w14:paraId="638328BC" w14:textId="77777777" w:rsidR="00BB3771" w:rsidRPr="00BC02D0" w:rsidRDefault="00BB3771" w:rsidP="00BC02D0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9BEAC08" w14:textId="77777777" w:rsidR="00BB3771" w:rsidRPr="007D02F8" w:rsidRDefault="00BB3771" w:rsidP="007D02F8">
            <w:pPr>
              <w:numPr>
                <w:ilvl w:val="0"/>
                <w:numId w:val="70"/>
              </w:numPr>
              <w:tabs>
                <w:tab w:val="left" w:pos="227"/>
              </w:tabs>
              <w:spacing w:before="70" w:line="235" w:lineRule="auto"/>
              <w:ind w:right="201"/>
              <w:rPr>
                <w:rFonts w:asciiTheme="minorHAnsi" w:hAnsiTheme="minorHAnsi" w:cstheme="minorHAnsi"/>
                <w:spacing w:val="2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analizuje znaczenie grzybów w przyrodzie </w:t>
            </w:r>
            <w:r w:rsidR="007D02F8"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i dla człowieka</w:t>
            </w:r>
          </w:p>
          <w:p w14:paraId="62DA92C9" w14:textId="77777777" w:rsidR="00BB3771" w:rsidRPr="007D02F8" w:rsidRDefault="00BB3771" w:rsidP="000B6F3D">
            <w:pPr>
              <w:numPr>
                <w:ilvl w:val="0"/>
                <w:numId w:val="70"/>
              </w:numPr>
              <w:tabs>
                <w:tab w:val="left" w:pos="227"/>
              </w:tabs>
              <w:spacing w:before="1" w:line="235" w:lineRule="auto"/>
              <w:ind w:left="226" w:right="201"/>
              <w:rPr>
                <w:rFonts w:asciiTheme="minorHAnsi" w:hAnsiTheme="minorHAnsi" w:cstheme="minorHAnsi"/>
                <w:spacing w:val="2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proponuje sposób </w:t>
            </w:r>
            <w:r w:rsidR="007D02F8"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badania czystości powietrza</w:t>
            </w:r>
            <w:r w:rsid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 </w:t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na podstawie informacji o wrażliwości porostów </w:t>
            </w:r>
            <w:r w:rsid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na zanieczyszczenia</w:t>
            </w:r>
          </w:p>
          <w:p w14:paraId="763E07BA" w14:textId="77777777" w:rsidR="00BB3771" w:rsidRPr="00BC02D0" w:rsidRDefault="00BB3771" w:rsidP="007D02F8">
            <w:pPr>
              <w:numPr>
                <w:ilvl w:val="0"/>
                <w:numId w:val="70"/>
              </w:numPr>
              <w:tabs>
                <w:tab w:val="left" w:pos="227"/>
              </w:tabs>
              <w:spacing w:before="2" w:line="235" w:lineRule="auto"/>
              <w:ind w:right="201"/>
              <w:rPr>
                <w:rFonts w:asciiTheme="minorHAnsi" w:hAnsiTheme="minorHAnsi" w:cstheme="minorHAnsi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wyjaśnia, dlaczego porosty określa się mianem organizmów pionierskich</w:t>
            </w:r>
          </w:p>
        </w:tc>
      </w:tr>
      <w:tr w:rsidR="007763B9" w:rsidRPr="00BC02D0" w14:paraId="606C04CA" w14:textId="77777777" w:rsidTr="00B04C35">
        <w:tblPrEx>
          <w:tblBorders>
            <w:insideH w:val="single" w:sz="6" w:space="0" w:color="BCBEC0"/>
            <w:insideV w:val="single" w:sz="6" w:space="0" w:color="BCBEC0"/>
          </w:tblBorders>
        </w:tblPrEx>
        <w:trPr>
          <w:trHeight w:val="4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5257B5" w14:textId="3B972A43" w:rsidR="007763B9" w:rsidRPr="003361C5" w:rsidRDefault="007763B9" w:rsidP="003361C5">
            <w:pPr>
              <w:tabs>
                <w:tab w:val="left" w:pos="227"/>
              </w:tabs>
              <w:spacing w:before="70" w:line="235" w:lineRule="auto"/>
              <w:ind w:left="221" w:right="201"/>
              <w:jc w:val="center"/>
              <w:rPr>
                <w:rFonts w:ascii="Times New Roman" w:hAnsi="Times New Roman" w:cs="Times New Roman"/>
                <w:b/>
                <w:bCs/>
                <w:color w:val="231F20"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FB7BA4" w14:textId="77777777" w:rsidR="007763B9" w:rsidRPr="003361C5" w:rsidRDefault="007763B9" w:rsidP="003361C5">
            <w:pPr>
              <w:tabs>
                <w:tab w:val="left" w:pos="227"/>
              </w:tabs>
              <w:spacing w:before="70" w:line="235" w:lineRule="auto"/>
              <w:ind w:left="221" w:right="201"/>
              <w:jc w:val="center"/>
              <w:rPr>
                <w:rFonts w:ascii="Times New Roman" w:hAnsi="Times New Roman" w:cs="Times New Roman"/>
                <w:b/>
                <w:bCs/>
                <w:color w:val="231F20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C327F5" w14:textId="77777777" w:rsidR="007763B9" w:rsidRPr="003361C5" w:rsidRDefault="007763B9" w:rsidP="003361C5">
            <w:pPr>
              <w:tabs>
                <w:tab w:val="left" w:pos="227"/>
              </w:tabs>
              <w:spacing w:before="70" w:line="235" w:lineRule="auto"/>
              <w:ind w:left="221" w:right="201"/>
              <w:jc w:val="center"/>
              <w:rPr>
                <w:rFonts w:ascii="Times New Roman" w:hAnsi="Times New Roman" w:cs="Times New Roman"/>
                <w:b/>
                <w:bCs/>
                <w:color w:val="231F20"/>
                <w:spacing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E0B2A1" w14:textId="313D2DBF" w:rsidR="007763B9" w:rsidRPr="003361C5" w:rsidRDefault="007763B9" w:rsidP="003361C5">
            <w:pPr>
              <w:tabs>
                <w:tab w:val="left" w:pos="227"/>
              </w:tabs>
              <w:spacing w:before="70" w:line="235" w:lineRule="auto"/>
              <w:ind w:left="221" w:right="201"/>
              <w:jc w:val="center"/>
              <w:rPr>
                <w:rFonts w:ascii="Times New Roman" w:hAnsi="Times New Roman" w:cs="Times New Roman"/>
                <w:b/>
                <w:bCs/>
                <w:color w:val="231F2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  <w:spacing w:val="2"/>
                <w:sz w:val="24"/>
                <w:szCs w:val="24"/>
              </w:rPr>
              <w:t>II semestr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318F0B" w14:textId="77777777" w:rsidR="007763B9" w:rsidRPr="003361C5" w:rsidRDefault="007763B9" w:rsidP="003361C5">
            <w:pPr>
              <w:tabs>
                <w:tab w:val="left" w:pos="227"/>
              </w:tabs>
              <w:spacing w:before="70" w:line="235" w:lineRule="auto"/>
              <w:ind w:left="221" w:right="201"/>
              <w:jc w:val="center"/>
              <w:rPr>
                <w:rFonts w:ascii="Times New Roman" w:hAnsi="Times New Roman" w:cs="Times New Roman"/>
                <w:b/>
                <w:bCs/>
                <w:color w:val="231F20"/>
                <w:spacing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49A0EA" w14:textId="77777777" w:rsidR="007763B9" w:rsidRPr="003361C5" w:rsidRDefault="007763B9" w:rsidP="003361C5">
            <w:pPr>
              <w:tabs>
                <w:tab w:val="left" w:pos="227"/>
              </w:tabs>
              <w:spacing w:before="70" w:line="235" w:lineRule="auto"/>
              <w:ind w:left="221" w:right="201"/>
              <w:jc w:val="center"/>
              <w:rPr>
                <w:rFonts w:ascii="Times New Roman" w:hAnsi="Times New Roman" w:cs="Times New Roman"/>
                <w:b/>
                <w:bCs/>
                <w:color w:val="231F20"/>
                <w:spacing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F92B5" w14:textId="66954A5A" w:rsidR="007763B9" w:rsidRPr="003361C5" w:rsidRDefault="007763B9" w:rsidP="003361C5">
            <w:pPr>
              <w:tabs>
                <w:tab w:val="left" w:pos="227"/>
              </w:tabs>
              <w:spacing w:before="70" w:line="235" w:lineRule="auto"/>
              <w:ind w:left="221" w:right="201"/>
              <w:jc w:val="center"/>
              <w:rPr>
                <w:rFonts w:ascii="Times New Roman" w:hAnsi="Times New Roman" w:cs="Times New Roman"/>
                <w:b/>
                <w:bCs/>
                <w:color w:val="231F20"/>
                <w:spacing w:val="2"/>
                <w:sz w:val="24"/>
                <w:szCs w:val="24"/>
              </w:rPr>
            </w:pPr>
          </w:p>
        </w:tc>
      </w:tr>
      <w:tr w:rsidR="00B04C35" w:rsidRPr="00BC02D0" w14:paraId="0BAC8228" w14:textId="77777777" w:rsidTr="00B04C35">
        <w:tblPrEx>
          <w:tblBorders>
            <w:insideH w:val="single" w:sz="6" w:space="0" w:color="BCBEC0"/>
            <w:insideV w:val="single" w:sz="6" w:space="0" w:color="BCBEC0"/>
          </w:tblBorders>
        </w:tblPrEx>
        <w:trPr>
          <w:trHeight w:val="16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14:paraId="62A61A93" w14:textId="285FD475" w:rsidR="00B04C35" w:rsidRPr="00BC02D0" w:rsidRDefault="00B04C35" w:rsidP="008E103A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>jedność roślin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6960E3FC" w14:textId="0E2DA923" w:rsidR="00B04C35" w:rsidRPr="00BC02D0" w:rsidRDefault="00B04C35" w:rsidP="008E103A">
            <w:pPr>
              <w:spacing w:before="65" w:line="235" w:lineRule="auto"/>
              <w:ind w:left="313" w:right="198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4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. Korzeń – organ podziemny rośliny</w:t>
            </w:r>
          </w:p>
          <w:p w14:paraId="22B8412F" w14:textId="77777777" w:rsidR="00B04C35" w:rsidRPr="00BC02D0" w:rsidRDefault="00B04C35" w:rsidP="008E103A">
            <w:pPr>
              <w:pStyle w:val="TableParagraph"/>
              <w:spacing w:before="59" w:line="235" w:lineRule="auto"/>
              <w:ind w:left="306" w:right="297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451731C2" w14:textId="77777777" w:rsidR="00B04C35" w:rsidRPr="00BC02D0" w:rsidRDefault="00B04C35" w:rsidP="008E103A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4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podstawowe funkcje korzenia</w:t>
            </w:r>
          </w:p>
          <w:p w14:paraId="25DCB8F1" w14:textId="77777777" w:rsidR="00B04C35" w:rsidRPr="008E103A" w:rsidRDefault="00B04C35" w:rsidP="008E103A">
            <w:pPr>
              <w:numPr>
                <w:ilvl w:val="0"/>
                <w:numId w:val="69"/>
              </w:numPr>
              <w:tabs>
                <w:tab w:val="left" w:pos="227"/>
              </w:tabs>
              <w:spacing w:line="237" w:lineRule="auto"/>
              <w:ind w:right="273"/>
              <w:rPr>
                <w:rFonts w:asciiTheme="minorHAnsi" w:hAnsiTheme="minorHAnsi" w:cstheme="minorHAnsi"/>
                <w:iCs/>
                <w:sz w:val="17"/>
              </w:rPr>
            </w:pPr>
            <w:r w:rsidRPr="008E103A">
              <w:rPr>
                <w:rFonts w:asciiTheme="minorHAnsi" w:hAnsiTheme="minorHAnsi" w:cstheme="minorHAnsi"/>
                <w:iCs/>
                <w:color w:val="231F20"/>
                <w:sz w:val="17"/>
              </w:rPr>
              <w:t>rozpoznaje systemy korzeniowe</w:t>
            </w:r>
          </w:p>
          <w:p w14:paraId="6A9B49CB" w14:textId="77777777" w:rsidR="00B04C35" w:rsidRPr="00BC02D0" w:rsidRDefault="00B04C35" w:rsidP="008E103A">
            <w:pPr>
              <w:pStyle w:val="TableParagraph"/>
              <w:tabs>
                <w:tab w:val="left" w:pos="222"/>
              </w:tabs>
              <w:spacing w:before="3" w:line="235" w:lineRule="auto"/>
              <w:ind w:left="51" w:right="14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4FD6D55" w14:textId="77777777" w:rsidR="00B04C35" w:rsidRPr="008E103A" w:rsidRDefault="00B04C35" w:rsidP="008E103A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budowę</w:t>
            </w:r>
            <w:r w:rsidRPr="00BC02D0">
              <w:rPr>
                <w:rFonts w:asciiTheme="minorHAnsi" w:hAnsiTheme="minorHAnsi" w:cstheme="minorHAnsi"/>
                <w:color w:val="231F20"/>
                <w:spacing w:val="-4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zewnętrzną korzenia </w:t>
            </w:r>
          </w:p>
          <w:p w14:paraId="3601C905" w14:textId="11B7B2BE" w:rsidR="00B04C35" w:rsidRPr="00BC02D0" w:rsidRDefault="00B04C35" w:rsidP="008E103A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wskazuje poszczególne</w:t>
            </w:r>
          </w:p>
          <w:p w14:paraId="369FB9E2" w14:textId="09DF93DF" w:rsidR="00B04C35" w:rsidRPr="00BC02D0" w:rsidRDefault="00B04C35" w:rsidP="008E103A">
            <w:pPr>
              <w:pStyle w:val="TableParagraph"/>
              <w:tabs>
                <w:tab w:val="left" w:pos="222"/>
              </w:tabs>
              <w:spacing w:before="2" w:line="235" w:lineRule="auto"/>
              <w:ind w:right="315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stref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y korzenia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ED9B29D" w14:textId="77777777" w:rsidR="00B04C35" w:rsidRPr="00BC02D0" w:rsidRDefault="00B04C35" w:rsidP="008E103A">
            <w:pPr>
              <w:numPr>
                <w:ilvl w:val="0"/>
                <w:numId w:val="69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związek modyfikacji korzenia</w:t>
            </w:r>
          </w:p>
          <w:p w14:paraId="20A5F021" w14:textId="77777777" w:rsidR="00B04C35" w:rsidRPr="00BC02D0" w:rsidRDefault="00B04C35" w:rsidP="008E103A">
            <w:pPr>
              <w:spacing w:before="2" w:line="235" w:lineRule="auto"/>
              <w:ind w:left="225" w:right="1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adaptacją do środowiska zajmowanego przez roślinę</w:t>
            </w:r>
          </w:p>
          <w:p w14:paraId="215CB658" w14:textId="18F9D338" w:rsidR="00B04C35" w:rsidRPr="00BC02D0" w:rsidRDefault="00B04C35" w:rsidP="008E103A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69"/>
              <w:rPr>
                <w:rFonts w:asciiTheme="minorHAnsi" w:hAnsiTheme="minorHAnsi" w:cstheme="minorHAnsi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z w:val="17"/>
              </w:rPr>
              <w:t xml:space="preserve">opisuje przyrost korzenia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z w:val="17"/>
              </w:rPr>
              <w:t>na długość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99F8174" w14:textId="77777777" w:rsidR="00B04C35" w:rsidRDefault="00B04C35" w:rsidP="008E103A">
            <w:pPr>
              <w:numPr>
                <w:ilvl w:val="0"/>
                <w:numId w:val="69"/>
              </w:numPr>
              <w:tabs>
                <w:tab w:val="left" w:pos="226"/>
              </w:tabs>
              <w:spacing w:line="235" w:lineRule="auto"/>
              <w:ind w:left="225" w:right="188"/>
              <w:rPr>
                <w:rFonts w:asciiTheme="minorHAnsi" w:hAnsiTheme="minorHAnsi" w:cstheme="minorHAnsi"/>
                <w:color w:val="231F20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wykazuje przystosowania korzenia do  pobierania wody przez roślin</w:t>
            </w:r>
          </w:p>
          <w:p w14:paraId="5ECAD666" w14:textId="77777777" w:rsidR="00B04C35" w:rsidRDefault="00B04C35" w:rsidP="008E103A">
            <w:pPr>
              <w:numPr>
                <w:ilvl w:val="0"/>
                <w:numId w:val="69"/>
              </w:numPr>
              <w:tabs>
                <w:tab w:val="left" w:pos="226"/>
              </w:tabs>
              <w:spacing w:line="235" w:lineRule="auto"/>
              <w:ind w:left="225" w:right="188"/>
              <w:rPr>
                <w:rFonts w:asciiTheme="minorHAnsi" w:hAnsiTheme="minorHAnsi" w:cstheme="minorHAnsi"/>
                <w:color w:val="231F20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omawia teoretycznie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doświadczenie świadczące o przewodzeniu wody </w:t>
            </w:r>
          </w:p>
          <w:p w14:paraId="27363707" w14:textId="09BE262A" w:rsidR="00B04C35" w:rsidRPr="00FE11C8" w:rsidRDefault="00B04C35" w:rsidP="005A71BB">
            <w:pPr>
              <w:tabs>
                <w:tab w:val="left" w:pos="226"/>
              </w:tabs>
              <w:spacing w:line="235" w:lineRule="auto"/>
              <w:ind w:left="225" w:right="188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korzenia w górę rośliny</w:t>
            </w:r>
          </w:p>
          <w:p w14:paraId="001A4CAA" w14:textId="1297EE59" w:rsidR="00B04C35" w:rsidRPr="00BC02D0" w:rsidRDefault="00B04C35" w:rsidP="008E103A">
            <w:pPr>
              <w:pStyle w:val="TableParagraph"/>
              <w:tabs>
                <w:tab w:val="left" w:pos="222"/>
              </w:tabs>
              <w:spacing w:before="1" w:line="235" w:lineRule="auto"/>
              <w:ind w:left="51" w:right="29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B3D36E2" w14:textId="77777777" w:rsidR="00B04C35" w:rsidRDefault="00B04C35" w:rsidP="005A71BB">
            <w:pPr>
              <w:pStyle w:val="TableParagraph"/>
              <w:numPr>
                <w:ilvl w:val="0"/>
                <w:numId w:val="111"/>
              </w:numPr>
              <w:spacing w:line="235" w:lineRule="auto"/>
              <w:ind w:right="227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projektuje doświadczenie świadczące o przewodzeniu wody </w:t>
            </w:r>
          </w:p>
          <w:p w14:paraId="5413839A" w14:textId="6D0DF357" w:rsidR="00B04C35" w:rsidRPr="00BC02D0" w:rsidRDefault="00B04C35" w:rsidP="008E103A">
            <w:pPr>
              <w:pStyle w:val="TableParagraph"/>
              <w:spacing w:line="235" w:lineRule="auto"/>
              <w:ind w:right="227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korzenia w górę rośliny</w:t>
            </w:r>
          </w:p>
        </w:tc>
      </w:tr>
      <w:tr w:rsidR="00B04C35" w:rsidRPr="00BC02D0" w14:paraId="5ACE22CD" w14:textId="77777777" w:rsidTr="00B04C35">
        <w:tblPrEx>
          <w:tblBorders>
            <w:insideH w:val="single" w:sz="6" w:space="0" w:color="BCBEC0"/>
            <w:insideV w:val="single" w:sz="6" w:space="0" w:color="BCBEC0"/>
          </w:tblBorders>
        </w:tblPrEx>
        <w:trPr>
          <w:trHeight w:val="20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09ED34" w14:textId="7F66569B" w:rsidR="00B04C35" w:rsidRPr="00BC02D0" w:rsidRDefault="00B04C35" w:rsidP="008E103A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 xml:space="preserve">IV. </w:t>
            </w:r>
            <w:r>
              <w:rPr>
                <w:rFonts w:asciiTheme="minorHAnsi" w:hAnsiTheme="minorHAnsi" w:cstheme="minorHAnsi"/>
                <w:b/>
                <w:sz w:val="17"/>
              </w:rPr>
              <w:t>Różnorodność i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2AA1048" w14:textId="0B208D96" w:rsidR="00B04C35" w:rsidRPr="00BC02D0" w:rsidRDefault="00B04C35" w:rsidP="008E103A">
            <w:pPr>
              <w:spacing w:before="62" w:line="206" w:lineRule="exact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5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. Pęd. Budowa</w:t>
            </w:r>
          </w:p>
          <w:p w14:paraId="313F8E5F" w14:textId="77777777" w:rsidR="00B04C35" w:rsidRPr="00BC02D0" w:rsidRDefault="00B04C35" w:rsidP="008E103A">
            <w:pPr>
              <w:spacing w:line="206" w:lineRule="exact"/>
              <w:ind w:left="31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funkcje łodygi</w:t>
            </w:r>
          </w:p>
          <w:p w14:paraId="48C0F2D8" w14:textId="77777777" w:rsidR="00B04C35" w:rsidRPr="00BC02D0" w:rsidRDefault="00B04C35" w:rsidP="008E103A">
            <w:pPr>
              <w:spacing w:before="62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410" w:type="dxa"/>
          </w:tcPr>
          <w:p w14:paraId="6E45A1C9" w14:textId="77777777" w:rsidR="00B04C35" w:rsidRPr="00BC02D0" w:rsidRDefault="00B04C35" w:rsidP="008E103A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nazwy elementów budowy zewnętrznej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łodygi</w:t>
            </w:r>
          </w:p>
          <w:p w14:paraId="005C7C9B" w14:textId="77777777" w:rsidR="00B04C35" w:rsidRPr="00BC02D0" w:rsidRDefault="00B04C35" w:rsidP="008E103A">
            <w:pPr>
              <w:numPr>
                <w:ilvl w:val="0"/>
                <w:numId w:val="68"/>
              </w:numPr>
              <w:tabs>
                <w:tab w:val="left" w:pos="226"/>
              </w:tabs>
              <w:spacing w:line="206" w:lineRule="exact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funkcje łodygi</w:t>
            </w:r>
          </w:p>
          <w:p w14:paraId="0C35B9C5" w14:textId="77777777" w:rsidR="00B04C35" w:rsidRPr="00BC02D0" w:rsidRDefault="00B04C35" w:rsidP="008E103A">
            <w:p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</w:tcPr>
          <w:p w14:paraId="61589CA3" w14:textId="77777777" w:rsidR="00B04C35" w:rsidRPr="00BC02D0" w:rsidRDefault="00B04C35" w:rsidP="008E103A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38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różnicę między pędem a łodygą</w:t>
            </w:r>
          </w:p>
          <w:p w14:paraId="1F7E136D" w14:textId="77777777" w:rsidR="00B04C35" w:rsidRPr="00BC02D0" w:rsidRDefault="00B04C35" w:rsidP="008E103A">
            <w:pPr>
              <w:numPr>
                <w:ilvl w:val="0"/>
                <w:numId w:val="68"/>
              </w:numPr>
              <w:tabs>
                <w:tab w:val="left" w:pos="226"/>
              </w:tabs>
              <w:spacing w:before="2" w:line="235" w:lineRule="auto"/>
              <w:ind w:right="9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części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pędu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roślin zielnych</w:t>
            </w:r>
          </w:p>
          <w:p w14:paraId="0E13BEC2" w14:textId="7724FF07" w:rsidR="00B04C35" w:rsidRPr="00BC02D0" w:rsidRDefault="00B04C35" w:rsidP="008E103A">
            <w:pPr>
              <w:spacing w:line="206" w:lineRule="exact"/>
              <w:ind w:left="226" w:right="194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</w:tcPr>
          <w:p w14:paraId="406E69A2" w14:textId="77777777" w:rsidR="00B04C35" w:rsidRPr="00BC02D0" w:rsidRDefault="00B04C35" w:rsidP="008E103A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poszczególnych elementów pędu</w:t>
            </w:r>
          </w:p>
          <w:p w14:paraId="5DA2A3AA" w14:textId="42BBF9E4" w:rsidR="00B04C35" w:rsidRPr="00BC02D0" w:rsidRDefault="00B04C35" w:rsidP="002E2B09">
            <w:pPr>
              <w:tabs>
                <w:tab w:val="left" w:pos="227"/>
              </w:tabs>
              <w:spacing w:line="235" w:lineRule="auto"/>
              <w:ind w:left="217" w:right="6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</w:tcPr>
          <w:p w14:paraId="6B1DCE88" w14:textId="77777777" w:rsidR="00B04C35" w:rsidRPr="00BA45C7" w:rsidRDefault="00B04C35" w:rsidP="008E103A">
            <w:pPr>
              <w:numPr>
                <w:ilvl w:val="0"/>
                <w:numId w:val="67"/>
              </w:numPr>
              <w:tabs>
                <w:tab w:val="left" w:pos="226"/>
              </w:tabs>
              <w:spacing w:before="65" w:line="235" w:lineRule="auto"/>
              <w:ind w:right="9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żywym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okazie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lub ilustracji wskazuje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omawia części łodygi</w:t>
            </w:r>
          </w:p>
          <w:p w14:paraId="6086F1EB" w14:textId="7189288C" w:rsidR="00B04C35" w:rsidRPr="00BC02D0" w:rsidRDefault="00B04C35" w:rsidP="008E103A">
            <w:pPr>
              <w:numPr>
                <w:ilvl w:val="0"/>
                <w:numId w:val="69"/>
              </w:numPr>
              <w:tabs>
                <w:tab w:val="left" w:pos="227"/>
              </w:tabs>
              <w:spacing w:line="206" w:lineRule="exact"/>
              <w:rPr>
                <w:rFonts w:asciiTheme="minorHAnsi" w:hAnsiTheme="minorHAnsi" w:cstheme="minorHAnsi"/>
                <w:sz w:val="17"/>
              </w:rPr>
            </w:pPr>
            <w:r w:rsidRPr="00BA45C7">
              <w:rPr>
                <w:rFonts w:asciiTheme="minorHAnsi" w:hAnsiTheme="minorHAnsi" w:cstheme="minorHAnsi"/>
                <w:color w:val="231F20"/>
                <w:sz w:val="17"/>
              </w:rPr>
              <w:t>omawia budowę  zewnętrzną łodygi r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ó</w:t>
            </w:r>
            <w:r w:rsidRPr="00BA45C7">
              <w:rPr>
                <w:rFonts w:asciiTheme="minorHAnsi" w:hAnsiTheme="minorHAnsi" w:cstheme="minorHAnsi"/>
                <w:color w:val="231F20"/>
                <w:sz w:val="17"/>
              </w:rPr>
              <w:t xml:space="preserve">żnych form morfologicznych  (roślin zielnych, krzewów, drzew) </w:t>
            </w:r>
          </w:p>
        </w:tc>
        <w:tc>
          <w:tcPr>
            <w:tcW w:w="2268" w:type="dxa"/>
          </w:tcPr>
          <w:p w14:paraId="3CBFFE27" w14:textId="77777777" w:rsidR="00B04C35" w:rsidRPr="00BC02D0" w:rsidRDefault="00B04C35" w:rsidP="008E103A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żywych 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okaz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ach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ilustracji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wykazuje podobieństwa i różnice 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przystosowania łodygi różnych form morfologicznych (roślin zielnych, krzewów, drzew) do pełnionych funkcji </w:t>
            </w:r>
          </w:p>
          <w:p w14:paraId="33FBB7FD" w14:textId="35E5677D" w:rsidR="00B04C35" w:rsidRPr="00BC02D0" w:rsidRDefault="00B04C35" w:rsidP="008E103A">
            <w:pPr>
              <w:tabs>
                <w:tab w:val="left" w:pos="227"/>
              </w:tabs>
              <w:spacing w:before="65" w:line="235" w:lineRule="auto"/>
              <w:ind w:left="221" w:right="115"/>
              <w:rPr>
                <w:rFonts w:asciiTheme="minorHAnsi" w:hAnsiTheme="minorHAnsi" w:cstheme="minorHAnsi"/>
                <w:sz w:val="17"/>
              </w:rPr>
            </w:pPr>
          </w:p>
        </w:tc>
      </w:tr>
    </w:tbl>
    <w:p w14:paraId="3119EDA9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7763B9" w:rsidRPr="00BC02D0" w14:paraId="4DC42439" w14:textId="77777777" w:rsidTr="00F44180">
        <w:trPr>
          <w:trHeight w:val="380"/>
        </w:trPr>
        <w:tc>
          <w:tcPr>
            <w:tcW w:w="624" w:type="dxa"/>
            <w:tcBorders>
              <w:top w:val="nil"/>
              <w:bottom w:val="single" w:sz="4" w:space="0" w:color="auto"/>
            </w:tcBorders>
            <w:vAlign w:val="center"/>
          </w:tcPr>
          <w:p w14:paraId="61772F62" w14:textId="7ECCDDC1" w:rsidR="007763B9" w:rsidRPr="00BC02D0" w:rsidRDefault="00B04C35" w:rsidP="00B04C35">
            <w:pPr>
              <w:jc w:val="center"/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  <w:r w:rsidRPr="001411F2">
              <w:rPr>
                <w:rFonts w:asciiTheme="minorHAnsi" w:hAnsiTheme="minorHAnsi" w:cstheme="minorHAnsi"/>
                <w:b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tcBorders>
              <w:top w:val="nil"/>
              <w:bottom w:val="single" w:sz="8" w:space="0" w:color="FDB515"/>
            </w:tcBorders>
            <w:vAlign w:val="center"/>
          </w:tcPr>
          <w:p w14:paraId="34619ED7" w14:textId="7A323926" w:rsidR="007763B9" w:rsidRPr="00BC02D0" w:rsidRDefault="00B04C35" w:rsidP="00B04C35">
            <w:pPr>
              <w:jc w:val="center"/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  <w:r w:rsidRPr="001411F2">
              <w:rPr>
                <w:rFonts w:asciiTheme="minorHAnsi" w:hAnsiTheme="minorHAnsi" w:cstheme="minorHAnsi"/>
                <w:b/>
                <w:sz w:val="17"/>
              </w:rPr>
              <w:t>Temat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20176896" w14:textId="1CAD0BD0" w:rsidR="007763B9" w:rsidRPr="0003249D" w:rsidRDefault="007763B9" w:rsidP="007763B9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sz w:val="17"/>
              </w:rPr>
            </w:pPr>
            <w:r w:rsidRPr="001411F2">
              <w:rPr>
                <w:rFonts w:asciiTheme="minorHAnsi" w:hAnsiTheme="minorHAnsi" w:cstheme="minorHAnsi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3D140B19" w14:textId="35AAFC76" w:rsidR="007763B9" w:rsidRPr="0003249D" w:rsidRDefault="007763B9" w:rsidP="007763B9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sz w:val="17"/>
              </w:rPr>
            </w:pPr>
            <w:r w:rsidRPr="001411F2">
              <w:rPr>
                <w:rFonts w:asciiTheme="minorHAnsi" w:hAnsiTheme="minorHAnsi" w:cstheme="minorHAnsi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44FA984C" w14:textId="7BA402CC" w:rsidR="007763B9" w:rsidRPr="0003249D" w:rsidRDefault="007763B9" w:rsidP="007763B9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sz w:val="17"/>
              </w:rPr>
            </w:pPr>
            <w:r w:rsidRPr="001411F2">
              <w:rPr>
                <w:rFonts w:asciiTheme="minorHAnsi" w:hAnsiTheme="minorHAnsi" w:cstheme="minorHAnsi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5CB169C2" w14:textId="5E0C3455" w:rsidR="007763B9" w:rsidRPr="0003249D" w:rsidRDefault="007763B9" w:rsidP="007763B9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sz w:val="17"/>
              </w:rPr>
            </w:pPr>
            <w:r w:rsidRPr="001411F2">
              <w:rPr>
                <w:rFonts w:asciiTheme="minorHAnsi" w:hAnsiTheme="minorHAnsi" w:cstheme="minorHAnsi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1D3322A0" w14:textId="15409432" w:rsidR="007763B9" w:rsidRPr="0003249D" w:rsidRDefault="007763B9" w:rsidP="007763B9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sz w:val="17"/>
              </w:rPr>
            </w:pPr>
            <w:r w:rsidRPr="001411F2">
              <w:rPr>
                <w:rFonts w:asciiTheme="minorHAnsi" w:hAnsiTheme="minorHAnsi" w:cstheme="minorHAnsi"/>
                <w:b/>
                <w:sz w:val="17"/>
              </w:rPr>
              <w:t>ocena celująca</w:t>
            </w:r>
          </w:p>
        </w:tc>
      </w:tr>
      <w:tr w:rsidR="00B04C35" w:rsidRPr="00BC02D0" w14:paraId="46E470B7" w14:textId="77777777" w:rsidTr="00F44180">
        <w:trPr>
          <w:trHeight w:val="158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14:paraId="78AE7F36" w14:textId="34317143" w:rsidR="00B04C35" w:rsidRPr="00BC02D0" w:rsidRDefault="00B04C35" w:rsidP="007763B9">
            <w:pPr>
              <w:pStyle w:val="TableParagraph"/>
              <w:spacing w:before="1"/>
              <w:ind w:left="0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  <w:left w:val="single" w:sz="4" w:space="0" w:color="auto"/>
            </w:tcBorders>
          </w:tcPr>
          <w:p w14:paraId="325E9075" w14:textId="2729AB73" w:rsidR="00B04C35" w:rsidRPr="00BC02D0" w:rsidRDefault="00B04C35" w:rsidP="007763B9">
            <w:pPr>
              <w:spacing w:before="65" w:line="235" w:lineRule="auto"/>
              <w:ind w:left="312" w:right="284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6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. Liść – wytwórnia pokarmu</w:t>
            </w:r>
          </w:p>
          <w:p w14:paraId="10B1B841" w14:textId="77777777" w:rsidR="00B04C35" w:rsidRPr="00BC02D0" w:rsidRDefault="00B04C35" w:rsidP="007763B9">
            <w:pPr>
              <w:pStyle w:val="TableParagraph"/>
              <w:spacing w:before="61" w:line="235" w:lineRule="auto"/>
              <w:ind w:left="306" w:right="441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14:paraId="70D8A6A7" w14:textId="77777777" w:rsidR="00B04C35" w:rsidRPr="00BC02D0" w:rsidRDefault="00B04C35" w:rsidP="007763B9">
            <w:pPr>
              <w:numPr>
                <w:ilvl w:val="0"/>
                <w:numId w:val="66"/>
              </w:numPr>
              <w:tabs>
                <w:tab w:val="left" w:pos="226"/>
              </w:tabs>
              <w:spacing w:before="2" w:line="235" w:lineRule="auto"/>
              <w:ind w:right="37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elementy budowy liścia</w:t>
            </w:r>
          </w:p>
          <w:p w14:paraId="38623309" w14:textId="77777777" w:rsidR="00B04C35" w:rsidRPr="00BC02D0" w:rsidRDefault="00B04C35" w:rsidP="007763B9">
            <w:pPr>
              <w:pStyle w:val="TableParagraph"/>
              <w:tabs>
                <w:tab w:val="left" w:pos="222"/>
              </w:tabs>
              <w:spacing w:line="235" w:lineRule="auto"/>
              <w:ind w:left="51" w:right="125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14:paraId="427E3FD1" w14:textId="77777777" w:rsidR="00B04C35" w:rsidRPr="00BC02D0" w:rsidRDefault="00B04C35" w:rsidP="007763B9">
            <w:pPr>
              <w:numPr>
                <w:ilvl w:val="0"/>
                <w:numId w:val="66"/>
              </w:numPr>
              <w:tabs>
                <w:tab w:val="left" w:pos="226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funkcje liści</w:t>
            </w:r>
          </w:p>
          <w:p w14:paraId="38601445" w14:textId="77777777" w:rsidR="00B04C35" w:rsidRPr="00BC02D0" w:rsidRDefault="00B04C35" w:rsidP="007763B9">
            <w:pPr>
              <w:pStyle w:val="TableParagraph"/>
              <w:tabs>
                <w:tab w:val="left" w:pos="222"/>
              </w:tabs>
              <w:spacing w:line="235" w:lineRule="auto"/>
              <w:ind w:right="71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14:paraId="0257354D" w14:textId="71CA576D" w:rsidR="00B04C35" w:rsidRPr="00BC02D0" w:rsidRDefault="00B04C35" w:rsidP="007763B9">
            <w:pPr>
              <w:numPr>
                <w:ilvl w:val="0"/>
                <w:numId w:val="68"/>
              </w:numPr>
              <w:tabs>
                <w:tab w:val="left" w:pos="226"/>
              </w:tabs>
              <w:spacing w:before="3" w:line="235" w:lineRule="auto"/>
              <w:ind w:right="1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liście pojedyncze i liście złożone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14:paraId="3412004D" w14:textId="77777777" w:rsidR="00B04C35" w:rsidRPr="002E2B09" w:rsidRDefault="00B04C35" w:rsidP="007763B9">
            <w:pPr>
              <w:numPr>
                <w:ilvl w:val="0"/>
                <w:numId w:val="66"/>
              </w:numPr>
              <w:tabs>
                <w:tab w:val="left" w:pos="226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kazuje związek budowy </w:t>
            </w:r>
          </w:p>
          <w:p w14:paraId="710999EF" w14:textId="16EA42D1" w:rsidR="00B04C35" w:rsidRPr="00BC02D0" w:rsidRDefault="00B04C35" w:rsidP="007763B9">
            <w:pPr>
              <w:tabs>
                <w:tab w:val="left" w:pos="226"/>
              </w:tabs>
              <w:spacing w:before="62" w:line="206" w:lineRule="exact"/>
              <w:ind w:left="218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z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funkcj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ami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liści</w:t>
            </w:r>
          </w:p>
          <w:p w14:paraId="66A48318" w14:textId="7A88E6C2" w:rsidR="00B04C35" w:rsidRPr="00BC02D0" w:rsidRDefault="00B04C35" w:rsidP="007763B9">
            <w:pPr>
              <w:tabs>
                <w:tab w:val="left" w:pos="226"/>
              </w:tabs>
              <w:spacing w:before="65" w:line="235" w:lineRule="auto"/>
              <w:ind w:left="221" w:right="9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14:paraId="1863509A" w14:textId="77777777" w:rsidR="00B04C35" w:rsidRPr="00D2633C" w:rsidRDefault="00B04C35" w:rsidP="007763B9">
            <w:pPr>
              <w:numPr>
                <w:ilvl w:val="0"/>
                <w:numId w:val="66"/>
              </w:numPr>
              <w:tabs>
                <w:tab w:val="left" w:pos="225"/>
              </w:tabs>
              <w:spacing w:line="235" w:lineRule="auto"/>
              <w:ind w:left="45" w:right="51" w:firstLine="0"/>
              <w:rPr>
                <w:rFonts w:asciiTheme="minorHAnsi" w:hAnsiTheme="minorHAnsi" w:cstheme="minorHAnsi"/>
                <w:sz w:val="17"/>
              </w:rPr>
            </w:pP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>na materiale zielnikowym</w:t>
            </w:r>
          </w:p>
          <w:p w14:paraId="3517D147" w14:textId="77777777" w:rsidR="00B04C35" w:rsidRDefault="00B04C35" w:rsidP="007763B9">
            <w:pPr>
              <w:tabs>
                <w:tab w:val="left" w:pos="225"/>
              </w:tabs>
              <w:spacing w:line="235" w:lineRule="auto"/>
              <w:ind w:right="50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      lub  ilustracji wykazuje </w:t>
            </w:r>
          </w:p>
          <w:p w14:paraId="2A317864" w14:textId="6DC46682" w:rsidR="00B04C35" w:rsidRPr="00BC02D0" w:rsidRDefault="00B04C35" w:rsidP="007763B9">
            <w:pPr>
              <w:rPr>
                <w:rFonts w:asciiTheme="minorHAnsi" w:hAnsiTheme="minorHAnsi" w:cstheme="minorHAnsi"/>
              </w:rPr>
            </w:pP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     różnorodność  budowy liści </w:t>
            </w:r>
          </w:p>
        </w:tc>
      </w:tr>
      <w:tr w:rsidR="00F44180" w:rsidRPr="00BC02D0" w14:paraId="4DF1973F" w14:textId="77777777" w:rsidTr="00F44180">
        <w:trPr>
          <w:trHeight w:val="1406"/>
        </w:trPr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14:paraId="44C4F4E5" w14:textId="056B26C2" w:rsidR="00F44180" w:rsidRPr="00BC02D0" w:rsidRDefault="00F44180" w:rsidP="00F44180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 xml:space="preserve">jedność roślin </w:t>
            </w:r>
          </w:p>
        </w:tc>
        <w:tc>
          <w:tcPr>
            <w:tcW w:w="1781" w:type="dxa"/>
            <w:tcBorders>
              <w:left w:val="single" w:sz="4" w:space="0" w:color="auto"/>
              <w:right w:val="single" w:sz="6" w:space="0" w:color="BCBEC0"/>
            </w:tcBorders>
          </w:tcPr>
          <w:p w14:paraId="596BC1E0" w14:textId="009FCBAF" w:rsidR="00F44180" w:rsidRPr="00BC02D0" w:rsidRDefault="00F44180" w:rsidP="00F44180">
            <w:pPr>
              <w:spacing w:before="67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7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. Mchy</w:t>
            </w:r>
          </w:p>
          <w:p w14:paraId="15F98C43" w14:textId="77777777" w:rsidR="00F44180" w:rsidRPr="00BC02D0" w:rsidRDefault="00F44180" w:rsidP="00F44180">
            <w:pPr>
              <w:pStyle w:val="Tekstpodstawowy"/>
              <w:rPr>
                <w:rFonts w:asciiTheme="minorHAnsi" w:hAnsiTheme="minorHAnsi" w:cstheme="minorHAnsi"/>
                <w:sz w:val="17"/>
              </w:rPr>
            </w:pPr>
          </w:p>
          <w:p w14:paraId="7048A155" w14:textId="77777777" w:rsidR="00F44180" w:rsidRPr="00BC02D0" w:rsidRDefault="00F44180" w:rsidP="00F44180">
            <w:pPr>
              <w:pStyle w:val="TableParagraph"/>
              <w:spacing w:before="61" w:line="235" w:lineRule="auto"/>
              <w:ind w:left="306" w:right="235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</w:tcBorders>
          </w:tcPr>
          <w:p w14:paraId="47347127" w14:textId="77777777" w:rsidR="00F44180" w:rsidRPr="00BC02D0" w:rsidRDefault="00F44180" w:rsidP="00F44180">
            <w:pPr>
              <w:numPr>
                <w:ilvl w:val="0"/>
                <w:numId w:val="66"/>
              </w:num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mchy wśród innych roślin</w:t>
            </w:r>
          </w:p>
          <w:p w14:paraId="0AC01F92" w14:textId="41E5C7A0" w:rsidR="00F44180" w:rsidRPr="00BC02D0" w:rsidRDefault="00F44180" w:rsidP="00F44180">
            <w:pPr>
              <w:numPr>
                <w:ilvl w:val="0"/>
                <w:numId w:val="66"/>
              </w:numPr>
              <w:tabs>
                <w:tab w:val="left" w:pos="226"/>
              </w:tabs>
              <w:spacing w:before="1" w:line="235" w:lineRule="auto"/>
              <w:ind w:right="8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mchów</w:t>
            </w:r>
          </w:p>
        </w:tc>
        <w:tc>
          <w:tcPr>
            <w:tcW w:w="2268" w:type="dxa"/>
          </w:tcPr>
          <w:p w14:paraId="475B90DF" w14:textId="77777777" w:rsidR="00F44180" w:rsidRPr="00BC02D0" w:rsidRDefault="00F44180" w:rsidP="00F44180">
            <w:pPr>
              <w:numPr>
                <w:ilvl w:val="0"/>
                <w:numId w:val="66"/>
              </w:numPr>
              <w:tabs>
                <w:tab w:val="left" w:pos="227"/>
                <w:tab w:val="left" w:pos="1595"/>
              </w:tabs>
              <w:spacing w:before="70"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wskazuje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nazwy elementów budowy mchów</w:t>
            </w:r>
          </w:p>
          <w:p w14:paraId="1ED18DF6" w14:textId="77777777" w:rsidR="00F44180" w:rsidRPr="00BC02D0" w:rsidRDefault="00F44180" w:rsidP="00F44180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zdolność wchłaniania wody przez mchy</w:t>
            </w:r>
          </w:p>
          <w:p w14:paraId="023E2ACD" w14:textId="27281287" w:rsidR="00F44180" w:rsidRPr="00BC02D0" w:rsidRDefault="00F44180" w:rsidP="00F44180">
            <w:pPr>
              <w:spacing w:before="3" w:line="235" w:lineRule="auto"/>
              <w:ind w:left="225" w:right="30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</w:tcPr>
          <w:p w14:paraId="729F5018" w14:textId="77777777" w:rsidR="00F44180" w:rsidRPr="00BC02D0" w:rsidRDefault="00F44180" w:rsidP="00F44180">
            <w:pPr>
              <w:numPr>
                <w:ilvl w:val="0"/>
                <w:numId w:val="105"/>
              </w:num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elementy budowy mchów</w:t>
            </w:r>
          </w:p>
          <w:p w14:paraId="64D0A134" w14:textId="77777777" w:rsidR="00F44180" w:rsidRPr="00BC02D0" w:rsidRDefault="00F44180" w:rsidP="00F44180">
            <w:pPr>
              <w:spacing w:line="205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wyjaśnia ich funkcje</w:t>
            </w:r>
          </w:p>
          <w:p w14:paraId="68A76097" w14:textId="32C524BA" w:rsidR="00F44180" w:rsidRPr="00BC02D0" w:rsidRDefault="00F44180" w:rsidP="00F44180">
            <w:pPr>
              <w:numPr>
                <w:ilvl w:val="0"/>
                <w:numId w:val="65"/>
              </w:numPr>
              <w:tabs>
                <w:tab w:val="left" w:pos="225"/>
              </w:tabs>
              <w:spacing w:before="3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wykazujące zdolność wchłaniania wody przez mchy</w:t>
            </w:r>
          </w:p>
        </w:tc>
        <w:tc>
          <w:tcPr>
            <w:tcW w:w="2268" w:type="dxa"/>
          </w:tcPr>
          <w:p w14:paraId="501ECF6F" w14:textId="77777777" w:rsidR="00F44180" w:rsidRPr="006B1F06" w:rsidRDefault="00F44180" w:rsidP="00F44180">
            <w:pPr>
              <w:numPr>
                <w:ilvl w:val="0"/>
                <w:numId w:val="65"/>
              </w:numPr>
              <w:tabs>
                <w:tab w:val="left" w:pos="227"/>
              </w:tabs>
              <w:spacing w:before="70" w:line="235" w:lineRule="auto"/>
              <w:ind w:right="9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mchy uważane są za najprostsze rośliny lądowe</w:t>
            </w:r>
          </w:p>
          <w:p w14:paraId="3CB33A17" w14:textId="452A6925" w:rsidR="00F44180" w:rsidRPr="00BC02D0" w:rsidRDefault="00F44180" w:rsidP="00F44180">
            <w:pPr>
              <w:numPr>
                <w:ilvl w:val="0"/>
                <w:numId w:val="65"/>
              </w:numPr>
              <w:tabs>
                <w:tab w:val="left" w:pos="227"/>
              </w:tabs>
              <w:spacing w:before="70" w:line="235" w:lineRule="auto"/>
              <w:ind w:right="9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przeprowadza według opisu</w:t>
            </w:r>
          </w:p>
          <w:p w14:paraId="19E9BF66" w14:textId="470FD34F" w:rsidR="00F44180" w:rsidRPr="00BC02D0" w:rsidRDefault="00F44180" w:rsidP="00F44180">
            <w:pPr>
              <w:pStyle w:val="TableParagraph"/>
              <w:spacing w:line="204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doświadczenie wykazujące zdolność wchłaniania wody przez mchy</w:t>
            </w:r>
          </w:p>
        </w:tc>
        <w:tc>
          <w:tcPr>
            <w:tcW w:w="2268" w:type="dxa"/>
          </w:tcPr>
          <w:p w14:paraId="6B6E845C" w14:textId="77777777" w:rsidR="00F44180" w:rsidRPr="00BC02D0" w:rsidRDefault="00F44180" w:rsidP="00F44180">
            <w:pPr>
              <w:numPr>
                <w:ilvl w:val="0"/>
                <w:numId w:val="65"/>
              </w:numPr>
              <w:tabs>
                <w:tab w:val="left" w:pos="227"/>
              </w:tabs>
              <w:spacing w:before="70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planuje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przeprowadza</w:t>
            </w:r>
          </w:p>
          <w:p w14:paraId="09D8BC21" w14:textId="77777777" w:rsidR="00F44180" w:rsidRPr="00BC02D0" w:rsidRDefault="00F44180" w:rsidP="00F44180">
            <w:pPr>
              <w:spacing w:before="2" w:line="235" w:lineRule="auto"/>
              <w:ind w:left="226"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doświadczenie wykazujące zdolność wchłaniania wody przez mchy</w:t>
            </w:r>
          </w:p>
          <w:p w14:paraId="06C4FB83" w14:textId="77777777" w:rsidR="00F44180" w:rsidRPr="00BC02D0" w:rsidRDefault="00F44180" w:rsidP="00F44180">
            <w:pPr>
              <w:pStyle w:val="TableParagraph"/>
              <w:tabs>
                <w:tab w:val="left" w:pos="221"/>
              </w:tabs>
              <w:spacing w:line="235" w:lineRule="auto"/>
              <w:ind w:left="0" w:right="50" w:firstLine="0"/>
              <w:rPr>
                <w:rFonts w:asciiTheme="minorHAnsi" w:hAnsiTheme="minorHAnsi" w:cstheme="minorHAnsi"/>
                <w:sz w:val="17"/>
              </w:rPr>
            </w:pPr>
          </w:p>
        </w:tc>
      </w:tr>
      <w:tr w:rsidR="00F44180" w:rsidRPr="00BC02D0" w14:paraId="2FCCFBAA" w14:textId="77777777" w:rsidTr="00F44180">
        <w:trPr>
          <w:trHeight w:val="2773"/>
        </w:trPr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14:paraId="484430BD" w14:textId="7ABAA2A3" w:rsidR="00F44180" w:rsidRPr="00BC02D0" w:rsidRDefault="00F44180" w:rsidP="00F44180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 xml:space="preserve">IV. </w:t>
            </w:r>
            <w:r>
              <w:rPr>
                <w:rFonts w:asciiTheme="minorHAnsi" w:hAnsiTheme="minorHAnsi" w:cstheme="minorHAnsi"/>
                <w:b/>
                <w:sz w:val="17"/>
              </w:rPr>
              <w:t>Różnorodność i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BCBEC0"/>
              <w:right w:val="single" w:sz="6" w:space="0" w:color="BCBEC0"/>
            </w:tcBorders>
          </w:tcPr>
          <w:p w14:paraId="0E3C215B" w14:textId="29185305" w:rsidR="00F44180" w:rsidRPr="00BC02D0" w:rsidRDefault="00F44180" w:rsidP="00F44180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8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.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ciowe</w:t>
            </w:r>
          </w:p>
          <w:p w14:paraId="321B560A" w14:textId="77777777" w:rsidR="00F44180" w:rsidRPr="00BC02D0" w:rsidRDefault="00F44180" w:rsidP="00F44180">
            <w:pPr>
              <w:spacing w:before="65" w:line="235" w:lineRule="auto"/>
              <w:ind w:left="312" w:right="284" w:hanging="25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4" w:space="0" w:color="BCBEC0"/>
            </w:tcBorders>
          </w:tcPr>
          <w:p w14:paraId="0D0F4030" w14:textId="77777777" w:rsidR="00F44180" w:rsidRPr="00BC02D0" w:rsidRDefault="00F44180" w:rsidP="00F44180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1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cie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wśród innych roślin</w:t>
            </w:r>
          </w:p>
          <w:p w14:paraId="414EC551" w14:textId="33D853AF" w:rsidR="00F44180" w:rsidRPr="00BC02D0" w:rsidRDefault="00F44180" w:rsidP="00F44180">
            <w:pPr>
              <w:tabs>
                <w:tab w:val="left" w:pos="226"/>
              </w:tabs>
              <w:spacing w:before="3" w:line="235" w:lineRule="auto"/>
              <w:ind w:left="218" w:right="505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4" w:space="0" w:color="BCBEC0"/>
            </w:tcBorders>
          </w:tcPr>
          <w:p w14:paraId="1D1E1C39" w14:textId="77777777" w:rsidR="00F44180" w:rsidRPr="00406D5E" w:rsidRDefault="00F44180" w:rsidP="00F44180">
            <w:pPr>
              <w:numPr>
                <w:ilvl w:val="0"/>
                <w:numId w:val="66"/>
              </w:numPr>
              <w:tabs>
                <w:tab w:val="left" w:pos="227"/>
              </w:tabs>
              <w:spacing w:before="65" w:line="235" w:lineRule="auto"/>
              <w:ind w:right="45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organów paproci</w:t>
            </w:r>
          </w:p>
          <w:p w14:paraId="272D85AF" w14:textId="77777777" w:rsidR="00F44180" w:rsidRPr="00BC02D0" w:rsidRDefault="00F44180" w:rsidP="00F44180">
            <w:pPr>
              <w:numPr>
                <w:ilvl w:val="0"/>
                <w:numId w:val="66"/>
              </w:numPr>
              <w:tabs>
                <w:tab w:val="left" w:pos="227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ciowych </w:t>
            </w:r>
          </w:p>
          <w:p w14:paraId="186E4F49" w14:textId="77777777" w:rsidR="00F44180" w:rsidRPr="00BC02D0" w:rsidRDefault="00F44180" w:rsidP="00F44180">
            <w:pPr>
              <w:tabs>
                <w:tab w:val="left" w:pos="227"/>
              </w:tabs>
              <w:spacing w:before="65" w:line="235" w:lineRule="auto"/>
              <w:ind w:left="218" w:right="451"/>
              <w:rPr>
                <w:rFonts w:asciiTheme="minorHAnsi" w:hAnsiTheme="minorHAnsi" w:cstheme="minorHAnsi"/>
                <w:sz w:val="17"/>
              </w:rPr>
            </w:pPr>
          </w:p>
          <w:p w14:paraId="085E3A0E" w14:textId="77777777" w:rsidR="00F44180" w:rsidRPr="00BC02D0" w:rsidRDefault="00F44180" w:rsidP="00F44180">
            <w:pPr>
              <w:tabs>
                <w:tab w:val="left" w:pos="225"/>
              </w:tabs>
              <w:spacing w:before="65" w:line="235" w:lineRule="auto"/>
              <w:ind w:right="29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4" w:space="0" w:color="BCBEC0"/>
            </w:tcBorders>
          </w:tcPr>
          <w:p w14:paraId="082900F0" w14:textId="77777777" w:rsidR="00F44180" w:rsidRPr="00406D5E" w:rsidRDefault="00F44180" w:rsidP="00F44180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rolę poszczególnych organów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ci </w:t>
            </w:r>
          </w:p>
          <w:p w14:paraId="2815A87E" w14:textId="77777777" w:rsidR="00F44180" w:rsidRPr="00BC02D0" w:rsidRDefault="00F44180" w:rsidP="00F44180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rozpoznaje na ilustracji w podręczniku jedną paproć</w:t>
            </w:r>
          </w:p>
          <w:p w14:paraId="72DCA4FC" w14:textId="5AE46CA6" w:rsidR="00F44180" w:rsidRPr="00BC02D0" w:rsidRDefault="00F44180" w:rsidP="00F44180">
            <w:pPr>
              <w:tabs>
                <w:tab w:val="left" w:pos="225"/>
              </w:tabs>
              <w:spacing w:before="1" w:line="235" w:lineRule="auto"/>
              <w:ind w:left="226" w:right="177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4" w:space="0" w:color="BCBEC0"/>
            </w:tcBorders>
          </w:tcPr>
          <w:p w14:paraId="3DAB166F" w14:textId="77777777" w:rsidR="00F44180" w:rsidRPr="002E2B09" w:rsidRDefault="00F44180" w:rsidP="00F44180">
            <w:pPr>
              <w:numPr>
                <w:ilvl w:val="0"/>
                <w:numId w:val="66"/>
              </w:numPr>
              <w:tabs>
                <w:tab w:val="left" w:pos="226"/>
              </w:tabs>
              <w:spacing w:line="235" w:lineRule="auto"/>
              <w:ind w:right="2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ciowych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</w:p>
          <w:p w14:paraId="76B30F85" w14:textId="31A2628A" w:rsidR="00F44180" w:rsidRPr="00406D5E" w:rsidRDefault="00F44180" w:rsidP="00F44180">
            <w:pPr>
              <w:tabs>
                <w:tab w:val="left" w:pos="226"/>
              </w:tabs>
              <w:spacing w:line="235" w:lineRule="auto"/>
              <w:ind w:left="218" w:right="2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 i dla człowieka</w:t>
            </w:r>
          </w:p>
          <w:p w14:paraId="4E674B0A" w14:textId="77777777" w:rsidR="00F44180" w:rsidRPr="00BC02D0" w:rsidRDefault="00F44180" w:rsidP="00F44180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rozpoznaje na ilustracji w podręczniku dwie paprocie</w:t>
            </w:r>
          </w:p>
          <w:p w14:paraId="748A01C1" w14:textId="61EDB12E" w:rsidR="00F44180" w:rsidRPr="00BC02D0" w:rsidRDefault="00F44180" w:rsidP="00F44180">
            <w:pPr>
              <w:tabs>
                <w:tab w:val="left" w:pos="225"/>
              </w:tabs>
              <w:spacing w:before="3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4" w:space="0" w:color="BCBEC0"/>
            </w:tcBorders>
          </w:tcPr>
          <w:p w14:paraId="58B917F8" w14:textId="77777777" w:rsidR="00F44180" w:rsidRPr="00BC02D0" w:rsidRDefault="00F44180" w:rsidP="00F44180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na podstawie ilustracji lub żywych okazów różnorodność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ciowych</w:t>
            </w:r>
          </w:p>
          <w:p w14:paraId="4FD97868" w14:textId="77777777" w:rsidR="00F44180" w:rsidRPr="00BC02D0" w:rsidRDefault="00F44180" w:rsidP="00F44180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rozpoznaje na ilustracji w podręczniku trzy paprocie</w:t>
            </w:r>
          </w:p>
          <w:p w14:paraId="4365B491" w14:textId="77777777" w:rsidR="00F44180" w:rsidRPr="00BC02D0" w:rsidRDefault="00F44180" w:rsidP="00F44180">
            <w:pPr>
              <w:tabs>
                <w:tab w:val="left" w:pos="225"/>
              </w:tabs>
              <w:spacing w:before="62" w:line="206" w:lineRule="exact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</w:tr>
      <w:tr w:rsidR="00F44180" w:rsidRPr="00BC02D0" w14:paraId="082E63D4" w14:textId="77777777" w:rsidTr="00F44180">
        <w:trPr>
          <w:trHeight w:val="1256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DF6C31" w14:textId="77777777" w:rsidR="00F44180" w:rsidRPr="00BC02D0" w:rsidRDefault="00F44180" w:rsidP="007763B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4" w:space="0" w:color="auto"/>
              <w:bottom w:val="single" w:sz="6" w:space="0" w:color="BCBEC0"/>
              <w:right w:val="single" w:sz="6" w:space="0" w:color="BCBEC0"/>
            </w:tcBorders>
          </w:tcPr>
          <w:p w14:paraId="144AD60F" w14:textId="205E5965" w:rsidR="00F44180" w:rsidRPr="00BC02D0" w:rsidRDefault="00F44180" w:rsidP="007763B9">
            <w:pPr>
              <w:spacing w:before="62"/>
              <w:ind w:left="5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19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. Nagonasienne</w:t>
            </w:r>
          </w:p>
          <w:p w14:paraId="76A65EB1" w14:textId="77777777" w:rsidR="00F44180" w:rsidRPr="00BC02D0" w:rsidRDefault="00F44180" w:rsidP="007763B9">
            <w:pPr>
              <w:spacing w:before="67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</w:tcPr>
          <w:p w14:paraId="1602CAA1" w14:textId="77777777" w:rsidR="00F44180" w:rsidRPr="006B1F06" w:rsidRDefault="00F44180" w:rsidP="007763B9">
            <w:pPr>
              <w:numPr>
                <w:ilvl w:val="0"/>
                <w:numId w:val="63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roślin nagonasiennych</w:t>
            </w:r>
          </w:p>
          <w:p w14:paraId="5EC0F37E" w14:textId="05ADB093" w:rsidR="00F44180" w:rsidRPr="00762BDB" w:rsidRDefault="00F44180" w:rsidP="007763B9">
            <w:pPr>
              <w:numPr>
                <w:ilvl w:val="0"/>
                <w:numId w:val="63"/>
              </w:numPr>
              <w:tabs>
                <w:tab w:val="left" w:pos="227"/>
              </w:tabs>
              <w:spacing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podstawie ilustracji lub żywych okazów rośliny nagonasienne wśród innych roślin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14:paraId="390A4DC7" w14:textId="77777777" w:rsidR="00F44180" w:rsidRPr="00BC02D0" w:rsidRDefault="00F44180" w:rsidP="007763B9">
            <w:pPr>
              <w:numPr>
                <w:ilvl w:val="0"/>
                <w:numId w:val="63"/>
              </w:numPr>
              <w:tabs>
                <w:tab w:val="left" w:pos="226"/>
                <w:tab w:val="left" w:pos="2268"/>
              </w:tabs>
              <w:spacing w:before="65" w:line="235" w:lineRule="auto"/>
              <w:ind w:right="3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funkcje kwiatów i nasion</w:t>
            </w:r>
          </w:p>
          <w:p w14:paraId="5B56AAD3" w14:textId="77777777" w:rsidR="00F44180" w:rsidRPr="00BC02D0" w:rsidRDefault="00F44180" w:rsidP="007763B9">
            <w:pPr>
              <w:numPr>
                <w:ilvl w:val="0"/>
                <w:numId w:val="63"/>
              </w:numPr>
              <w:tabs>
                <w:tab w:val="left" w:pos="226"/>
              </w:tabs>
              <w:spacing w:before="2" w:line="235" w:lineRule="auto"/>
              <w:ind w:right="6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budowę rośliny nagonasiennej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przykładzie sosny</w:t>
            </w:r>
          </w:p>
          <w:p w14:paraId="28CD6225" w14:textId="7CBB5073" w:rsidR="00F44180" w:rsidRPr="00BC02D0" w:rsidRDefault="00F44180" w:rsidP="007763B9">
            <w:pPr>
              <w:spacing w:before="1" w:line="235" w:lineRule="auto"/>
              <w:ind w:left="226" w:right="76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14:paraId="200BBE43" w14:textId="77777777" w:rsidR="00F44180" w:rsidRPr="00BC02D0" w:rsidRDefault="00F44180" w:rsidP="007763B9">
            <w:pPr>
              <w:numPr>
                <w:ilvl w:val="0"/>
                <w:numId w:val="96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przystosowania roślin nagonasiennych</w:t>
            </w:r>
          </w:p>
          <w:p w14:paraId="7D8ED4AC" w14:textId="77777777" w:rsidR="00F44180" w:rsidRPr="00BC02D0" w:rsidRDefault="00F44180" w:rsidP="007763B9">
            <w:pPr>
              <w:spacing w:line="206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warunków życia</w:t>
            </w:r>
          </w:p>
          <w:p w14:paraId="4F84FF44" w14:textId="26E45132" w:rsidR="00F44180" w:rsidRPr="00BC02D0" w:rsidRDefault="00F44180" w:rsidP="007763B9">
            <w:pPr>
              <w:tabs>
                <w:tab w:val="left" w:pos="227"/>
              </w:tabs>
              <w:spacing w:before="1" w:line="237" w:lineRule="auto"/>
              <w:ind w:left="218" w:right="100"/>
              <w:rPr>
                <w:rFonts w:asciiTheme="minorHAnsi" w:hAnsiTheme="minorHAnsi" w:cstheme="minorHAnsi"/>
                <w:i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14:paraId="6B4FAA71" w14:textId="77777777" w:rsidR="00F44180" w:rsidRPr="00BC02D0" w:rsidRDefault="00F44180" w:rsidP="007763B9">
            <w:pPr>
              <w:numPr>
                <w:ilvl w:val="0"/>
                <w:numId w:val="62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przystosowania roślin nagonasiennych</w:t>
            </w:r>
          </w:p>
          <w:p w14:paraId="6A4AB43F" w14:textId="77777777" w:rsidR="00F44180" w:rsidRPr="00BC02D0" w:rsidRDefault="00F44180" w:rsidP="007763B9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środowiska</w:t>
            </w:r>
          </w:p>
          <w:p w14:paraId="4EF1D730" w14:textId="77777777" w:rsidR="00F44180" w:rsidRPr="00BC02D0" w:rsidRDefault="00F44180" w:rsidP="007763B9">
            <w:pPr>
              <w:numPr>
                <w:ilvl w:val="0"/>
                <w:numId w:val="6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znaczenie roślin nagonasiennych</w:t>
            </w:r>
            <w:r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 i dla człowieka</w:t>
            </w:r>
          </w:p>
          <w:p w14:paraId="3DEDC7B4" w14:textId="6B81BD7F" w:rsidR="00F44180" w:rsidRPr="00BC02D0" w:rsidRDefault="00F44180" w:rsidP="007763B9">
            <w:pPr>
              <w:tabs>
                <w:tab w:val="left" w:pos="227"/>
              </w:tabs>
              <w:spacing w:before="3" w:line="235" w:lineRule="auto"/>
              <w:ind w:left="218" w:right="42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14:paraId="5AE36BDF" w14:textId="77777777" w:rsidR="00F44180" w:rsidRPr="00BC02D0" w:rsidRDefault="00F44180" w:rsidP="007763B9">
            <w:pPr>
              <w:numPr>
                <w:ilvl w:val="0"/>
                <w:numId w:val="107"/>
              </w:numPr>
              <w:tabs>
                <w:tab w:val="left" w:pos="226"/>
              </w:tabs>
              <w:spacing w:before="65" w:line="235" w:lineRule="auto"/>
              <w:ind w:right="13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rodzime gatunki roślin nagonasiennych</w:t>
            </w:r>
          </w:p>
          <w:p w14:paraId="06EE89F0" w14:textId="61AE22BA" w:rsidR="00F44180" w:rsidRPr="00BC02D0" w:rsidRDefault="00F44180" w:rsidP="007763B9">
            <w:pPr>
              <w:numPr>
                <w:ilvl w:val="0"/>
                <w:numId w:val="66"/>
              </w:numPr>
              <w:tabs>
                <w:tab w:val="left" w:pos="227"/>
              </w:tabs>
              <w:spacing w:before="3" w:line="235" w:lineRule="auto"/>
              <w:ind w:right="3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określa, z jakiego gatunku drzewa lub krzewu pochodzi wskazana szyszka</w:t>
            </w:r>
          </w:p>
        </w:tc>
      </w:tr>
    </w:tbl>
    <w:p w14:paraId="76B872DC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762BDB">
          <w:pgSz w:w="15600" w:h="11630" w:orient="landscape"/>
          <w:pgMar w:top="720" w:right="720" w:bottom="720" w:left="720" w:header="680" w:footer="680" w:gutter="0"/>
          <w:cols w:space="708"/>
          <w:docGrid w:linePitch="299"/>
        </w:sectPr>
      </w:pPr>
    </w:p>
    <w:tbl>
      <w:tblPr>
        <w:tblStyle w:val="TableNormal"/>
        <w:tblW w:w="13756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79"/>
      </w:tblGrid>
      <w:tr w:rsidR="00F44180" w:rsidRPr="00BC02D0" w14:paraId="66BA60A2" w14:textId="77777777" w:rsidTr="00F44180">
        <w:trPr>
          <w:trHeight w:val="380"/>
          <w:jc w:val="center"/>
        </w:trPr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14:paraId="3AE5C7A5" w14:textId="6A885A54" w:rsidR="00F44180" w:rsidRPr="00BC02D0" w:rsidRDefault="00F44180" w:rsidP="00F44180">
            <w:pPr>
              <w:jc w:val="center"/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  <w:r w:rsidRPr="001411F2">
              <w:rPr>
                <w:rFonts w:asciiTheme="minorHAnsi" w:hAnsiTheme="minorHAnsi" w:cstheme="minorHAnsi"/>
                <w:b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tcBorders>
              <w:top w:val="nil"/>
              <w:bottom w:val="single" w:sz="8" w:space="0" w:color="FDB515"/>
            </w:tcBorders>
            <w:vAlign w:val="center"/>
          </w:tcPr>
          <w:p w14:paraId="1C28E9DF" w14:textId="7853CAC9" w:rsidR="00F44180" w:rsidRPr="00BC02D0" w:rsidRDefault="00F44180" w:rsidP="00F44180">
            <w:pPr>
              <w:jc w:val="center"/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  <w:r w:rsidRPr="001411F2">
              <w:rPr>
                <w:rFonts w:asciiTheme="minorHAnsi" w:hAnsiTheme="minorHAnsi" w:cstheme="minorHAnsi"/>
                <w:b/>
                <w:sz w:val="17"/>
              </w:rPr>
              <w:t>Temat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68A0DD30" w14:textId="33C2A73F" w:rsidR="00F44180" w:rsidRPr="00E253C1" w:rsidRDefault="00F44180" w:rsidP="007763B9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sz w:val="17"/>
              </w:rPr>
            </w:pPr>
            <w:r w:rsidRPr="001411F2">
              <w:rPr>
                <w:rFonts w:asciiTheme="minorHAnsi" w:hAnsiTheme="minorHAnsi" w:cstheme="minorHAnsi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7E5257B8" w14:textId="77777777" w:rsidR="00F44180" w:rsidRPr="00E253C1" w:rsidRDefault="00F44180" w:rsidP="007763B9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sz w:val="17"/>
              </w:rPr>
            </w:pPr>
            <w:r w:rsidRPr="00E253C1">
              <w:rPr>
                <w:rFonts w:asciiTheme="minorHAnsi" w:hAnsiTheme="minorHAnsi" w:cstheme="minorHAnsi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37FC3384" w14:textId="77777777" w:rsidR="00F44180" w:rsidRPr="00E253C1" w:rsidRDefault="00F44180" w:rsidP="007763B9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sz w:val="17"/>
              </w:rPr>
            </w:pPr>
            <w:r w:rsidRPr="00E253C1">
              <w:rPr>
                <w:rFonts w:asciiTheme="minorHAnsi" w:hAnsiTheme="minorHAnsi" w:cstheme="minorHAnsi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14:paraId="61512A97" w14:textId="77777777" w:rsidR="00F44180" w:rsidRPr="00E253C1" w:rsidRDefault="00F44180" w:rsidP="007763B9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sz w:val="17"/>
              </w:rPr>
            </w:pPr>
            <w:r w:rsidRPr="00E253C1">
              <w:rPr>
                <w:rFonts w:asciiTheme="minorHAnsi" w:hAnsiTheme="minorHAnsi" w:cstheme="minorHAnsi"/>
                <w:b/>
                <w:sz w:val="17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</w:tcPr>
          <w:p w14:paraId="01DBC251" w14:textId="77777777" w:rsidR="00F44180" w:rsidRPr="00E253C1" w:rsidRDefault="00F44180" w:rsidP="007763B9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sz w:val="17"/>
              </w:rPr>
            </w:pPr>
            <w:r w:rsidRPr="00E253C1">
              <w:rPr>
                <w:rFonts w:asciiTheme="minorHAnsi" w:hAnsiTheme="minorHAnsi" w:cstheme="minorHAnsi"/>
                <w:b/>
                <w:sz w:val="17"/>
              </w:rPr>
              <w:t>ocena celująca</w:t>
            </w:r>
          </w:p>
        </w:tc>
      </w:tr>
      <w:tr w:rsidR="00F44180" w:rsidRPr="00BC02D0" w14:paraId="12490A08" w14:textId="77777777" w:rsidTr="00F44180">
        <w:trPr>
          <w:trHeight w:val="257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14:paraId="171A2470" w14:textId="011E933C" w:rsidR="00F44180" w:rsidRPr="00BC02D0" w:rsidRDefault="00F44180" w:rsidP="006B1F06">
            <w:pPr>
              <w:pStyle w:val="TableParagraph"/>
              <w:spacing w:before="1"/>
              <w:ind w:left="17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>i jedność roślin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4" w:space="0" w:color="auto"/>
            </w:tcBorders>
          </w:tcPr>
          <w:p w14:paraId="5A8B4FD5" w14:textId="1181726B" w:rsidR="00F44180" w:rsidRPr="00BC02D0" w:rsidRDefault="00F44180" w:rsidP="006B1F06">
            <w:pPr>
              <w:spacing w:before="62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0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. Okrytonasienne</w:t>
            </w:r>
          </w:p>
          <w:p w14:paraId="21768AFE" w14:textId="77777777" w:rsidR="00F44180" w:rsidRPr="00BC02D0" w:rsidRDefault="00F44180" w:rsidP="006B1F06">
            <w:pPr>
              <w:pStyle w:val="TableParagraph"/>
              <w:spacing w:before="61" w:line="235" w:lineRule="auto"/>
              <w:ind w:left="309" w:right="141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14:paraId="04C3060F" w14:textId="77777777" w:rsidR="00F44180" w:rsidRPr="00BC02D0" w:rsidRDefault="00F44180" w:rsidP="006B1F06">
            <w:pPr>
              <w:numPr>
                <w:ilvl w:val="0"/>
                <w:numId w:val="60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roślin okrytonasiennych</w:t>
            </w:r>
          </w:p>
          <w:p w14:paraId="48CC190F" w14:textId="77777777" w:rsidR="00F44180" w:rsidRPr="00BC02D0" w:rsidRDefault="00F44180" w:rsidP="006B1F06">
            <w:pPr>
              <w:numPr>
                <w:ilvl w:val="0"/>
                <w:numId w:val="60"/>
              </w:numPr>
              <w:tabs>
                <w:tab w:val="left" w:pos="226"/>
              </w:tabs>
              <w:spacing w:before="3" w:line="235" w:lineRule="auto"/>
              <w:ind w:right="1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żywych okazów rozpoznaje rośliny okrytonasienne wśród innych roślin</w:t>
            </w:r>
          </w:p>
          <w:p w14:paraId="47AB8F76" w14:textId="2D828F5F" w:rsidR="00F44180" w:rsidRPr="00BC02D0" w:rsidRDefault="00F44180" w:rsidP="006B1F06">
            <w:pPr>
              <w:tabs>
                <w:tab w:val="left" w:pos="226"/>
              </w:tabs>
              <w:spacing w:before="3" w:line="235" w:lineRule="auto"/>
              <w:ind w:left="221" w:right="14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14:paraId="58EA2359" w14:textId="77777777" w:rsidR="00F44180" w:rsidRPr="00BC02D0" w:rsidRDefault="00F44180" w:rsidP="006B1F06">
            <w:pPr>
              <w:numPr>
                <w:ilvl w:val="0"/>
                <w:numId w:val="60"/>
              </w:numPr>
              <w:tabs>
                <w:tab w:val="left" w:pos="225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ilustracji, żywego lub zielnikowego okazu roślinnego wykazuje różnorodność form roślin okrytonasiennych</w:t>
            </w:r>
          </w:p>
          <w:p w14:paraId="295AF170" w14:textId="77777777" w:rsidR="00F44180" w:rsidRPr="009F780E" w:rsidRDefault="00F44180" w:rsidP="006B1F06">
            <w:pPr>
              <w:numPr>
                <w:ilvl w:val="0"/>
                <w:numId w:val="60"/>
              </w:numPr>
              <w:tabs>
                <w:tab w:val="left" w:pos="225"/>
              </w:tabs>
              <w:spacing w:before="4" w:line="235" w:lineRule="auto"/>
              <w:ind w:right="2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elementów budowy kwiatu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</w:p>
          <w:p w14:paraId="20ED22F1" w14:textId="77777777" w:rsidR="00F44180" w:rsidRPr="009F780E" w:rsidRDefault="00F44180" w:rsidP="006B1F06">
            <w:pPr>
              <w:numPr>
                <w:ilvl w:val="0"/>
                <w:numId w:val="60"/>
              </w:numPr>
              <w:tabs>
                <w:tab w:val="left" w:pos="225"/>
              </w:tabs>
              <w:spacing w:before="4" w:line="235" w:lineRule="auto"/>
              <w:ind w:right="2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ilustracji lub żywym okazie rozpoznaje organy roślinne i wymienia ich funkcje</w:t>
            </w:r>
          </w:p>
          <w:p w14:paraId="6CE07EA9" w14:textId="77777777" w:rsidR="00F44180" w:rsidRPr="00BC02D0" w:rsidRDefault="00F44180" w:rsidP="006B1F06">
            <w:pPr>
              <w:pStyle w:val="TableParagraph"/>
              <w:tabs>
                <w:tab w:val="left" w:pos="222"/>
              </w:tabs>
              <w:spacing w:before="2" w:line="235" w:lineRule="auto"/>
              <w:ind w:right="18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14:paraId="44623571" w14:textId="77777777" w:rsidR="00F44180" w:rsidRPr="009F780E" w:rsidRDefault="00F44180" w:rsidP="006B1F06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formy roślin okrytonasiennyc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h</w:t>
            </w:r>
          </w:p>
          <w:p w14:paraId="06A90B3E" w14:textId="77777777" w:rsidR="00F44180" w:rsidRPr="00406D5E" w:rsidRDefault="00F44180" w:rsidP="006B1F06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270922">
              <w:rPr>
                <w:rFonts w:asciiTheme="minorHAnsi" w:hAnsiTheme="minorHAnsi" w:cstheme="minorHAnsi"/>
                <w:color w:val="231F20"/>
                <w:sz w:val="17"/>
              </w:rPr>
              <w:t>odróżnia kwiat od kwiatostanu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</w:p>
          <w:p w14:paraId="1F05CAEB" w14:textId="1E20FF2D" w:rsidR="00F44180" w:rsidRPr="00BC02D0" w:rsidRDefault="00F44180" w:rsidP="006B1F06">
            <w:pPr>
              <w:pStyle w:val="TableParagraph"/>
              <w:tabs>
                <w:tab w:val="left" w:pos="222"/>
              </w:tabs>
              <w:spacing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   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14:paraId="72EA16EB" w14:textId="77777777" w:rsidR="00F44180" w:rsidRPr="00BC02D0" w:rsidRDefault="00F44180" w:rsidP="006B1F06">
            <w:pPr>
              <w:numPr>
                <w:ilvl w:val="0"/>
                <w:numId w:val="60"/>
              </w:numPr>
              <w:tabs>
                <w:tab w:val="left" w:pos="225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poszczególnych elementów kwiatu</w:t>
            </w:r>
          </w:p>
          <w:p w14:paraId="197E30B5" w14:textId="77777777" w:rsidR="00F44180" w:rsidRPr="00BC02D0" w:rsidRDefault="00F44180" w:rsidP="006B1F06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kwiatostany ułatwiają zapylanie</w:t>
            </w:r>
          </w:p>
          <w:p w14:paraId="5A6ED105" w14:textId="77777777" w:rsidR="00F44180" w:rsidRPr="00BC02D0" w:rsidRDefault="00F44180" w:rsidP="006B1F06">
            <w:pPr>
              <w:pStyle w:val="TableParagraph"/>
              <w:spacing w:line="235" w:lineRule="auto"/>
              <w:ind w:right="33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79" w:type="dxa"/>
            <w:tcBorders>
              <w:top w:val="single" w:sz="8" w:space="0" w:color="FDB515"/>
            </w:tcBorders>
          </w:tcPr>
          <w:p w14:paraId="5F4C0123" w14:textId="77777777" w:rsidR="00F44180" w:rsidRPr="00406D5E" w:rsidRDefault="00F44180" w:rsidP="006B1F06">
            <w:pPr>
              <w:numPr>
                <w:ilvl w:val="0"/>
                <w:numId w:val="108"/>
              </w:numPr>
              <w:tabs>
                <w:tab w:val="left" w:pos="225"/>
              </w:tabs>
              <w:spacing w:before="65" w:line="235" w:lineRule="auto"/>
              <w:ind w:right="21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wyjaśnia </w:t>
            </w:r>
            <w:r w:rsidRPr="00406D5E">
              <w:rPr>
                <w:rFonts w:asciiTheme="minorHAnsi" w:hAnsiTheme="minorHAnsi" w:cstheme="minorHAnsi"/>
                <w:color w:val="231F20"/>
                <w:sz w:val="17"/>
              </w:rPr>
              <w:t xml:space="preserve">rolę elementów kwiatu w rozmnażaniu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roślin</w:t>
            </w:r>
          </w:p>
          <w:p w14:paraId="01D49614" w14:textId="77777777" w:rsidR="00F44180" w:rsidRPr="00BC02D0" w:rsidRDefault="00F44180" w:rsidP="003E5BED">
            <w:pPr>
              <w:numPr>
                <w:ilvl w:val="0"/>
                <w:numId w:val="108"/>
              </w:numPr>
              <w:tabs>
                <w:tab w:val="left" w:pos="225"/>
              </w:tabs>
              <w:spacing w:line="235" w:lineRule="auto"/>
              <w:ind w:right="21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związek budowy kwiatu ze sposobem zapylania</w:t>
            </w:r>
          </w:p>
          <w:p w14:paraId="387F9A23" w14:textId="191F42A2" w:rsidR="00F44180" w:rsidRPr="00BC02D0" w:rsidRDefault="00F44180" w:rsidP="006B1F06">
            <w:pPr>
              <w:tabs>
                <w:tab w:val="left" w:pos="226"/>
              </w:tabs>
              <w:spacing w:before="2" w:line="235" w:lineRule="auto"/>
              <w:ind w:left="225" w:right="163"/>
              <w:rPr>
                <w:rFonts w:asciiTheme="minorHAnsi" w:hAnsiTheme="minorHAnsi" w:cstheme="minorHAnsi"/>
                <w:sz w:val="17"/>
              </w:rPr>
            </w:pPr>
          </w:p>
        </w:tc>
      </w:tr>
      <w:tr w:rsidR="00F44180" w:rsidRPr="00BC02D0" w14:paraId="2E43D3AC" w14:textId="77777777" w:rsidTr="00F44180">
        <w:trPr>
          <w:trHeight w:val="1691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14:paraId="17129C2A" w14:textId="0D030EFC" w:rsidR="00F44180" w:rsidRPr="00BC02D0" w:rsidRDefault="00F44180" w:rsidP="00F44180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 xml:space="preserve">IV. </w:t>
            </w:r>
            <w:r>
              <w:rPr>
                <w:rFonts w:asciiTheme="minorHAnsi" w:hAnsiTheme="minorHAnsi" w:cstheme="minorHAnsi"/>
                <w:b/>
                <w:sz w:val="17"/>
              </w:rPr>
              <w:t>Różnorodność</w:t>
            </w:r>
          </w:p>
        </w:tc>
        <w:tc>
          <w:tcPr>
            <w:tcW w:w="1781" w:type="dxa"/>
            <w:tcBorders>
              <w:left w:val="single" w:sz="4" w:space="0" w:color="auto"/>
            </w:tcBorders>
          </w:tcPr>
          <w:p w14:paraId="05CD2EF5" w14:textId="164D555C" w:rsidR="00F44180" w:rsidRPr="00BC02D0" w:rsidRDefault="00F44180" w:rsidP="006B1F06">
            <w:pPr>
              <w:pStyle w:val="TableParagraph"/>
              <w:spacing w:before="57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1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.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Owoc.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Rozprzestrzenianie się roślin okrytonasiennych</w:t>
            </w:r>
          </w:p>
        </w:tc>
        <w:tc>
          <w:tcPr>
            <w:tcW w:w="2268" w:type="dxa"/>
          </w:tcPr>
          <w:p w14:paraId="18A3B00A" w14:textId="77777777" w:rsidR="00F44180" w:rsidRPr="00BC02D0" w:rsidRDefault="00F44180" w:rsidP="006B1F06">
            <w:pPr>
              <w:numPr>
                <w:ilvl w:val="0"/>
                <w:numId w:val="59"/>
              </w:numPr>
              <w:tabs>
                <w:tab w:val="left" w:pos="227"/>
              </w:tabs>
              <w:spacing w:before="67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rodzaje owoców</w:t>
            </w:r>
          </w:p>
          <w:p w14:paraId="5AA53577" w14:textId="77777777" w:rsidR="00F44180" w:rsidRPr="00BC02D0" w:rsidRDefault="00F44180" w:rsidP="006B1F06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ind w:right="19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przedstawia sposoby rozprzestrzeniania się owoców</w:t>
            </w:r>
          </w:p>
          <w:p w14:paraId="13BD2F09" w14:textId="00355251" w:rsidR="00F44180" w:rsidRPr="00BC02D0" w:rsidRDefault="00F44180" w:rsidP="006B1F06">
            <w:pPr>
              <w:tabs>
                <w:tab w:val="left" w:pos="226"/>
              </w:tabs>
              <w:spacing w:before="3" w:line="235" w:lineRule="auto"/>
              <w:ind w:left="221" w:right="28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</w:tcPr>
          <w:p w14:paraId="35D7504B" w14:textId="77777777" w:rsidR="00F44180" w:rsidRPr="00BC02D0" w:rsidRDefault="00F44180" w:rsidP="006B1F06">
            <w:pPr>
              <w:numPr>
                <w:ilvl w:val="0"/>
                <w:numId w:val="59"/>
              </w:numPr>
              <w:tabs>
                <w:tab w:val="left" w:pos="227"/>
              </w:tabs>
              <w:spacing w:before="70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omawia budowę owoców</w:t>
            </w:r>
          </w:p>
          <w:p w14:paraId="20301554" w14:textId="77777777" w:rsidR="00F44180" w:rsidRPr="00BC02D0" w:rsidRDefault="00F44180" w:rsidP="006B1F06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rodzaje owoców</w:t>
            </w:r>
          </w:p>
          <w:p w14:paraId="41B5EF25" w14:textId="0F010988" w:rsidR="00F44180" w:rsidRPr="00BC02D0" w:rsidRDefault="00F44180" w:rsidP="006B1F06">
            <w:pPr>
              <w:tabs>
                <w:tab w:val="left" w:pos="225"/>
              </w:tabs>
              <w:spacing w:before="4" w:line="235" w:lineRule="auto"/>
              <w:ind w:left="221" w:right="28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</w:tcPr>
          <w:p w14:paraId="6FAF0750" w14:textId="77777777" w:rsidR="00F44180" w:rsidRPr="00BC02D0" w:rsidRDefault="00F44180" w:rsidP="006B1F06">
            <w:pPr>
              <w:numPr>
                <w:ilvl w:val="0"/>
                <w:numId w:val="59"/>
              </w:numPr>
              <w:tabs>
                <w:tab w:val="left" w:pos="227"/>
              </w:tabs>
              <w:spacing w:before="70" w:line="235" w:lineRule="auto"/>
              <w:ind w:right="51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zmiany zachodzące w kwiecie po zapyleniu</w:t>
            </w:r>
          </w:p>
          <w:p w14:paraId="28B87310" w14:textId="77777777" w:rsidR="00F44180" w:rsidRPr="00BC02D0" w:rsidRDefault="00F44180" w:rsidP="006B1F06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rolę owocni</w:t>
            </w:r>
          </w:p>
          <w:p w14:paraId="2F6FAB8D" w14:textId="73C302D5" w:rsidR="00F44180" w:rsidRPr="00BC02D0" w:rsidRDefault="00F44180" w:rsidP="006B1F06">
            <w:pPr>
              <w:pStyle w:val="TableParagraph"/>
              <w:tabs>
                <w:tab w:val="left" w:pos="221"/>
              </w:tabs>
              <w:spacing w:line="235" w:lineRule="auto"/>
              <w:ind w:right="22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   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klasyfikacji owoców</w:t>
            </w:r>
          </w:p>
        </w:tc>
        <w:tc>
          <w:tcPr>
            <w:tcW w:w="2268" w:type="dxa"/>
          </w:tcPr>
          <w:p w14:paraId="55A31CD1" w14:textId="2236AF35" w:rsidR="00F44180" w:rsidRPr="00BC02D0" w:rsidRDefault="00F44180" w:rsidP="006B1F06">
            <w:pPr>
              <w:pStyle w:val="TableParagraph"/>
              <w:numPr>
                <w:ilvl w:val="0"/>
                <w:numId w:val="111"/>
              </w:numPr>
              <w:spacing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adaptacje budowy owoców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sposobów ich rozprzestrzeniania się</w:t>
            </w:r>
          </w:p>
        </w:tc>
        <w:tc>
          <w:tcPr>
            <w:tcW w:w="2279" w:type="dxa"/>
          </w:tcPr>
          <w:p w14:paraId="2894D71B" w14:textId="77777777" w:rsidR="00F44180" w:rsidRPr="00364979" w:rsidRDefault="00F44180" w:rsidP="00364979">
            <w:pPr>
              <w:numPr>
                <w:ilvl w:val="0"/>
                <w:numId w:val="58"/>
              </w:numPr>
              <w:tabs>
                <w:tab w:val="left" w:pos="227"/>
              </w:tabs>
              <w:spacing w:line="235" w:lineRule="auto"/>
              <w:ind w:right="24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wpływ różnych czynników na kiełkowanie nasion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planuje </w:t>
            </w:r>
          </w:p>
          <w:p w14:paraId="14B992DD" w14:textId="5D19245C" w:rsidR="00F44180" w:rsidRPr="00BC02D0" w:rsidRDefault="00F44180" w:rsidP="00364979">
            <w:pPr>
              <w:tabs>
                <w:tab w:val="left" w:pos="227"/>
              </w:tabs>
              <w:spacing w:line="235" w:lineRule="auto"/>
              <w:ind w:left="220" w:right="24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przeprowadza doświadczenie wykazujące wpływ wody na kiełkowanie nasion</w:t>
            </w:r>
          </w:p>
        </w:tc>
      </w:tr>
      <w:tr w:rsidR="00F44180" w:rsidRPr="00BC02D0" w14:paraId="552952F3" w14:textId="77777777" w:rsidTr="00F44180">
        <w:trPr>
          <w:trHeight w:val="2474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1C277A" w14:textId="77777777" w:rsidR="00F44180" w:rsidRPr="00BC02D0" w:rsidRDefault="00F44180" w:rsidP="006B1F0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4" w:space="0" w:color="auto"/>
            </w:tcBorders>
          </w:tcPr>
          <w:p w14:paraId="33CFEFF1" w14:textId="6A47145A" w:rsidR="00F44180" w:rsidRPr="00BC02D0" w:rsidRDefault="00F44180" w:rsidP="006B1F06">
            <w:pPr>
              <w:spacing w:before="62" w:line="206" w:lineRule="exact"/>
              <w:ind w:left="56" w:right="-9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2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. Znaczenie</w:t>
            </w:r>
          </w:p>
          <w:p w14:paraId="4B34B64F" w14:textId="77777777" w:rsidR="00F44180" w:rsidRPr="00BC02D0" w:rsidRDefault="00F44180" w:rsidP="006B1F06">
            <w:pPr>
              <w:spacing w:before="2" w:line="235" w:lineRule="auto"/>
              <w:ind w:left="313" w:right="-9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przegląd roślin okrytonasiennych</w:t>
            </w:r>
          </w:p>
          <w:p w14:paraId="092E31EC" w14:textId="77777777" w:rsidR="00F44180" w:rsidRPr="00BC02D0" w:rsidRDefault="00F44180" w:rsidP="006B1F06">
            <w:pPr>
              <w:pStyle w:val="TableParagraph"/>
              <w:spacing w:line="206" w:lineRule="exact"/>
              <w:ind w:left="30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</w:tcPr>
          <w:p w14:paraId="4042D2A9" w14:textId="77777777" w:rsidR="00F44180" w:rsidRPr="006B1F06" w:rsidRDefault="00F44180" w:rsidP="006B1F06">
            <w:pPr>
              <w:numPr>
                <w:ilvl w:val="0"/>
                <w:numId w:val="109"/>
              </w:numPr>
              <w:tabs>
                <w:tab w:val="left" w:pos="227"/>
              </w:tabs>
              <w:spacing w:before="65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znaczenie roślin okrytonasiennych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</w:t>
            </w:r>
          </w:p>
          <w:p w14:paraId="47616CDF" w14:textId="49672697" w:rsidR="00F44180" w:rsidRPr="00BC02D0" w:rsidRDefault="00F44180" w:rsidP="00E17447">
            <w:pPr>
              <w:numPr>
                <w:ilvl w:val="0"/>
                <w:numId w:val="109"/>
              </w:numPr>
              <w:tabs>
                <w:tab w:val="left" w:pos="227"/>
              </w:tabs>
              <w:spacing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pomocą nauczyciela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klasyfikuje nieznaną roślinę do odpowiedniej grupy</w:t>
            </w:r>
          </w:p>
          <w:p w14:paraId="41A9010D" w14:textId="6BEEF62E" w:rsidR="00F44180" w:rsidRPr="00BC02D0" w:rsidRDefault="00F44180" w:rsidP="006B1F06">
            <w:pPr>
              <w:pStyle w:val="TableParagraph"/>
              <w:tabs>
                <w:tab w:val="left" w:pos="221"/>
              </w:tabs>
              <w:spacing w:line="235" w:lineRule="auto"/>
              <w:ind w:left="50" w:right="132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</w:tcPr>
          <w:p w14:paraId="31FA4F73" w14:textId="77777777" w:rsidR="00F44180" w:rsidRPr="00BC02D0" w:rsidRDefault="00F44180" w:rsidP="006B1F06">
            <w:pPr>
              <w:numPr>
                <w:ilvl w:val="0"/>
                <w:numId w:val="59"/>
              </w:numPr>
              <w:tabs>
                <w:tab w:val="left" w:pos="227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znaczenia roślin okrytonasiennych</w:t>
            </w:r>
          </w:p>
          <w:p w14:paraId="6AC6B8A8" w14:textId="6A4A831A" w:rsidR="00F44180" w:rsidRDefault="00F44180" w:rsidP="006B1F06">
            <w:pPr>
              <w:spacing w:line="204" w:lineRule="exact"/>
              <w:ind w:left="226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dla człowieka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i w przyrodzie</w:t>
            </w:r>
          </w:p>
          <w:p w14:paraId="5EEF5DCD" w14:textId="7242E437" w:rsidR="00F44180" w:rsidRPr="006B1F06" w:rsidRDefault="00F44180" w:rsidP="006B1F06">
            <w:pPr>
              <w:pStyle w:val="Akapitzlist"/>
              <w:numPr>
                <w:ilvl w:val="0"/>
                <w:numId w:val="111"/>
              </w:numPr>
              <w:spacing w:line="204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niewielką pomocą nauczyciela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klasyfikuje nieznaną roślinę do odpowiedniej grupy</w:t>
            </w:r>
          </w:p>
          <w:p w14:paraId="20FAD01C" w14:textId="5FA90573" w:rsidR="00F44180" w:rsidRPr="00BC02D0" w:rsidRDefault="00F44180" w:rsidP="006B1F06">
            <w:pPr>
              <w:spacing w:before="2" w:line="235" w:lineRule="auto"/>
              <w:ind w:left="226" w:right="5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</w:tcPr>
          <w:p w14:paraId="3C88BB5E" w14:textId="77777777" w:rsidR="00F44180" w:rsidRPr="00BC02D0" w:rsidRDefault="00F44180" w:rsidP="006B1F06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roślin okrytonasiennych</w:t>
            </w:r>
          </w:p>
          <w:p w14:paraId="6488E1FC" w14:textId="77777777" w:rsidR="00F44180" w:rsidRPr="00BC02D0" w:rsidRDefault="00F44180" w:rsidP="006B1F06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</w:t>
            </w:r>
          </w:p>
          <w:p w14:paraId="72525C68" w14:textId="77777777" w:rsidR="00F44180" w:rsidRPr="00BC02D0" w:rsidRDefault="00F44180" w:rsidP="006B1F06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klasyfikuje nieznaną roślinę do odpowiedniej grupy</w:t>
            </w:r>
          </w:p>
          <w:p w14:paraId="725082F1" w14:textId="71509C4A" w:rsidR="00F44180" w:rsidRPr="00BC02D0" w:rsidRDefault="00F44180" w:rsidP="006B1F06">
            <w:pPr>
              <w:tabs>
                <w:tab w:val="left" w:pos="227"/>
              </w:tabs>
              <w:spacing w:before="2" w:line="235" w:lineRule="auto"/>
              <w:ind w:left="22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</w:tcPr>
          <w:p w14:paraId="6582C6BA" w14:textId="77777777" w:rsidR="00F44180" w:rsidRPr="00BC02D0" w:rsidRDefault="00F44180" w:rsidP="006B1F06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roślin okrytonasiennych</w:t>
            </w:r>
          </w:p>
          <w:p w14:paraId="650EACE1" w14:textId="77777777" w:rsidR="00F44180" w:rsidRPr="00BC02D0" w:rsidRDefault="00F44180" w:rsidP="006B1F06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dla człowieka</w:t>
            </w:r>
          </w:p>
          <w:p w14:paraId="048B2FBF" w14:textId="7F0B0F5F" w:rsidR="00F44180" w:rsidRPr="00BC02D0" w:rsidRDefault="00F44180" w:rsidP="006B1F06">
            <w:pPr>
              <w:numPr>
                <w:ilvl w:val="0"/>
                <w:numId w:val="58"/>
              </w:numPr>
              <w:tabs>
                <w:tab w:val="left" w:pos="227"/>
              </w:tabs>
              <w:spacing w:before="2" w:line="235" w:lineRule="auto"/>
              <w:ind w:right="117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przy pomocy nauczyciela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korzysta z prostego klucza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lub aplikacji mobilnej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oznaczania organizmów żyjących w najbliższej okolicy</w:t>
            </w:r>
          </w:p>
        </w:tc>
        <w:tc>
          <w:tcPr>
            <w:tcW w:w="2279" w:type="dxa"/>
          </w:tcPr>
          <w:p w14:paraId="74D56D70" w14:textId="77777777" w:rsidR="00F44180" w:rsidRDefault="00F44180" w:rsidP="006B1F06">
            <w:pPr>
              <w:numPr>
                <w:ilvl w:val="0"/>
                <w:numId w:val="59"/>
              </w:numPr>
              <w:tabs>
                <w:tab w:val="left" w:pos="226"/>
              </w:tabs>
              <w:spacing w:before="3" w:line="235" w:lineRule="auto"/>
              <w:ind w:right="100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korzysta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</w:p>
          <w:p w14:paraId="5D1A25D5" w14:textId="16451F7B" w:rsidR="00F44180" w:rsidRDefault="00F44180" w:rsidP="008D1F0B">
            <w:pPr>
              <w:tabs>
                <w:tab w:val="left" w:pos="226"/>
              </w:tabs>
              <w:spacing w:before="3" w:line="235" w:lineRule="auto"/>
              <w:ind w:left="220" w:right="100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prostego klucza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lub aplikacji mobilnej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do oznaczania organizmów żyjących </w:t>
            </w:r>
          </w:p>
          <w:p w14:paraId="1A8E679B" w14:textId="2B14EECE" w:rsidR="00F44180" w:rsidRDefault="00F44180" w:rsidP="00E17447">
            <w:pPr>
              <w:tabs>
                <w:tab w:val="left" w:pos="226"/>
              </w:tabs>
              <w:spacing w:before="3" w:line="235" w:lineRule="auto"/>
              <w:ind w:left="220" w:right="100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najbliższej okolicy</w:t>
            </w:r>
          </w:p>
          <w:p w14:paraId="69C21194" w14:textId="64296419" w:rsidR="00F44180" w:rsidRPr="00BC02D0" w:rsidRDefault="00F44180" w:rsidP="006B1F06">
            <w:pPr>
              <w:spacing w:line="206" w:lineRule="exact"/>
              <w:ind w:left="226" w:right="59"/>
              <w:rPr>
                <w:rFonts w:asciiTheme="minorHAnsi" w:hAnsiTheme="minorHAnsi" w:cstheme="minorHAnsi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wykazuje na dowolnych przykładach różnorodność roślin okrytonasiennych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  <w:t xml:space="preserve">i ich znaczenie </w:t>
            </w:r>
          </w:p>
        </w:tc>
      </w:tr>
    </w:tbl>
    <w:p w14:paraId="1D5885D6" w14:textId="58E356F6" w:rsidR="00BC02D0" w:rsidRDefault="00BC02D0">
      <w:pPr>
        <w:spacing w:line="235" w:lineRule="auto"/>
        <w:rPr>
          <w:rFonts w:asciiTheme="minorHAnsi" w:hAnsiTheme="minorHAnsi" w:cstheme="minorHAnsi"/>
          <w:sz w:val="17"/>
        </w:rPr>
      </w:pPr>
    </w:p>
    <w:p w14:paraId="6813159E" w14:textId="00C42FD9" w:rsidR="00BC02D0" w:rsidRPr="0021105E" w:rsidRDefault="00BC02D0" w:rsidP="00EE01F7">
      <w:pPr>
        <w:spacing w:before="15"/>
        <w:ind w:left="142"/>
        <w:rPr>
          <w:rFonts w:asciiTheme="minorHAnsi" w:hAnsiTheme="minorHAnsi" w:cstheme="minorHAnsi"/>
          <w:sz w:val="17"/>
          <w:szCs w:val="17"/>
        </w:rPr>
      </w:pPr>
      <w:r w:rsidRPr="0021105E">
        <w:rPr>
          <w:rFonts w:asciiTheme="minorHAnsi" w:hAnsiTheme="minorHAnsi" w:cstheme="minorHAnsi"/>
          <w:color w:val="231F20"/>
          <w:sz w:val="17"/>
          <w:szCs w:val="17"/>
        </w:rPr>
        <w:t>* Zagadnienia spoza podstawy programowej oznaczono kursywą</w:t>
      </w:r>
    </w:p>
    <w:sectPr w:rsidR="00BC02D0" w:rsidRPr="0021105E" w:rsidSect="00BC02D0">
      <w:pgSz w:w="15600" w:h="11630" w:orient="landscape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CC823" w14:textId="77777777" w:rsidR="00F25619" w:rsidRDefault="00F25619" w:rsidP="00762BDB">
      <w:r>
        <w:separator/>
      </w:r>
    </w:p>
  </w:endnote>
  <w:endnote w:type="continuationSeparator" w:id="0">
    <w:p w14:paraId="0BC8D857" w14:textId="77777777" w:rsidR="00F25619" w:rsidRDefault="00F25619" w:rsidP="00762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umanst521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umanst521EU">
    <w:altName w:val="Cambria"/>
    <w:charset w:val="00"/>
    <w:family w:val="roman"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wis721BlkCnEU-Italic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92EF4" w14:textId="34022AFB" w:rsidR="00762BDB" w:rsidRDefault="00762BDB">
    <w:pPr>
      <w:pStyle w:val="Stopka"/>
    </w:pPr>
    <w:r>
      <w:rPr>
        <w:noProof/>
      </w:rPr>
      <w:drawing>
        <wp:inline distT="0" distB="0" distL="0" distR="0" wp14:anchorId="5237B859" wp14:editId="07566756">
          <wp:extent cx="2571750" cy="315940"/>
          <wp:effectExtent l="0" t="0" r="0" b="8255"/>
          <wp:docPr id="1" name="Obraz 1" descr="Niebiesko zielone Logo z napisem Nowa Era wydawnictwa Nowa Era z umieszczonym obok adresem strony internetowej wydawnict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Niebiesko zielone Logo z napisem Nowa Era wydawnictwa Nowa Era z umieszczonym obok adresem strony internetowej wydawnictw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38" cy="3234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7A1E1" w14:textId="77777777" w:rsidR="00F25619" w:rsidRDefault="00F25619" w:rsidP="00762BDB">
      <w:r>
        <w:separator/>
      </w:r>
    </w:p>
  </w:footnote>
  <w:footnote w:type="continuationSeparator" w:id="0">
    <w:p w14:paraId="29B1D31C" w14:textId="77777777" w:rsidR="00F25619" w:rsidRDefault="00F25619" w:rsidP="00762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 w15:restartNumberingAfterBreak="0">
    <w:nsid w:val="00CC46D1"/>
    <w:multiLevelType w:val="hybridMultilevel"/>
    <w:tmpl w:val="2AC2CF76"/>
    <w:lvl w:ilvl="0" w:tplc="94C86BE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9072F0B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9AEE0B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33A451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FAA411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046C6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B60ED01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D88EC1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BC81D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" w15:restartNumberingAfterBreak="0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 w15:restartNumberingAfterBreak="0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" w15:restartNumberingAfterBreak="0">
    <w:nsid w:val="04920C22"/>
    <w:multiLevelType w:val="hybridMultilevel"/>
    <w:tmpl w:val="54A0D92E"/>
    <w:lvl w:ilvl="0" w:tplc="3E6E68E2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382AF05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54C32B8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0C486D3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BCCEA5A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00E4EE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9529B0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A96B844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9FF05DD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" w15:restartNumberingAfterBreak="0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" w15:restartNumberingAfterBreak="0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85C33E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4F7A71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7625C2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3C794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C56399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E4B0A0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723C094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" w15:restartNumberingAfterBreak="0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" w15:restartNumberingAfterBreak="0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 w15:restartNumberingAfterBreak="0">
    <w:nsid w:val="0F3528C5"/>
    <w:multiLevelType w:val="hybridMultilevel"/>
    <w:tmpl w:val="79F668DA"/>
    <w:lvl w:ilvl="0" w:tplc="CC4866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86F3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BC6F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910C3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7C8716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D70A3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5C79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52227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A1829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 w15:restartNumberingAfterBreak="0">
    <w:nsid w:val="0F47468C"/>
    <w:multiLevelType w:val="hybridMultilevel"/>
    <w:tmpl w:val="602E28D6"/>
    <w:lvl w:ilvl="0" w:tplc="186082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0A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7025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CCA8C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53E7E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9DEAE6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ACB0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480B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19CF5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 w15:restartNumberingAfterBreak="0">
    <w:nsid w:val="10A12586"/>
    <w:multiLevelType w:val="hybridMultilevel"/>
    <w:tmpl w:val="66880230"/>
    <w:lvl w:ilvl="0" w:tplc="25C67C14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A7028D1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77AC7F4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076A7B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C9AD1F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A46D3E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1FF2ED8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20E986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D12562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2" w15:restartNumberingAfterBreak="0">
    <w:nsid w:val="10D73083"/>
    <w:multiLevelType w:val="hybridMultilevel"/>
    <w:tmpl w:val="845EA716"/>
    <w:lvl w:ilvl="0" w:tplc="9B32752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D1AF8F8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CF0236AC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D0A6F590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30A48A50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B176A806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57F24998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BF8A839E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EC0C1222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13" w15:restartNumberingAfterBreak="0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" w15:restartNumberingAfterBreak="0">
    <w:nsid w:val="1230697D"/>
    <w:multiLevelType w:val="hybridMultilevel"/>
    <w:tmpl w:val="465CA3F6"/>
    <w:lvl w:ilvl="0" w:tplc="818AE8A2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FE63D3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9DAB50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CBCCF85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08BA3F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87C8C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EE4516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3A315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B23428E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5" w15:restartNumberingAfterBreak="0">
    <w:nsid w:val="123E1A4D"/>
    <w:multiLevelType w:val="hybridMultilevel"/>
    <w:tmpl w:val="3EEEA3A4"/>
    <w:lvl w:ilvl="0" w:tplc="72D488A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B16C34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460701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5C2C8F0E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9E5474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FF6C9EE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EB04B8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6C7E0C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2DEE88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6" w15:restartNumberingAfterBreak="0">
    <w:nsid w:val="124C14F8"/>
    <w:multiLevelType w:val="hybridMultilevel"/>
    <w:tmpl w:val="587CED24"/>
    <w:lvl w:ilvl="0" w:tplc="421E011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2E298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BEA4F9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084436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C7A9BC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17E72A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7AB8812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1EE7B2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4D89E6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7" w15:restartNumberingAfterBreak="0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" w15:restartNumberingAfterBreak="0">
    <w:nsid w:val="133E6D4B"/>
    <w:multiLevelType w:val="hybridMultilevel"/>
    <w:tmpl w:val="7910E3C4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 w15:restartNumberingAfterBreak="0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 w15:restartNumberingAfterBreak="0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 w15:restartNumberingAfterBreak="0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" w15:restartNumberingAfterBreak="0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3" w15:restartNumberingAfterBreak="0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4" w15:restartNumberingAfterBreak="0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5" w15:restartNumberingAfterBreak="0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 w15:restartNumberingAfterBreak="0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 w15:restartNumberingAfterBreak="0">
    <w:nsid w:val="1F250082"/>
    <w:multiLevelType w:val="hybridMultilevel"/>
    <w:tmpl w:val="685C10A4"/>
    <w:lvl w:ilvl="0" w:tplc="B470D33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388E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6966AE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0A485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CC8D8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2676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19835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EE685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A34C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 w15:restartNumberingAfterBreak="0">
    <w:nsid w:val="21F01DC6"/>
    <w:multiLevelType w:val="hybridMultilevel"/>
    <w:tmpl w:val="D8DABB72"/>
    <w:lvl w:ilvl="0" w:tplc="971C8E2A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52ED56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6F2EC9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FB086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19834F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0A5F5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5F0839E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72A4F4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D20CB8A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9" w15:restartNumberingAfterBreak="0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0" w15:restartNumberingAfterBreak="0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1" w15:restartNumberingAfterBreak="0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 w15:restartNumberingAfterBreak="0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 w15:restartNumberingAfterBreak="0">
    <w:nsid w:val="277735A2"/>
    <w:multiLevelType w:val="hybridMultilevel"/>
    <w:tmpl w:val="753E4CE8"/>
    <w:lvl w:ilvl="0" w:tplc="AD74C9B0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208AC3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1C2D35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B12B00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018C2A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B8EC2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66F8C3D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CC42BA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072A457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4" w15:restartNumberingAfterBreak="0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 w15:restartNumberingAfterBreak="0">
    <w:nsid w:val="28306598"/>
    <w:multiLevelType w:val="hybridMultilevel"/>
    <w:tmpl w:val="86AAA61E"/>
    <w:lvl w:ilvl="0" w:tplc="56B23D7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79482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96E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A387C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244FC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FA5A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4C3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5C54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ED4D4A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6" w15:restartNumberingAfterBreak="0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7" w15:restartNumberingAfterBreak="0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8" w15:restartNumberingAfterBreak="0">
    <w:nsid w:val="2A6E7C35"/>
    <w:multiLevelType w:val="hybridMultilevel"/>
    <w:tmpl w:val="8E8C3C7A"/>
    <w:lvl w:ilvl="0" w:tplc="6EFA0BF0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74A8CC9E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74E25C40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7A5A374A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9A24BF92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F01601DC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BA04EF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DFB0E878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CE6A4F7E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39" w15:restartNumberingAfterBreak="0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0" w15:restartNumberingAfterBreak="0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1" w15:restartNumberingAfterBreak="0">
    <w:nsid w:val="2B9A6BD3"/>
    <w:multiLevelType w:val="hybridMultilevel"/>
    <w:tmpl w:val="7674B426"/>
    <w:lvl w:ilvl="0" w:tplc="679AF0F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6EC850">
      <w:numFmt w:val="bullet"/>
      <w:lvlText w:val="•"/>
      <w:lvlJc w:val="left"/>
      <w:pPr>
        <w:ind w:left="508" w:hanging="170"/>
      </w:pPr>
    </w:lvl>
    <w:lvl w:ilvl="2" w:tplc="358E0AF0">
      <w:numFmt w:val="bullet"/>
      <w:lvlText w:val="•"/>
      <w:lvlJc w:val="left"/>
      <w:pPr>
        <w:ind w:left="797" w:hanging="170"/>
      </w:pPr>
    </w:lvl>
    <w:lvl w:ilvl="3" w:tplc="0958C558">
      <w:numFmt w:val="bullet"/>
      <w:lvlText w:val="•"/>
      <w:lvlJc w:val="left"/>
      <w:pPr>
        <w:ind w:left="1086" w:hanging="170"/>
      </w:pPr>
    </w:lvl>
    <w:lvl w:ilvl="4" w:tplc="6C1AA108">
      <w:numFmt w:val="bullet"/>
      <w:lvlText w:val="•"/>
      <w:lvlJc w:val="left"/>
      <w:pPr>
        <w:ind w:left="1375" w:hanging="170"/>
      </w:pPr>
    </w:lvl>
    <w:lvl w:ilvl="5" w:tplc="19C88F6A">
      <w:numFmt w:val="bullet"/>
      <w:lvlText w:val="•"/>
      <w:lvlJc w:val="left"/>
      <w:pPr>
        <w:ind w:left="1664" w:hanging="170"/>
      </w:pPr>
    </w:lvl>
    <w:lvl w:ilvl="6" w:tplc="3AC88E78">
      <w:numFmt w:val="bullet"/>
      <w:lvlText w:val="•"/>
      <w:lvlJc w:val="left"/>
      <w:pPr>
        <w:ind w:left="1952" w:hanging="170"/>
      </w:pPr>
    </w:lvl>
    <w:lvl w:ilvl="7" w:tplc="0F0A3E68">
      <w:numFmt w:val="bullet"/>
      <w:lvlText w:val="•"/>
      <w:lvlJc w:val="left"/>
      <w:pPr>
        <w:ind w:left="2241" w:hanging="170"/>
      </w:pPr>
    </w:lvl>
    <w:lvl w:ilvl="8" w:tplc="886E64D6">
      <w:numFmt w:val="bullet"/>
      <w:lvlText w:val="•"/>
      <w:lvlJc w:val="left"/>
      <w:pPr>
        <w:ind w:left="2530" w:hanging="170"/>
      </w:pPr>
    </w:lvl>
  </w:abstractNum>
  <w:abstractNum w:abstractNumId="42" w15:restartNumberingAfterBreak="0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 w15:restartNumberingAfterBreak="0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4" w15:restartNumberingAfterBreak="0">
    <w:nsid w:val="2EBD39A6"/>
    <w:multiLevelType w:val="hybridMultilevel"/>
    <w:tmpl w:val="A2B477DA"/>
    <w:lvl w:ilvl="0" w:tplc="579454BE">
      <w:numFmt w:val="bullet"/>
      <w:lvlText w:val="•"/>
      <w:lvlJc w:val="left"/>
      <w:pPr>
        <w:ind w:left="225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6918545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E68DA5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B532D57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B12D73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F62FE0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0B32D7D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5E67E8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31C9F4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5" w15:restartNumberingAfterBreak="0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 w15:restartNumberingAfterBreak="0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7" w15:restartNumberingAfterBreak="0">
    <w:nsid w:val="32925485"/>
    <w:multiLevelType w:val="hybridMultilevel"/>
    <w:tmpl w:val="65700FD6"/>
    <w:lvl w:ilvl="0" w:tplc="E9A28F2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DF60FD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55C01C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821E18D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5DD64FA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5EC750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2514D0B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AB36BA0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1FB6F5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8" w15:restartNumberingAfterBreak="0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9" w15:restartNumberingAfterBreak="0">
    <w:nsid w:val="37E4582D"/>
    <w:multiLevelType w:val="hybridMultilevel"/>
    <w:tmpl w:val="09E60C2A"/>
    <w:lvl w:ilvl="0" w:tplc="E3667AA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040EE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417C7CC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48A8C090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98C670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3CD8744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DAC4C2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986D84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E2289A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0" w15:restartNumberingAfterBreak="0">
    <w:nsid w:val="3A575CDA"/>
    <w:multiLevelType w:val="hybridMultilevel"/>
    <w:tmpl w:val="CE226DA6"/>
    <w:lvl w:ilvl="0" w:tplc="0A20EE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64D26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E8D5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4E2B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0457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BC01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156EF4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97A00A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7E83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 w15:restartNumberingAfterBreak="0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2" w15:restartNumberingAfterBreak="0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 w15:restartNumberingAfterBreak="0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4" w15:restartNumberingAfterBreak="0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5" w15:restartNumberingAfterBreak="0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6" w15:restartNumberingAfterBreak="0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57" w15:restartNumberingAfterBreak="0">
    <w:nsid w:val="3F6373A1"/>
    <w:multiLevelType w:val="hybridMultilevel"/>
    <w:tmpl w:val="4EAA4740"/>
    <w:lvl w:ilvl="0" w:tplc="BE1CC8FE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E82040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1830505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20CA5A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A90A6BB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3F60DC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9DE526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5681A6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7E0E792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8" w15:restartNumberingAfterBreak="0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 w15:restartNumberingAfterBreak="0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0" w15:restartNumberingAfterBreak="0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1" w15:restartNumberingAfterBreak="0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 w15:restartNumberingAfterBreak="0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3" w15:restartNumberingAfterBreak="0">
    <w:nsid w:val="425A38C7"/>
    <w:multiLevelType w:val="hybridMultilevel"/>
    <w:tmpl w:val="F86040D4"/>
    <w:lvl w:ilvl="0" w:tplc="5A0024D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95277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FA0E78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DFEA0B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A8DFE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6A64FB8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2D6ABE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21CCE9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284092B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4" w15:restartNumberingAfterBreak="0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 w15:restartNumberingAfterBreak="0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 w15:restartNumberingAfterBreak="0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7" w15:restartNumberingAfterBreak="0">
    <w:nsid w:val="46377404"/>
    <w:multiLevelType w:val="hybridMultilevel"/>
    <w:tmpl w:val="079409FA"/>
    <w:lvl w:ilvl="0" w:tplc="FB6CF008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1B4D94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DAD0015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9E0E30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705AC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F601AD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0E4E28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61C8A47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BFAF0A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8" w15:restartNumberingAfterBreak="0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 w15:restartNumberingAfterBreak="0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 w15:restartNumberingAfterBreak="0">
    <w:nsid w:val="4ABE2195"/>
    <w:multiLevelType w:val="hybridMultilevel"/>
    <w:tmpl w:val="0BD4129A"/>
    <w:lvl w:ilvl="0" w:tplc="13B695F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4461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C73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76A5A3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21868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4C04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728C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868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21CB3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 w15:restartNumberingAfterBreak="0">
    <w:nsid w:val="4B2645F2"/>
    <w:multiLevelType w:val="hybridMultilevel"/>
    <w:tmpl w:val="4D0ADFFA"/>
    <w:lvl w:ilvl="0" w:tplc="D00253B4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664498C">
      <w:numFmt w:val="bullet"/>
      <w:lvlText w:val="•"/>
      <w:lvlJc w:val="left"/>
      <w:pPr>
        <w:ind w:left="509" w:hanging="170"/>
      </w:pPr>
      <w:rPr>
        <w:lang w:val="en-US" w:eastAsia="en-US" w:bidi="en-US"/>
      </w:rPr>
    </w:lvl>
    <w:lvl w:ilvl="2" w:tplc="CCA8D262">
      <w:numFmt w:val="bullet"/>
      <w:lvlText w:val="•"/>
      <w:lvlJc w:val="left"/>
      <w:pPr>
        <w:ind w:left="799" w:hanging="170"/>
      </w:pPr>
      <w:rPr>
        <w:lang w:val="en-US" w:eastAsia="en-US" w:bidi="en-US"/>
      </w:rPr>
    </w:lvl>
    <w:lvl w:ilvl="3" w:tplc="AA5659C6">
      <w:numFmt w:val="bullet"/>
      <w:lvlText w:val="•"/>
      <w:lvlJc w:val="left"/>
      <w:pPr>
        <w:ind w:left="1089" w:hanging="170"/>
      </w:pPr>
      <w:rPr>
        <w:lang w:val="en-US" w:eastAsia="en-US" w:bidi="en-US"/>
      </w:rPr>
    </w:lvl>
    <w:lvl w:ilvl="4" w:tplc="5930FAD8">
      <w:numFmt w:val="bullet"/>
      <w:lvlText w:val="•"/>
      <w:lvlJc w:val="left"/>
      <w:pPr>
        <w:ind w:left="1379" w:hanging="170"/>
      </w:pPr>
      <w:rPr>
        <w:lang w:val="en-US" w:eastAsia="en-US" w:bidi="en-US"/>
      </w:rPr>
    </w:lvl>
    <w:lvl w:ilvl="5" w:tplc="DC4C046E">
      <w:numFmt w:val="bullet"/>
      <w:lvlText w:val="•"/>
      <w:lvlJc w:val="left"/>
      <w:pPr>
        <w:ind w:left="1669" w:hanging="170"/>
      </w:pPr>
      <w:rPr>
        <w:lang w:val="en-US" w:eastAsia="en-US" w:bidi="en-US"/>
      </w:rPr>
    </w:lvl>
    <w:lvl w:ilvl="6" w:tplc="68608598">
      <w:numFmt w:val="bullet"/>
      <w:lvlText w:val="•"/>
      <w:lvlJc w:val="left"/>
      <w:pPr>
        <w:ind w:left="1958" w:hanging="170"/>
      </w:pPr>
      <w:rPr>
        <w:lang w:val="en-US" w:eastAsia="en-US" w:bidi="en-US"/>
      </w:rPr>
    </w:lvl>
    <w:lvl w:ilvl="7" w:tplc="9E2A4A70">
      <w:numFmt w:val="bullet"/>
      <w:lvlText w:val="•"/>
      <w:lvlJc w:val="left"/>
      <w:pPr>
        <w:ind w:left="2248" w:hanging="170"/>
      </w:pPr>
      <w:rPr>
        <w:lang w:val="en-US" w:eastAsia="en-US" w:bidi="en-US"/>
      </w:rPr>
    </w:lvl>
    <w:lvl w:ilvl="8" w:tplc="0DD04320">
      <w:numFmt w:val="bullet"/>
      <w:lvlText w:val="•"/>
      <w:lvlJc w:val="left"/>
      <w:pPr>
        <w:ind w:left="2538" w:hanging="170"/>
      </w:pPr>
      <w:rPr>
        <w:lang w:val="en-US" w:eastAsia="en-US" w:bidi="en-US"/>
      </w:rPr>
    </w:lvl>
  </w:abstractNum>
  <w:abstractNum w:abstractNumId="72" w15:restartNumberingAfterBreak="0">
    <w:nsid w:val="4C7F70DD"/>
    <w:multiLevelType w:val="hybridMultilevel"/>
    <w:tmpl w:val="61F2D644"/>
    <w:lvl w:ilvl="0" w:tplc="7214E3E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B3AFA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C8CA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6F0F8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5E6AF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528D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1A0366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12CE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BA8D0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 w15:restartNumberingAfterBreak="0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 w15:restartNumberingAfterBreak="0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 w15:restartNumberingAfterBreak="0">
    <w:nsid w:val="52041AEA"/>
    <w:multiLevelType w:val="hybridMultilevel"/>
    <w:tmpl w:val="628ADB04"/>
    <w:lvl w:ilvl="0" w:tplc="EAFC8E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95041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B4E4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6EFA0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9A092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1E19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5022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3069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CF8AB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6" w15:restartNumberingAfterBreak="0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7" w15:restartNumberingAfterBreak="0">
    <w:nsid w:val="52DA4CEF"/>
    <w:multiLevelType w:val="hybridMultilevel"/>
    <w:tmpl w:val="89C4AB38"/>
    <w:lvl w:ilvl="0" w:tplc="0BBEDE4C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44677B2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68841EA8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69788672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6E0C2EC6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EA1A88BA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A12BB0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9E14FB64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BAD27B58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78" w15:restartNumberingAfterBreak="0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9" w15:restartNumberingAfterBreak="0">
    <w:nsid w:val="568B642E"/>
    <w:multiLevelType w:val="hybridMultilevel"/>
    <w:tmpl w:val="203AD40A"/>
    <w:lvl w:ilvl="0" w:tplc="1A1640F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CDEC78B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FBF6DA7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6727DF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83AF7F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4D3A04C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A52ED1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DF4CA9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6F422D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80" w15:restartNumberingAfterBreak="0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 w15:restartNumberingAfterBreak="0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82" w15:restartNumberingAfterBreak="0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3" w15:restartNumberingAfterBreak="0">
    <w:nsid w:val="6043360D"/>
    <w:multiLevelType w:val="hybridMultilevel"/>
    <w:tmpl w:val="94F051CE"/>
    <w:lvl w:ilvl="0" w:tplc="CA76B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D4C9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9E7F3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57AC3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B409C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A16B6E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2CEC4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C06AE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CE810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4" w15:restartNumberingAfterBreak="0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5" w15:restartNumberingAfterBreak="0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6" w15:restartNumberingAfterBreak="0">
    <w:nsid w:val="640A1718"/>
    <w:multiLevelType w:val="hybridMultilevel"/>
    <w:tmpl w:val="2C285606"/>
    <w:lvl w:ilvl="0" w:tplc="B524C23A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D39A4E1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DBE3C8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4B8F2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90AF9B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3470B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96AE44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E9121DD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4630251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87" w15:restartNumberingAfterBreak="0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 w15:restartNumberingAfterBreak="0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9" w15:restartNumberingAfterBreak="0">
    <w:nsid w:val="68F72287"/>
    <w:multiLevelType w:val="hybridMultilevel"/>
    <w:tmpl w:val="BAC21BF2"/>
    <w:lvl w:ilvl="0" w:tplc="56B85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28C78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1FEA5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B7692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66D3F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0094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68C1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00CFD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8476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 w15:restartNumberingAfterBreak="0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91" w15:restartNumberingAfterBreak="0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 w15:restartNumberingAfterBreak="0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3" w15:restartNumberingAfterBreak="0">
    <w:nsid w:val="6D6931F4"/>
    <w:multiLevelType w:val="hybridMultilevel"/>
    <w:tmpl w:val="46F813DA"/>
    <w:lvl w:ilvl="0" w:tplc="DCCACB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0DA94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00F02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3EAD2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D41F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0C4BB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3AF5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FBEB8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4DA40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 w15:restartNumberingAfterBreak="0">
    <w:nsid w:val="6DA05E4B"/>
    <w:multiLevelType w:val="hybridMultilevel"/>
    <w:tmpl w:val="5954456C"/>
    <w:lvl w:ilvl="0" w:tplc="9C26FF5A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F8AA6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BF46854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0E2F47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E0AAB8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ECEEEE5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CE0AF16C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C50AEB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62CBCB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5" w15:restartNumberingAfterBreak="0">
    <w:nsid w:val="6DED6CB0"/>
    <w:multiLevelType w:val="hybridMultilevel"/>
    <w:tmpl w:val="D9C87120"/>
    <w:lvl w:ilvl="0" w:tplc="6672A0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8DA52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A6367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9244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7CE07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25261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83C1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9E40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2AE8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6" w15:restartNumberingAfterBreak="0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 w15:restartNumberingAfterBreak="0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 w15:restartNumberingAfterBreak="0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9" w15:restartNumberingAfterBreak="0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 w15:restartNumberingAfterBreak="0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 w15:restartNumberingAfterBreak="0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2" w15:restartNumberingAfterBreak="0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3" w15:restartNumberingAfterBreak="0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 w15:restartNumberingAfterBreak="0">
    <w:nsid w:val="76D51C84"/>
    <w:multiLevelType w:val="hybridMultilevel"/>
    <w:tmpl w:val="4E544D96"/>
    <w:lvl w:ilvl="0" w:tplc="C59A585C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8C8B15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FE8DA1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1A7C52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CC28F7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786D3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C10AE0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DFE627B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5A01BA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05" w15:restartNumberingAfterBreak="0">
    <w:nsid w:val="776533B2"/>
    <w:multiLevelType w:val="hybridMultilevel"/>
    <w:tmpl w:val="BEC6493A"/>
    <w:lvl w:ilvl="0" w:tplc="AF8C3F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2A25B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CCE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4EA9B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F002F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308BD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F00214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E6FE8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8007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 w15:restartNumberingAfterBreak="0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 w15:restartNumberingAfterBreak="0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 w15:restartNumberingAfterBreak="0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9" w15:restartNumberingAfterBreak="0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0" w15:restartNumberingAfterBreak="0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 w16cid:durableId="1024675885">
    <w:abstractNumId w:val="35"/>
  </w:num>
  <w:num w:numId="2" w16cid:durableId="472794658">
    <w:abstractNumId w:val="93"/>
  </w:num>
  <w:num w:numId="3" w16cid:durableId="246498349">
    <w:abstractNumId w:val="97"/>
  </w:num>
  <w:num w:numId="4" w16cid:durableId="2117015685">
    <w:abstractNumId w:val="34"/>
  </w:num>
  <w:num w:numId="5" w16cid:durableId="1683897244">
    <w:abstractNumId w:val="62"/>
  </w:num>
  <w:num w:numId="6" w16cid:durableId="817383461">
    <w:abstractNumId w:val="20"/>
  </w:num>
  <w:num w:numId="7" w16cid:durableId="546913603">
    <w:abstractNumId w:val="29"/>
  </w:num>
  <w:num w:numId="8" w16cid:durableId="342434345">
    <w:abstractNumId w:val="0"/>
  </w:num>
  <w:num w:numId="9" w16cid:durableId="1492256726">
    <w:abstractNumId w:val="88"/>
  </w:num>
  <w:num w:numId="10" w16cid:durableId="2131196597">
    <w:abstractNumId w:val="76"/>
  </w:num>
  <w:num w:numId="11" w16cid:durableId="1631782599">
    <w:abstractNumId w:val="23"/>
  </w:num>
  <w:num w:numId="12" w16cid:durableId="1548569594">
    <w:abstractNumId w:val="109"/>
  </w:num>
  <w:num w:numId="13" w16cid:durableId="1821968612">
    <w:abstractNumId w:val="110"/>
  </w:num>
  <w:num w:numId="14" w16cid:durableId="1949003742">
    <w:abstractNumId w:val="24"/>
  </w:num>
  <w:num w:numId="15" w16cid:durableId="1736582548">
    <w:abstractNumId w:val="69"/>
  </w:num>
  <w:num w:numId="16" w16cid:durableId="406608547">
    <w:abstractNumId w:val="45"/>
  </w:num>
  <w:num w:numId="17" w16cid:durableId="904296973">
    <w:abstractNumId w:val="73"/>
  </w:num>
  <w:num w:numId="18" w16cid:durableId="804351034">
    <w:abstractNumId w:val="108"/>
  </w:num>
  <w:num w:numId="19" w16cid:durableId="1329677090">
    <w:abstractNumId w:val="96"/>
  </w:num>
  <w:num w:numId="20" w16cid:durableId="280459441">
    <w:abstractNumId w:val="8"/>
  </w:num>
  <w:num w:numId="21" w16cid:durableId="1874221942">
    <w:abstractNumId w:val="59"/>
  </w:num>
  <w:num w:numId="22" w16cid:durableId="2019043815">
    <w:abstractNumId w:val="6"/>
  </w:num>
  <w:num w:numId="23" w16cid:durableId="1695379762">
    <w:abstractNumId w:val="58"/>
  </w:num>
  <w:num w:numId="24" w16cid:durableId="1381899503">
    <w:abstractNumId w:val="101"/>
  </w:num>
  <w:num w:numId="25" w16cid:durableId="1620993063">
    <w:abstractNumId w:val="21"/>
  </w:num>
  <w:num w:numId="26" w16cid:durableId="1523662197">
    <w:abstractNumId w:val="30"/>
  </w:num>
  <w:num w:numId="27" w16cid:durableId="407651630">
    <w:abstractNumId w:val="50"/>
  </w:num>
  <w:num w:numId="28" w16cid:durableId="2093309026">
    <w:abstractNumId w:val="89"/>
  </w:num>
  <w:num w:numId="29" w16cid:durableId="1140266685">
    <w:abstractNumId w:val="72"/>
  </w:num>
  <w:num w:numId="30" w16cid:durableId="1574510589">
    <w:abstractNumId w:val="10"/>
  </w:num>
  <w:num w:numId="31" w16cid:durableId="1831869517">
    <w:abstractNumId w:val="27"/>
  </w:num>
  <w:num w:numId="32" w16cid:durableId="103382335">
    <w:abstractNumId w:val="99"/>
  </w:num>
  <w:num w:numId="33" w16cid:durableId="1955088613">
    <w:abstractNumId w:val="90"/>
  </w:num>
  <w:num w:numId="34" w16cid:durableId="706294587">
    <w:abstractNumId w:val="52"/>
  </w:num>
  <w:num w:numId="35" w16cid:durableId="1798060099">
    <w:abstractNumId w:val="105"/>
  </w:num>
  <w:num w:numId="36" w16cid:durableId="264314928">
    <w:abstractNumId w:val="9"/>
  </w:num>
  <w:num w:numId="37" w16cid:durableId="1502619782">
    <w:abstractNumId w:val="95"/>
  </w:num>
  <w:num w:numId="38" w16cid:durableId="286279517">
    <w:abstractNumId w:val="83"/>
  </w:num>
  <w:num w:numId="39" w16cid:durableId="1431587559">
    <w:abstractNumId w:val="75"/>
  </w:num>
  <w:num w:numId="40" w16cid:durableId="1589344663">
    <w:abstractNumId w:val="103"/>
  </w:num>
  <w:num w:numId="41" w16cid:durableId="229193138">
    <w:abstractNumId w:val="70"/>
  </w:num>
  <w:num w:numId="42" w16cid:durableId="211314046">
    <w:abstractNumId w:val="53"/>
  </w:num>
  <w:num w:numId="43" w16cid:durableId="1180198244">
    <w:abstractNumId w:val="39"/>
  </w:num>
  <w:num w:numId="44" w16cid:durableId="905381003">
    <w:abstractNumId w:val="82"/>
  </w:num>
  <w:num w:numId="45" w16cid:durableId="742409420">
    <w:abstractNumId w:val="80"/>
  </w:num>
  <w:num w:numId="46" w16cid:durableId="206382923">
    <w:abstractNumId w:val="74"/>
  </w:num>
  <w:num w:numId="47" w16cid:durableId="1118835863">
    <w:abstractNumId w:val="66"/>
  </w:num>
  <w:num w:numId="48" w16cid:durableId="944076427">
    <w:abstractNumId w:val="91"/>
  </w:num>
  <w:num w:numId="49" w16cid:durableId="734400503">
    <w:abstractNumId w:val="48"/>
  </w:num>
  <w:num w:numId="50" w16cid:durableId="1874803179">
    <w:abstractNumId w:val="2"/>
  </w:num>
  <w:num w:numId="51" w16cid:durableId="376903770">
    <w:abstractNumId w:val="84"/>
  </w:num>
  <w:num w:numId="52" w16cid:durableId="999698465">
    <w:abstractNumId w:val="19"/>
  </w:num>
  <w:num w:numId="53" w16cid:durableId="342629535">
    <w:abstractNumId w:val="85"/>
  </w:num>
  <w:num w:numId="54" w16cid:durableId="1816755038">
    <w:abstractNumId w:val="54"/>
  </w:num>
  <w:num w:numId="55" w16cid:durableId="1959411058">
    <w:abstractNumId w:val="31"/>
  </w:num>
  <w:num w:numId="56" w16cid:durableId="886767705">
    <w:abstractNumId w:val="25"/>
  </w:num>
  <w:num w:numId="57" w16cid:durableId="133790304">
    <w:abstractNumId w:val="26"/>
  </w:num>
  <w:num w:numId="58" w16cid:durableId="517816379">
    <w:abstractNumId w:val="78"/>
  </w:num>
  <w:num w:numId="59" w16cid:durableId="1971401445">
    <w:abstractNumId w:val="42"/>
  </w:num>
  <w:num w:numId="60" w16cid:durableId="1145317630">
    <w:abstractNumId w:val="13"/>
  </w:num>
  <w:num w:numId="61" w16cid:durableId="1913617769">
    <w:abstractNumId w:val="102"/>
  </w:num>
  <w:num w:numId="62" w16cid:durableId="1728451912">
    <w:abstractNumId w:val="17"/>
  </w:num>
  <w:num w:numId="63" w16cid:durableId="1030884925">
    <w:abstractNumId w:val="46"/>
  </w:num>
  <w:num w:numId="64" w16cid:durableId="1537234765">
    <w:abstractNumId w:val="98"/>
  </w:num>
  <w:num w:numId="65" w16cid:durableId="580719850">
    <w:abstractNumId w:val="40"/>
  </w:num>
  <w:num w:numId="66" w16cid:durableId="792558880">
    <w:abstractNumId w:val="81"/>
  </w:num>
  <w:num w:numId="67" w16cid:durableId="558446468">
    <w:abstractNumId w:val="22"/>
  </w:num>
  <w:num w:numId="68" w16cid:durableId="1614702680">
    <w:abstractNumId w:val="106"/>
  </w:num>
  <w:num w:numId="69" w16cid:durableId="650330487">
    <w:abstractNumId w:val="3"/>
  </w:num>
  <w:num w:numId="70" w16cid:durableId="116996046">
    <w:abstractNumId w:val="65"/>
  </w:num>
  <w:num w:numId="71" w16cid:durableId="1498769501">
    <w:abstractNumId w:val="61"/>
  </w:num>
  <w:num w:numId="72" w16cid:durableId="50929915">
    <w:abstractNumId w:val="100"/>
  </w:num>
  <w:num w:numId="73" w16cid:durableId="1976132677">
    <w:abstractNumId w:val="92"/>
  </w:num>
  <w:num w:numId="74" w16cid:durableId="841512504">
    <w:abstractNumId w:val="64"/>
  </w:num>
  <w:num w:numId="75" w16cid:durableId="1339235514">
    <w:abstractNumId w:val="55"/>
  </w:num>
  <w:num w:numId="76" w16cid:durableId="759985395">
    <w:abstractNumId w:val="18"/>
  </w:num>
  <w:num w:numId="77" w16cid:durableId="1567103904">
    <w:abstractNumId w:val="32"/>
  </w:num>
  <w:num w:numId="78" w16cid:durableId="920797052">
    <w:abstractNumId w:val="87"/>
  </w:num>
  <w:num w:numId="79" w16cid:durableId="1291857013">
    <w:abstractNumId w:val="56"/>
  </w:num>
  <w:num w:numId="80" w16cid:durableId="1728840691">
    <w:abstractNumId w:val="51"/>
  </w:num>
  <w:num w:numId="81" w16cid:durableId="1643656068">
    <w:abstractNumId w:val="5"/>
  </w:num>
  <w:num w:numId="82" w16cid:durableId="1946182894">
    <w:abstractNumId w:val="36"/>
  </w:num>
  <w:num w:numId="83" w16cid:durableId="1220631419">
    <w:abstractNumId w:val="68"/>
  </w:num>
  <w:num w:numId="84" w16cid:durableId="807821325">
    <w:abstractNumId w:val="37"/>
  </w:num>
  <w:num w:numId="85" w16cid:durableId="1094785604">
    <w:abstractNumId w:val="107"/>
  </w:num>
  <w:num w:numId="86" w16cid:durableId="1078096424">
    <w:abstractNumId w:val="60"/>
  </w:num>
  <w:num w:numId="87" w16cid:durableId="2007394411">
    <w:abstractNumId w:val="7"/>
  </w:num>
  <w:num w:numId="88" w16cid:durableId="2100908736">
    <w:abstractNumId w:val="43"/>
  </w:num>
  <w:num w:numId="89" w16cid:durableId="950211324">
    <w:abstractNumId w:val="1"/>
  </w:num>
  <w:num w:numId="90" w16cid:durableId="2074234524">
    <w:abstractNumId w:val="12"/>
  </w:num>
  <w:num w:numId="91" w16cid:durableId="594050622">
    <w:abstractNumId w:val="104"/>
  </w:num>
  <w:num w:numId="92" w16cid:durableId="1249119940">
    <w:abstractNumId w:val="79"/>
  </w:num>
  <w:num w:numId="93" w16cid:durableId="116918489">
    <w:abstractNumId w:val="4"/>
  </w:num>
  <w:num w:numId="94" w16cid:durableId="1644309909">
    <w:abstractNumId w:val="38"/>
  </w:num>
  <w:num w:numId="95" w16cid:durableId="1135172271">
    <w:abstractNumId w:val="15"/>
  </w:num>
  <w:num w:numId="96" w16cid:durableId="728461401">
    <w:abstractNumId w:val="94"/>
  </w:num>
  <w:num w:numId="97" w16cid:durableId="1834447662">
    <w:abstractNumId w:val="67"/>
  </w:num>
  <w:num w:numId="98" w16cid:durableId="1484157906">
    <w:abstractNumId w:val="14"/>
  </w:num>
  <w:num w:numId="99" w16cid:durableId="377125400">
    <w:abstractNumId w:val="86"/>
  </w:num>
  <w:num w:numId="100" w16cid:durableId="1158422610">
    <w:abstractNumId w:val="49"/>
  </w:num>
  <w:num w:numId="101" w16cid:durableId="510148121">
    <w:abstractNumId w:val="16"/>
  </w:num>
  <w:num w:numId="102" w16cid:durableId="480080642">
    <w:abstractNumId w:val="33"/>
  </w:num>
  <w:num w:numId="103" w16cid:durableId="1946572556">
    <w:abstractNumId w:val="47"/>
  </w:num>
  <w:num w:numId="104" w16cid:durableId="1833524868">
    <w:abstractNumId w:val="11"/>
  </w:num>
  <w:num w:numId="105" w16cid:durableId="834878339">
    <w:abstractNumId w:val="77"/>
  </w:num>
  <w:num w:numId="106" w16cid:durableId="350374578">
    <w:abstractNumId w:val="44"/>
  </w:num>
  <w:num w:numId="107" w16cid:durableId="1715932435">
    <w:abstractNumId w:val="57"/>
  </w:num>
  <w:num w:numId="108" w16cid:durableId="1539468316">
    <w:abstractNumId w:val="28"/>
  </w:num>
  <w:num w:numId="109" w16cid:durableId="422919069">
    <w:abstractNumId w:val="63"/>
  </w:num>
  <w:num w:numId="110" w16cid:durableId="94634990">
    <w:abstractNumId w:val="71"/>
  </w:num>
  <w:num w:numId="111" w16cid:durableId="672147620">
    <w:abstractNumId w:val="41"/>
  </w:num>
  <w:num w:numId="112" w16cid:durableId="949095039">
    <w:abstractNumId w:val="15"/>
  </w:num>
  <w:num w:numId="113" w16cid:durableId="1674332353">
    <w:abstractNumId w:val="92"/>
  </w:num>
  <w:num w:numId="114" w16cid:durableId="158933939">
    <w:abstractNumId w:val="100"/>
  </w:num>
  <w:num w:numId="115" w16cid:durableId="237256619">
    <w:abstractNumId w:val="41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752"/>
    <w:rsid w:val="00025E0A"/>
    <w:rsid w:val="0003249D"/>
    <w:rsid w:val="00037174"/>
    <w:rsid w:val="000B15A6"/>
    <w:rsid w:val="000E035F"/>
    <w:rsid w:val="000F05C8"/>
    <w:rsid w:val="001411F2"/>
    <w:rsid w:val="00186990"/>
    <w:rsid w:val="00191F27"/>
    <w:rsid w:val="0021105E"/>
    <w:rsid w:val="00233303"/>
    <w:rsid w:val="002347A7"/>
    <w:rsid w:val="00270922"/>
    <w:rsid w:val="002A6E6D"/>
    <w:rsid w:val="002A7071"/>
    <w:rsid w:val="002B5C66"/>
    <w:rsid w:val="002B7B43"/>
    <w:rsid w:val="002E2B09"/>
    <w:rsid w:val="0031684E"/>
    <w:rsid w:val="003203BB"/>
    <w:rsid w:val="003361C5"/>
    <w:rsid w:val="00364979"/>
    <w:rsid w:val="00366642"/>
    <w:rsid w:val="0039693C"/>
    <w:rsid w:val="003E5BED"/>
    <w:rsid w:val="003F3FB0"/>
    <w:rsid w:val="004D01D3"/>
    <w:rsid w:val="005151E2"/>
    <w:rsid w:val="00560A76"/>
    <w:rsid w:val="00563C08"/>
    <w:rsid w:val="00592B57"/>
    <w:rsid w:val="005A034F"/>
    <w:rsid w:val="005A71BB"/>
    <w:rsid w:val="006145B6"/>
    <w:rsid w:val="0063584C"/>
    <w:rsid w:val="00650721"/>
    <w:rsid w:val="006B1F06"/>
    <w:rsid w:val="006C0869"/>
    <w:rsid w:val="00706C3E"/>
    <w:rsid w:val="007365AE"/>
    <w:rsid w:val="00745A02"/>
    <w:rsid w:val="007626F2"/>
    <w:rsid w:val="00762BDB"/>
    <w:rsid w:val="007756E4"/>
    <w:rsid w:val="007763B9"/>
    <w:rsid w:val="0079105B"/>
    <w:rsid w:val="007B09AB"/>
    <w:rsid w:val="007D02F8"/>
    <w:rsid w:val="008D1F0B"/>
    <w:rsid w:val="008E103A"/>
    <w:rsid w:val="008E792B"/>
    <w:rsid w:val="009707CA"/>
    <w:rsid w:val="009A7FE5"/>
    <w:rsid w:val="009C1FBE"/>
    <w:rsid w:val="009D74BC"/>
    <w:rsid w:val="00A128B1"/>
    <w:rsid w:val="00A24721"/>
    <w:rsid w:val="00A33334"/>
    <w:rsid w:val="00A36A94"/>
    <w:rsid w:val="00A54821"/>
    <w:rsid w:val="00AE46A8"/>
    <w:rsid w:val="00B04C35"/>
    <w:rsid w:val="00BB3771"/>
    <w:rsid w:val="00BC02D0"/>
    <w:rsid w:val="00BC4759"/>
    <w:rsid w:val="00BD26F6"/>
    <w:rsid w:val="00BD4B24"/>
    <w:rsid w:val="00BF01FC"/>
    <w:rsid w:val="00C11524"/>
    <w:rsid w:val="00C327C7"/>
    <w:rsid w:val="00C42C06"/>
    <w:rsid w:val="00C649FD"/>
    <w:rsid w:val="00C85752"/>
    <w:rsid w:val="00D0086E"/>
    <w:rsid w:val="00D041E4"/>
    <w:rsid w:val="00D1432D"/>
    <w:rsid w:val="00D64E8F"/>
    <w:rsid w:val="00DA3081"/>
    <w:rsid w:val="00DC72CF"/>
    <w:rsid w:val="00DE39B0"/>
    <w:rsid w:val="00DE778E"/>
    <w:rsid w:val="00E17447"/>
    <w:rsid w:val="00E2284B"/>
    <w:rsid w:val="00E253C1"/>
    <w:rsid w:val="00E52C26"/>
    <w:rsid w:val="00E80943"/>
    <w:rsid w:val="00E80CE8"/>
    <w:rsid w:val="00EA2090"/>
    <w:rsid w:val="00EE01F7"/>
    <w:rsid w:val="00F25619"/>
    <w:rsid w:val="00F37345"/>
    <w:rsid w:val="00F44180"/>
    <w:rsid w:val="00FA671F"/>
    <w:rsid w:val="00FE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D07B7"/>
  <w15:docId w15:val="{047A54B0-E904-44A2-BAE4-6D9D89A61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  <w:pPr>
      <w:ind w:left="221" w:hanging="170"/>
    </w:pPr>
  </w:style>
  <w:style w:type="paragraph" w:styleId="Nagwek">
    <w:name w:val="header"/>
    <w:basedOn w:val="Normalny"/>
    <w:link w:val="NagwekZnak"/>
    <w:uiPriority w:val="99"/>
    <w:unhideWhenUsed/>
    <w:rsid w:val="00762B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2BDB"/>
    <w:rPr>
      <w:rFonts w:ascii="Humanst521EU-Normal" w:eastAsia="Humanst521EU-Normal" w:hAnsi="Humanst521EU-Normal" w:cs="Humanst521EU-Norm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62B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2BDB"/>
    <w:rPr>
      <w:rFonts w:ascii="Humanst521EU-Normal" w:eastAsia="Humanst521EU-Normal" w:hAnsi="Humanst521EU-Normal" w:cs="Humanst521EU-Norm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24292-DFF9-48FA-BA35-B56CF79C9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7</Pages>
  <Words>2611</Words>
  <Characters>15671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Dąbrowska-Mróz</dc:creator>
  <cp:lastModifiedBy>Alicja Majewska</cp:lastModifiedBy>
  <cp:revision>33</cp:revision>
  <dcterms:created xsi:type="dcterms:W3CDTF">2021-08-17T13:50:00Z</dcterms:created>
  <dcterms:modified xsi:type="dcterms:W3CDTF">2025-09-02T18:22:00Z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