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AE5B48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4CF0A85B" w14:textId="77777777" w:rsidR="009A62A7" w:rsidRPr="001C5DEC" w:rsidRDefault="004035BC" w:rsidP="004035B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9A62A7" w:rsidRPr="001C5DEC">
        <w:rPr>
          <w:b/>
          <w:sz w:val="24"/>
          <w:szCs w:val="24"/>
        </w:rPr>
        <w:t>UMOWA  NR  ……….</w:t>
      </w:r>
    </w:p>
    <w:p w14:paraId="477784AC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4F299D9D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0A9075CB" w14:textId="77777777" w:rsidR="009A62A7" w:rsidRPr="001C5DEC" w:rsidRDefault="009A62A7" w:rsidP="004035BC">
      <w:pPr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zawarta w Łęcznej, w dniu </w:t>
      </w:r>
      <w:r w:rsidR="00836ABE" w:rsidRPr="001C5DEC">
        <w:rPr>
          <w:sz w:val="24"/>
          <w:szCs w:val="24"/>
        </w:rPr>
        <w:t>………….</w:t>
      </w:r>
      <w:r w:rsidRPr="001C5DEC">
        <w:rPr>
          <w:sz w:val="24"/>
          <w:szCs w:val="24"/>
        </w:rPr>
        <w:t xml:space="preserve"> r. pomiędzy:</w:t>
      </w:r>
    </w:p>
    <w:p w14:paraId="6303937B" w14:textId="77777777" w:rsidR="009A62A7" w:rsidRPr="001C5DEC" w:rsidRDefault="009A62A7" w:rsidP="004035BC">
      <w:pPr>
        <w:pStyle w:val="Nagwek10"/>
        <w:spacing w:line="360" w:lineRule="auto"/>
        <w:jc w:val="both"/>
        <w:rPr>
          <w:sz w:val="24"/>
        </w:rPr>
      </w:pPr>
    </w:p>
    <w:p w14:paraId="1B3DD25E" w14:textId="77777777" w:rsidR="009A62A7" w:rsidRPr="001C5DEC" w:rsidRDefault="009A62A7" w:rsidP="004035BC">
      <w:pPr>
        <w:pStyle w:val="Nagwek10"/>
        <w:spacing w:line="360" w:lineRule="auto"/>
        <w:jc w:val="both"/>
        <w:rPr>
          <w:sz w:val="24"/>
        </w:rPr>
      </w:pPr>
      <w:r w:rsidRPr="001C5DEC">
        <w:rPr>
          <w:bCs w:val="0"/>
          <w:sz w:val="24"/>
        </w:rPr>
        <w:t xml:space="preserve">Gminą Łęczna z/s Plac Kościuszki 5, 21-010 Łęczna, NIP: 505 001 77 49 </w:t>
      </w:r>
      <w:r w:rsidRPr="001C5DEC">
        <w:rPr>
          <w:sz w:val="24"/>
        </w:rPr>
        <w:t xml:space="preserve">– reprezentowaną  przez Dyrektora Szkoły Podstawowej nr 2 im. Tadeusza Kościuszki w Łęcznej z/s przy ul. Szkolnej 53 i ul. Marszałka Piłsudskiego 12  - </w:t>
      </w:r>
      <w:r w:rsidRPr="001C5DEC">
        <w:rPr>
          <w:rStyle w:val="Pogrubienie"/>
          <w:b w:val="0"/>
          <w:bCs w:val="0"/>
          <w:sz w:val="24"/>
        </w:rPr>
        <w:t>mgr Małgorzatę Fryt –</w:t>
      </w:r>
      <w:r w:rsidRPr="001C5DEC">
        <w:rPr>
          <w:sz w:val="24"/>
        </w:rPr>
        <w:t xml:space="preserve"> </w:t>
      </w:r>
      <w:r w:rsidRPr="001C5DEC">
        <w:rPr>
          <w:b w:val="0"/>
          <w:bCs w:val="0"/>
          <w:sz w:val="24"/>
        </w:rPr>
        <w:t>zwaną w dalszej części umowy</w:t>
      </w:r>
      <w:r w:rsidRPr="001C5DEC">
        <w:rPr>
          <w:sz w:val="24"/>
        </w:rPr>
        <w:t xml:space="preserve"> Zamawiającym</w:t>
      </w:r>
    </w:p>
    <w:p w14:paraId="2DBC1D37" w14:textId="77777777" w:rsidR="009A62A7" w:rsidRPr="001C5DEC" w:rsidRDefault="009A62A7" w:rsidP="004035B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kern w:val="2"/>
          <w:highlight w:val="yellow"/>
          <w:lang w:eastAsia="pl-PL"/>
        </w:rPr>
      </w:pPr>
      <w:r w:rsidRPr="001C5DEC">
        <w:rPr>
          <w:rFonts w:ascii="Times New Roman" w:hAnsi="Times New Roman" w:cs="Times New Roman"/>
        </w:rPr>
        <w:t>a</w:t>
      </w:r>
    </w:p>
    <w:p w14:paraId="24B9A23F" w14:textId="77777777" w:rsidR="009A62A7" w:rsidRPr="001C5DEC" w:rsidRDefault="009A62A7" w:rsidP="004035BC">
      <w:pPr>
        <w:pStyle w:val="Default"/>
        <w:spacing w:line="360" w:lineRule="auto"/>
        <w:jc w:val="both"/>
      </w:pPr>
      <w:r w:rsidRPr="001C5DEC">
        <w:rPr>
          <w:rFonts w:ascii="Times New Roman" w:hAnsi="Times New Roman" w:cs="Times New Roman"/>
          <w:b/>
          <w:bCs/>
          <w:kern w:val="2"/>
          <w:lang w:eastAsia="pl-PL"/>
        </w:rPr>
        <w:t>…………………………………………………………………………………………………………………………………………….</w:t>
      </w:r>
      <w:r w:rsidRPr="001C5DEC">
        <w:rPr>
          <w:rFonts w:ascii="Times New Roman" w:hAnsi="Times New Roman" w:cs="Times New Roman"/>
        </w:rPr>
        <w:t xml:space="preserve">  zwanym  w dalszej części umowy </w:t>
      </w:r>
      <w:r w:rsidRPr="001C5DEC">
        <w:rPr>
          <w:rFonts w:ascii="Times New Roman" w:hAnsi="Times New Roman" w:cs="Times New Roman"/>
          <w:b/>
        </w:rPr>
        <w:t>„Wykonawcą”</w:t>
      </w:r>
      <w:r w:rsidRPr="001C5DEC">
        <w:rPr>
          <w:rFonts w:ascii="Times New Roman" w:hAnsi="Times New Roman" w:cs="Times New Roman"/>
        </w:rPr>
        <w:t>,</w:t>
      </w:r>
    </w:p>
    <w:p w14:paraId="00920782" w14:textId="77777777" w:rsidR="009A62A7" w:rsidRPr="001C5DEC" w:rsidRDefault="009A62A7" w:rsidP="004035BC">
      <w:pPr>
        <w:pStyle w:val="Default"/>
        <w:spacing w:line="360" w:lineRule="auto"/>
        <w:jc w:val="both"/>
      </w:pPr>
    </w:p>
    <w:p w14:paraId="7D36B7AD" w14:textId="77777777" w:rsidR="006C29AB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  <w:r w:rsidRPr="001C5DEC">
        <w:rPr>
          <w:sz w:val="24"/>
          <w:szCs w:val="24"/>
        </w:rPr>
        <w:t>o następującej treści:</w:t>
      </w:r>
    </w:p>
    <w:p w14:paraId="3731638E" w14:textId="77777777" w:rsidR="009A62A7" w:rsidRPr="001C5DEC" w:rsidRDefault="009A62A7" w:rsidP="004035BC">
      <w:pPr>
        <w:spacing w:line="360" w:lineRule="auto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§ 1</w:t>
      </w:r>
    </w:p>
    <w:p w14:paraId="7CC51FC4" w14:textId="77777777" w:rsidR="009A62A7" w:rsidRPr="001C5DEC" w:rsidRDefault="009A62A7" w:rsidP="004035BC">
      <w:pPr>
        <w:spacing w:line="360" w:lineRule="auto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Zakres umowy</w:t>
      </w:r>
    </w:p>
    <w:p w14:paraId="31609299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60E4BCBD" w14:textId="77777777" w:rsidR="009A62A7" w:rsidRPr="001C5DEC" w:rsidRDefault="009A62A7" w:rsidP="004035BC">
      <w:pPr>
        <w:numPr>
          <w:ilvl w:val="0"/>
          <w:numId w:val="15"/>
        </w:num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1C5DEC">
        <w:rPr>
          <w:sz w:val="24"/>
          <w:szCs w:val="24"/>
        </w:rPr>
        <w:t>Umowa niniejsza zostaje zawarta bez zastosowania ustawy z dnia 11 września 2019 r. Praw</w:t>
      </w:r>
      <w:r w:rsidR="007425A9" w:rsidRPr="001C5DEC">
        <w:rPr>
          <w:sz w:val="24"/>
          <w:szCs w:val="24"/>
        </w:rPr>
        <w:t xml:space="preserve">o </w:t>
      </w:r>
      <w:r w:rsidRPr="001C5DEC">
        <w:rPr>
          <w:sz w:val="24"/>
          <w:szCs w:val="24"/>
        </w:rPr>
        <w:t xml:space="preserve">zamówień publicznych (Dz. U. </w:t>
      </w:r>
      <w:r w:rsidRPr="001C5DEC">
        <w:rPr>
          <w:color w:val="000000"/>
          <w:sz w:val="24"/>
          <w:szCs w:val="24"/>
        </w:rPr>
        <w:t>z 202</w:t>
      </w:r>
      <w:r w:rsidR="001C5DEC" w:rsidRPr="001C5DEC">
        <w:rPr>
          <w:color w:val="000000"/>
          <w:sz w:val="24"/>
          <w:szCs w:val="24"/>
        </w:rPr>
        <w:t>4</w:t>
      </w:r>
      <w:r w:rsidRPr="001C5DEC">
        <w:rPr>
          <w:color w:val="000000"/>
          <w:sz w:val="24"/>
          <w:szCs w:val="24"/>
        </w:rPr>
        <w:t xml:space="preserve"> r. poz. </w:t>
      </w:r>
      <w:r w:rsidR="001C5DEC" w:rsidRPr="001C5DEC">
        <w:rPr>
          <w:color w:val="000000"/>
          <w:sz w:val="24"/>
          <w:szCs w:val="24"/>
        </w:rPr>
        <w:t>1320</w:t>
      </w:r>
      <w:r w:rsidRPr="001C5DEC">
        <w:rPr>
          <w:color w:val="000000"/>
          <w:sz w:val="24"/>
          <w:szCs w:val="24"/>
        </w:rPr>
        <w:t xml:space="preserve">) w związku z art. 2 ust. 1 pkt </w:t>
      </w:r>
      <w:r w:rsidR="001C5DEC" w:rsidRPr="001C5DEC">
        <w:rPr>
          <w:color w:val="000000"/>
          <w:sz w:val="24"/>
          <w:szCs w:val="24"/>
        </w:rPr>
        <w:t xml:space="preserve">1 </w:t>
      </w:r>
      <w:r w:rsidRPr="001C5DEC">
        <w:rPr>
          <w:color w:val="000000"/>
          <w:sz w:val="24"/>
          <w:szCs w:val="24"/>
        </w:rPr>
        <w:t xml:space="preserve">ww. ustawy, zgodnie z Regulaminem Udzielania Zamówień Publicznych do 130 000 zł, obowiązującym w Szkole Podstawowej nr 2 w Łęcznej. </w:t>
      </w:r>
    </w:p>
    <w:p w14:paraId="4229919A" w14:textId="77777777" w:rsidR="00C86FD1" w:rsidRPr="001C5DEC" w:rsidRDefault="009A62A7" w:rsidP="004035BC">
      <w:pPr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1C5DEC">
        <w:rPr>
          <w:color w:val="000000"/>
          <w:sz w:val="24"/>
          <w:szCs w:val="24"/>
        </w:rPr>
        <w:t xml:space="preserve">Zamawiający zleca, a Wykonawca przyjmuje do wykonania </w:t>
      </w:r>
      <w:r w:rsidR="00C86FD1" w:rsidRPr="001C5DEC">
        <w:rPr>
          <w:bCs/>
          <w:sz w:val="24"/>
          <w:szCs w:val="24"/>
        </w:rPr>
        <w:t>modernizację hydrantów wewnętrznych w budynku Szkoły Podstawowej nr 2 w Łęcznej przy ul. M. Piłsudskiego 12.</w:t>
      </w:r>
    </w:p>
    <w:p w14:paraId="4FC38CD9" w14:textId="77777777" w:rsidR="007425A9" w:rsidRPr="001C5DEC" w:rsidRDefault="007425A9" w:rsidP="004035BC">
      <w:pPr>
        <w:tabs>
          <w:tab w:val="left" w:pos="6096"/>
        </w:tabs>
        <w:suppressAutoHyphens w:val="0"/>
        <w:spacing w:line="360" w:lineRule="auto"/>
        <w:ind w:left="20"/>
        <w:jc w:val="both"/>
        <w:rPr>
          <w:sz w:val="24"/>
          <w:szCs w:val="24"/>
        </w:rPr>
      </w:pPr>
      <w:r w:rsidRPr="001C5DEC">
        <w:rPr>
          <w:b/>
          <w:bCs/>
          <w:sz w:val="24"/>
          <w:szCs w:val="24"/>
        </w:rPr>
        <w:t>3.</w:t>
      </w:r>
      <w:r w:rsidRPr="001C5DEC">
        <w:rPr>
          <w:sz w:val="24"/>
          <w:szCs w:val="24"/>
        </w:rPr>
        <w:t xml:space="preserve"> W ramach wykonania Przedmiotu Umowy Wykonawca zobowiązany jest do:</w:t>
      </w:r>
    </w:p>
    <w:p w14:paraId="1BFF3AC0" w14:textId="77777777" w:rsidR="006C29AB" w:rsidRPr="001C5DEC" w:rsidRDefault="001C5DEC" w:rsidP="004035BC">
      <w:pPr>
        <w:tabs>
          <w:tab w:val="left" w:pos="6096"/>
        </w:tabs>
        <w:suppressAutoHyphens w:val="0"/>
        <w:spacing w:line="360" w:lineRule="auto"/>
        <w:ind w:left="20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1</w:t>
      </w:r>
      <w:r w:rsidR="007425A9" w:rsidRPr="001C5DEC">
        <w:rPr>
          <w:sz w:val="24"/>
          <w:szCs w:val="24"/>
        </w:rPr>
        <w:t>)</w:t>
      </w:r>
      <w:r w:rsidR="006C29AB" w:rsidRPr="001C5DEC">
        <w:rPr>
          <w:sz w:val="24"/>
          <w:szCs w:val="24"/>
        </w:rPr>
        <w:t xml:space="preserve"> </w:t>
      </w:r>
      <w:r w:rsidR="007425A9" w:rsidRPr="001C5DEC">
        <w:rPr>
          <w:sz w:val="24"/>
          <w:szCs w:val="24"/>
        </w:rPr>
        <w:t>montaż zaworu pierwszeństwa DN80 na instalacji wody bytowej,</w:t>
      </w:r>
    </w:p>
    <w:p w14:paraId="297D8A07" w14:textId="77777777" w:rsidR="007425A9" w:rsidRPr="00905131" w:rsidRDefault="001C5DEC" w:rsidP="004035BC">
      <w:pPr>
        <w:tabs>
          <w:tab w:val="left" w:pos="6096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1C5DEC">
        <w:rPr>
          <w:sz w:val="24"/>
          <w:szCs w:val="24"/>
        </w:rPr>
        <w:t>2</w:t>
      </w:r>
      <w:r w:rsidR="006C29AB" w:rsidRPr="001C5DEC">
        <w:rPr>
          <w:sz w:val="24"/>
          <w:szCs w:val="24"/>
        </w:rPr>
        <w:t xml:space="preserve">) </w:t>
      </w:r>
      <w:r w:rsidR="007425A9" w:rsidRPr="001C5DEC">
        <w:rPr>
          <w:color w:val="000000"/>
          <w:sz w:val="24"/>
          <w:szCs w:val="24"/>
        </w:rPr>
        <w:t>wykonani</w:t>
      </w:r>
      <w:r w:rsidR="006C29AB" w:rsidRPr="001C5DEC">
        <w:rPr>
          <w:color w:val="000000"/>
          <w:sz w:val="24"/>
          <w:szCs w:val="24"/>
        </w:rPr>
        <w:t>a</w:t>
      </w:r>
      <w:r w:rsidR="007425A9" w:rsidRPr="001C5DEC">
        <w:rPr>
          <w:color w:val="000000"/>
          <w:sz w:val="24"/>
          <w:szCs w:val="24"/>
        </w:rPr>
        <w:t xml:space="preserve"> odejścia na instalację hydrantową wraz z montażem zaworu </w:t>
      </w:r>
      <w:proofErr w:type="spellStart"/>
      <w:r w:rsidR="007425A9" w:rsidRPr="001C5DEC">
        <w:rPr>
          <w:color w:val="000000"/>
          <w:sz w:val="24"/>
          <w:szCs w:val="24"/>
        </w:rPr>
        <w:t>antyskażeniowego</w:t>
      </w:r>
      <w:proofErr w:type="spellEnd"/>
      <w:r w:rsidR="007425A9" w:rsidRPr="001C5DEC">
        <w:rPr>
          <w:color w:val="000000"/>
          <w:sz w:val="24"/>
          <w:szCs w:val="24"/>
        </w:rPr>
        <w:t>, filtra i zaworów odcinających, oraz rurarzu wraz z potrzebną armaturą i kształtkami</w:t>
      </w:r>
    </w:p>
    <w:p w14:paraId="502503D0" w14:textId="77777777" w:rsidR="007425A9" w:rsidRPr="001C5DEC" w:rsidRDefault="001C5DEC" w:rsidP="004035BC">
      <w:pPr>
        <w:tabs>
          <w:tab w:val="left" w:pos="6096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1C5DEC">
        <w:rPr>
          <w:sz w:val="24"/>
          <w:szCs w:val="24"/>
        </w:rPr>
        <w:t>3</w:t>
      </w:r>
      <w:r w:rsidR="007425A9" w:rsidRPr="001C5DEC">
        <w:rPr>
          <w:sz w:val="24"/>
          <w:szCs w:val="24"/>
        </w:rPr>
        <w:t>)</w:t>
      </w:r>
      <w:r w:rsidR="006C29AB" w:rsidRPr="001C5DEC">
        <w:rPr>
          <w:sz w:val="24"/>
          <w:szCs w:val="24"/>
        </w:rPr>
        <w:t xml:space="preserve"> </w:t>
      </w:r>
      <w:r w:rsidR="007425A9" w:rsidRPr="001C5DEC">
        <w:rPr>
          <w:color w:val="000000"/>
          <w:sz w:val="24"/>
          <w:szCs w:val="24"/>
        </w:rPr>
        <w:t>wykonani</w:t>
      </w:r>
      <w:r w:rsidR="006C29AB" w:rsidRPr="001C5DEC">
        <w:rPr>
          <w:color w:val="000000"/>
          <w:sz w:val="24"/>
          <w:szCs w:val="24"/>
        </w:rPr>
        <w:t>a</w:t>
      </w:r>
      <w:r w:rsidR="007425A9" w:rsidRPr="001C5DEC">
        <w:rPr>
          <w:color w:val="000000"/>
          <w:sz w:val="24"/>
          <w:szCs w:val="24"/>
        </w:rPr>
        <w:t xml:space="preserve"> poziomów instalacji hydrantowej w piwnicy,</w:t>
      </w:r>
    </w:p>
    <w:p w14:paraId="3710112A" w14:textId="77777777" w:rsidR="006C29AB" w:rsidRPr="001C5DEC" w:rsidRDefault="001C5DEC" w:rsidP="004035BC">
      <w:pPr>
        <w:tabs>
          <w:tab w:val="left" w:pos="6096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1C5DEC">
        <w:rPr>
          <w:color w:val="000000"/>
          <w:sz w:val="24"/>
          <w:szCs w:val="24"/>
        </w:rPr>
        <w:t>4</w:t>
      </w:r>
      <w:r w:rsidR="006C29AB" w:rsidRPr="001C5DEC">
        <w:rPr>
          <w:color w:val="000000"/>
          <w:sz w:val="24"/>
          <w:szCs w:val="24"/>
        </w:rPr>
        <w:t>) przepięcie istniejących pionów hydrantowych do nowoprojektowanych poziomów,</w:t>
      </w:r>
    </w:p>
    <w:p w14:paraId="7E6F407C" w14:textId="77777777" w:rsidR="006C29AB" w:rsidRPr="001C5DEC" w:rsidRDefault="001C5DEC" w:rsidP="004035BC">
      <w:pPr>
        <w:tabs>
          <w:tab w:val="left" w:pos="6096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1C5DEC">
        <w:rPr>
          <w:color w:val="000000"/>
          <w:sz w:val="24"/>
          <w:szCs w:val="24"/>
        </w:rPr>
        <w:t>5</w:t>
      </w:r>
      <w:r w:rsidR="006C29AB" w:rsidRPr="001C5DEC">
        <w:rPr>
          <w:color w:val="000000"/>
          <w:sz w:val="24"/>
          <w:szCs w:val="24"/>
        </w:rPr>
        <w:t>) demontaż istniejących szaf hydrantowych z zaworami HP52 przy klatkach schodowych,</w:t>
      </w:r>
    </w:p>
    <w:p w14:paraId="0D09D926" w14:textId="77777777" w:rsidR="006C29AB" w:rsidRPr="001C5DEC" w:rsidRDefault="001C5DEC" w:rsidP="004035BC">
      <w:pPr>
        <w:pStyle w:val="NormalnyWeb"/>
        <w:spacing w:before="0" w:after="0" w:line="360" w:lineRule="auto"/>
        <w:jc w:val="both"/>
        <w:textAlignment w:val="baseline"/>
        <w:rPr>
          <w:color w:val="000000"/>
        </w:rPr>
      </w:pPr>
      <w:r w:rsidRPr="001C5DEC">
        <w:rPr>
          <w:color w:val="000000"/>
        </w:rPr>
        <w:t>6</w:t>
      </w:r>
      <w:r w:rsidR="006C29AB" w:rsidRPr="001C5DEC">
        <w:rPr>
          <w:color w:val="000000"/>
        </w:rPr>
        <w:t>) montaż nowych szaf hydrantowych z zaworami HP25 i miejscem na gaśnice przy klatkach schodowych,</w:t>
      </w:r>
    </w:p>
    <w:p w14:paraId="4DDC4345" w14:textId="77777777" w:rsidR="006C29AB" w:rsidRPr="001C5DEC" w:rsidRDefault="001C5DEC" w:rsidP="004035BC">
      <w:pPr>
        <w:pStyle w:val="NormalnyWeb"/>
        <w:spacing w:before="0" w:after="0" w:line="360" w:lineRule="auto"/>
        <w:jc w:val="both"/>
        <w:textAlignment w:val="baseline"/>
        <w:rPr>
          <w:color w:val="000000"/>
        </w:rPr>
      </w:pPr>
      <w:r w:rsidRPr="001C5DEC">
        <w:rPr>
          <w:color w:val="000000"/>
        </w:rPr>
        <w:t>7</w:t>
      </w:r>
      <w:r w:rsidR="006C29AB" w:rsidRPr="001C5DEC">
        <w:rPr>
          <w:color w:val="000000"/>
        </w:rPr>
        <w:t>) wykonanie dodatkowych pionów z podejściami i szafami hydrantowymi z zaworami hydrantowymi HP25,</w:t>
      </w:r>
      <w:r w:rsidR="008E5F3B">
        <w:rPr>
          <w:color w:val="000000"/>
        </w:rPr>
        <w:t xml:space="preserve"> w najniższej kondygnacji budynku.</w:t>
      </w:r>
    </w:p>
    <w:p w14:paraId="160D9E50" w14:textId="77777777" w:rsidR="006C29AB" w:rsidRPr="001C5DEC" w:rsidRDefault="001C5DEC" w:rsidP="004035BC">
      <w:pPr>
        <w:pStyle w:val="NormalnyWeb"/>
        <w:spacing w:before="0" w:after="0" w:line="360" w:lineRule="auto"/>
        <w:jc w:val="both"/>
        <w:textAlignment w:val="baseline"/>
        <w:rPr>
          <w:color w:val="000000"/>
        </w:rPr>
      </w:pPr>
      <w:r w:rsidRPr="001C5DEC">
        <w:rPr>
          <w:color w:val="000000"/>
        </w:rPr>
        <w:t>8</w:t>
      </w:r>
      <w:r w:rsidR="006C29AB" w:rsidRPr="001C5DEC">
        <w:rPr>
          <w:color w:val="000000"/>
        </w:rPr>
        <w:t>) wykonania prób szczelności i odbioru instalacji.</w:t>
      </w:r>
    </w:p>
    <w:p w14:paraId="237F1A49" w14:textId="77777777" w:rsidR="006C29AB" w:rsidRPr="001C5DEC" w:rsidRDefault="006C29AB" w:rsidP="004035BC">
      <w:pPr>
        <w:tabs>
          <w:tab w:val="left" w:pos="426"/>
        </w:tabs>
        <w:spacing w:line="360" w:lineRule="auto"/>
        <w:jc w:val="both"/>
        <w:rPr>
          <w:color w:val="000000"/>
          <w:kern w:val="2"/>
          <w:sz w:val="24"/>
          <w:szCs w:val="24"/>
          <w:lang w:bidi="en-US"/>
        </w:rPr>
      </w:pPr>
    </w:p>
    <w:p w14:paraId="5E203756" w14:textId="77777777" w:rsidR="009A62A7" w:rsidRPr="001C5DEC" w:rsidRDefault="009A62A7" w:rsidP="004035BC">
      <w:pPr>
        <w:spacing w:line="360" w:lineRule="auto"/>
        <w:ind w:left="360"/>
        <w:jc w:val="both"/>
        <w:rPr>
          <w:bCs/>
          <w:sz w:val="24"/>
          <w:szCs w:val="24"/>
          <w:lang w:eastAsia="pl-PL"/>
        </w:rPr>
      </w:pPr>
    </w:p>
    <w:p w14:paraId="14F7CFC3" w14:textId="77777777" w:rsidR="009A62A7" w:rsidRPr="001C5DEC" w:rsidRDefault="009A62A7" w:rsidP="004035BC">
      <w:pPr>
        <w:pStyle w:val="NormalnyWeb"/>
        <w:spacing w:before="0" w:after="0" w:line="360" w:lineRule="auto"/>
        <w:jc w:val="center"/>
        <w:rPr>
          <w:b/>
          <w:bCs/>
        </w:rPr>
      </w:pPr>
      <w:r w:rsidRPr="001C5DEC">
        <w:rPr>
          <w:b/>
          <w:bCs/>
        </w:rPr>
        <w:t>§ 2</w:t>
      </w:r>
    </w:p>
    <w:p w14:paraId="01EA2670" w14:textId="77777777" w:rsidR="009A62A7" w:rsidRPr="001C5DEC" w:rsidRDefault="009A62A7" w:rsidP="004035BC">
      <w:pPr>
        <w:pStyle w:val="NormalnyWeb"/>
        <w:spacing w:before="0" w:after="0" w:line="360" w:lineRule="auto"/>
        <w:jc w:val="center"/>
        <w:rPr>
          <w:b/>
          <w:bCs/>
        </w:rPr>
      </w:pPr>
      <w:r w:rsidRPr="001C5DEC">
        <w:rPr>
          <w:b/>
          <w:bCs/>
        </w:rPr>
        <w:t>Termin realizacji</w:t>
      </w:r>
    </w:p>
    <w:p w14:paraId="0ED14BD1" w14:textId="77777777" w:rsidR="009A62A7" w:rsidRPr="001C5DEC" w:rsidRDefault="009A62A7" w:rsidP="004035BC">
      <w:pPr>
        <w:pStyle w:val="NormalnyWeb"/>
        <w:spacing w:before="0" w:after="0" w:line="360" w:lineRule="auto"/>
        <w:jc w:val="both"/>
        <w:rPr>
          <w:b/>
          <w:bCs/>
        </w:rPr>
      </w:pPr>
    </w:p>
    <w:p w14:paraId="0E563C17" w14:textId="77777777" w:rsidR="009A62A7" w:rsidRPr="001C5DEC" w:rsidRDefault="009A62A7" w:rsidP="004035BC">
      <w:pPr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Strony ustalają termin realizacji przedmiotu umowy od dnia</w:t>
      </w:r>
      <w:r w:rsidR="001C5DEC" w:rsidRPr="001C5DEC">
        <w:rPr>
          <w:sz w:val="24"/>
          <w:szCs w:val="24"/>
        </w:rPr>
        <w:t xml:space="preserve"> 01.07.2025 r.</w:t>
      </w:r>
      <w:r w:rsidRPr="001C5DEC">
        <w:rPr>
          <w:sz w:val="24"/>
          <w:szCs w:val="24"/>
        </w:rPr>
        <w:t xml:space="preserve"> do dnia </w:t>
      </w:r>
      <w:r w:rsidRPr="001C5DEC">
        <w:rPr>
          <w:sz w:val="24"/>
          <w:szCs w:val="24"/>
        </w:rPr>
        <w:br/>
      </w:r>
      <w:r w:rsidR="001C5DEC" w:rsidRPr="001C5DEC">
        <w:rPr>
          <w:bCs/>
          <w:sz w:val="24"/>
          <w:szCs w:val="24"/>
        </w:rPr>
        <w:t>31.07.2025</w:t>
      </w:r>
      <w:r w:rsidRPr="001C5DEC">
        <w:rPr>
          <w:bCs/>
          <w:sz w:val="24"/>
          <w:szCs w:val="24"/>
        </w:rPr>
        <w:t xml:space="preserve"> r.</w:t>
      </w:r>
      <w:r w:rsidRPr="001C5DEC">
        <w:rPr>
          <w:sz w:val="24"/>
          <w:szCs w:val="24"/>
        </w:rPr>
        <w:t xml:space="preserve"> </w:t>
      </w:r>
    </w:p>
    <w:p w14:paraId="1D4BFA73" w14:textId="77777777" w:rsidR="009A62A7" w:rsidRPr="001C5DEC" w:rsidRDefault="009A62A7" w:rsidP="004035BC">
      <w:pPr>
        <w:spacing w:line="360" w:lineRule="auto"/>
        <w:jc w:val="both"/>
        <w:rPr>
          <w:sz w:val="24"/>
          <w:szCs w:val="24"/>
        </w:rPr>
      </w:pPr>
    </w:p>
    <w:p w14:paraId="06D3DB2F" w14:textId="77777777" w:rsidR="009A62A7" w:rsidRPr="001C5DEC" w:rsidRDefault="009A62A7" w:rsidP="004035BC">
      <w:pPr>
        <w:spacing w:line="360" w:lineRule="auto"/>
        <w:jc w:val="both"/>
        <w:rPr>
          <w:sz w:val="24"/>
          <w:szCs w:val="24"/>
        </w:rPr>
      </w:pPr>
    </w:p>
    <w:p w14:paraId="088C3F8B" w14:textId="77777777" w:rsidR="009A62A7" w:rsidRPr="001C5DEC" w:rsidRDefault="009A62A7" w:rsidP="004035BC">
      <w:pPr>
        <w:spacing w:line="360" w:lineRule="auto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§ 3</w:t>
      </w:r>
    </w:p>
    <w:p w14:paraId="076E6415" w14:textId="77777777" w:rsidR="009A62A7" w:rsidRPr="001C5DEC" w:rsidRDefault="009A62A7" w:rsidP="004035BC">
      <w:pPr>
        <w:spacing w:line="360" w:lineRule="auto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Wynagrodzenie</w:t>
      </w:r>
    </w:p>
    <w:p w14:paraId="31023007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3BF95170" w14:textId="77777777" w:rsidR="009A62A7" w:rsidRPr="001C5DEC" w:rsidRDefault="009A62A7" w:rsidP="004035BC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b/>
        </w:rPr>
      </w:pPr>
      <w:r w:rsidRPr="001C5DEC">
        <w:t>Za wykonanie</w:t>
      </w:r>
      <w:r w:rsidRPr="001C5DEC">
        <w:rPr>
          <w:color w:val="C9211E"/>
        </w:rPr>
        <w:t xml:space="preserve"> </w:t>
      </w:r>
      <w:r w:rsidRPr="001C5DEC">
        <w:rPr>
          <w:color w:val="000000"/>
        </w:rPr>
        <w:t>przedmiotu</w:t>
      </w:r>
      <w:r w:rsidRPr="001C5DEC">
        <w:rPr>
          <w:color w:val="C9211E"/>
        </w:rPr>
        <w:t xml:space="preserve"> </w:t>
      </w:r>
      <w:r w:rsidRPr="001C5DEC">
        <w:t>zamówienia</w:t>
      </w:r>
      <w:r w:rsidR="00836ABE" w:rsidRPr="001C5DEC">
        <w:rPr>
          <w:color w:val="000000"/>
        </w:rPr>
        <w:t xml:space="preserve">, </w:t>
      </w:r>
      <w:r w:rsidRPr="001C5DEC">
        <w:t>Zamawiający zobowią</w:t>
      </w:r>
      <w:r w:rsidR="00836ABE" w:rsidRPr="001C5DEC">
        <w:t xml:space="preserve">zuje się wypłacić wynagrodzenie ryczałtowe </w:t>
      </w:r>
      <w:r w:rsidRPr="001C5DEC">
        <w:t>w wysokości:</w:t>
      </w:r>
    </w:p>
    <w:p w14:paraId="66B607CF" w14:textId="77777777" w:rsidR="009A62A7" w:rsidRPr="001C5DEC" w:rsidRDefault="009A62A7" w:rsidP="004035BC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b/>
        </w:rPr>
      </w:pPr>
      <w:r w:rsidRPr="001C5DEC">
        <w:rPr>
          <w:b/>
        </w:rPr>
        <w:t>brutto:   ………….</w:t>
      </w:r>
      <w:r w:rsidR="00836ABE" w:rsidRPr="001C5DEC">
        <w:rPr>
          <w:b/>
        </w:rPr>
        <w:t xml:space="preserve">  </w:t>
      </w:r>
      <w:r w:rsidRPr="001C5DEC">
        <w:rPr>
          <w:b/>
        </w:rPr>
        <w:t xml:space="preserve">zł </w:t>
      </w:r>
      <w:r w:rsidRPr="001C5DEC">
        <w:t>(słownie</w:t>
      </w:r>
      <w:r w:rsidR="00836ABE" w:rsidRPr="001C5DEC">
        <w:t xml:space="preserve"> złotych</w:t>
      </w:r>
      <w:r w:rsidRPr="001C5DEC">
        <w:t>),</w:t>
      </w:r>
    </w:p>
    <w:p w14:paraId="70566D08" w14:textId="77777777" w:rsidR="009A62A7" w:rsidRPr="001C5DEC" w:rsidRDefault="009A62A7" w:rsidP="004035BC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b/>
        </w:rPr>
      </w:pPr>
      <w:r w:rsidRPr="001C5DEC">
        <w:rPr>
          <w:b/>
        </w:rPr>
        <w:t xml:space="preserve">Vat 23%:  …………… zł </w:t>
      </w:r>
      <w:r w:rsidRPr="001C5DEC">
        <w:t>(słownie złotych:),</w:t>
      </w:r>
    </w:p>
    <w:p w14:paraId="3EA1CE22" w14:textId="77777777" w:rsidR="009A62A7" w:rsidRPr="001C5DEC" w:rsidRDefault="009A62A7" w:rsidP="004035BC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b/>
        </w:rPr>
      </w:pPr>
      <w:r w:rsidRPr="001C5DEC">
        <w:rPr>
          <w:b/>
        </w:rPr>
        <w:t>netto: …………. (</w:t>
      </w:r>
      <w:r w:rsidRPr="001C5DEC">
        <w:t>słownie złotych:).</w:t>
      </w:r>
    </w:p>
    <w:p w14:paraId="606DBC80" w14:textId="77777777" w:rsidR="009A62A7" w:rsidRPr="001C5DEC" w:rsidRDefault="009A62A7" w:rsidP="004035BC">
      <w:pPr>
        <w:pStyle w:val="NormalnyWeb"/>
        <w:spacing w:before="0" w:after="0" w:line="360" w:lineRule="auto"/>
        <w:jc w:val="both"/>
      </w:pPr>
      <w:r w:rsidRPr="001C5DEC">
        <w:rPr>
          <w:b/>
        </w:rPr>
        <w:tab/>
      </w:r>
    </w:p>
    <w:p w14:paraId="6CE565A5" w14:textId="77777777" w:rsidR="009A62A7" w:rsidRPr="001C5DEC" w:rsidRDefault="009A62A7" w:rsidP="004035BC">
      <w:pPr>
        <w:widowControl w:val="0"/>
        <w:numPr>
          <w:ilvl w:val="0"/>
          <w:numId w:val="6"/>
        </w:numPr>
        <w:tabs>
          <w:tab w:val="left" w:pos="284"/>
          <w:tab w:val="left" w:pos="360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1C5DEC">
        <w:rPr>
          <w:sz w:val="24"/>
          <w:szCs w:val="24"/>
        </w:rPr>
        <w:t>Zapłata wynagrodzenia nastąpi, po podpisaniu protokołu odbioru końcowego, na podstawie faktury wystawionej następująco:</w:t>
      </w:r>
    </w:p>
    <w:p w14:paraId="37796167" w14:textId="77777777" w:rsidR="009A62A7" w:rsidRPr="001C5DEC" w:rsidRDefault="009A62A7" w:rsidP="004035BC">
      <w:pPr>
        <w:widowControl w:val="0"/>
        <w:tabs>
          <w:tab w:val="left" w:pos="284"/>
          <w:tab w:val="left" w:pos="360"/>
        </w:tabs>
        <w:suppressAutoHyphens w:val="0"/>
        <w:autoSpaceDE w:val="0"/>
        <w:spacing w:line="360" w:lineRule="auto"/>
        <w:ind w:left="360"/>
        <w:jc w:val="both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 xml:space="preserve">Nabywca: </w:t>
      </w:r>
      <w:r w:rsidRPr="001C5DEC">
        <w:rPr>
          <w:sz w:val="24"/>
          <w:szCs w:val="24"/>
        </w:rPr>
        <w:t>Gmina Łęczna, ul. Plac Kościuszki 5, 21-010 Łęczna, NIP 5050017749</w:t>
      </w:r>
      <w:r w:rsidRPr="001C5DEC">
        <w:rPr>
          <w:b/>
          <w:sz w:val="24"/>
          <w:szCs w:val="24"/>
        </w:rPr>
        <w:t xml:space="preserve">, </w:t>
      </w:r>
    </w:p>
    <w:p w14:paraId="469A8D00" w14:textId="77777777" w:rsidR="009A62A7" w:rsidRPr="001C5DEC" w:rsidRDefault="009A62A7" w:rsidP="004035BC">
      <w:pPr>
        <w:widowControl w:val="0"/>
        <w:tabs>
          <w:tab w:val="left" w:pos="284"/>
          <w:tab w:val="left" w:pos="360"/>
        </w:tabs>
        <w:suppressAutoHyphens w:val="0"/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1C5DEC">
        <w:rPr>
          <w:b/>
          <w:sz w:val="24"/>
          <w:szCs w:val="24"/>
        </w:rPr>
        <w:t xml:space="preserve">Odbiorca: </w:t>
      </w:r>
      <w:r w:rsidRPr="001C5DEC">
        <w:rPr>
          <w:sz w:val="24"/>
          <w:szCs w:val="24"/>
        </w:rPr>
        <w:t>Szkoła Podstawowa nr 2 im. Tadeusza Kościuszki ul. Szkolna 53 i ul. Marszałka Piłsudskiego 12, 21-010 Łęczna.</w:t>
      </w:r>
    </w:p>
    <w:p w14:paraId="32201803" w14:textId="77777777" w:rsidR="009A62A7" w:rsidRPr="001C5DEC" w:rsidRDefault="009A62A7" w:rsidP="004035B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Zapłata wynagrodzenia nastąpi na rachunek bankowy Wykonawcy w terminie do </w:t>
      </w:r>
      <w:r w:rsidRPr="001C5DEC">
        <w:rPr>
          <w:b/>
          <w:sz w:val="24"/>
          <w:szCs w:val="24"/>
        </w:rPr>
        <w:t>21 dni</w:t>
      </w:r>
      <w:r w:rsidRPr="001C5DEC">
        <w:rPr>
          <w:sz w:val="24"/>
          <w:szCs w:val="24"/>
        </w:rPr>
        <w:t xml:space="preserve"> od daty otrzymania prawidłowo wystawionej faktury.</w:t>
      </w:r>
    </w:p>
    <w:p w14:paraId="1445EADB" w14:textId="77777777" w:rsidR="009A62A7" w:rsidRPr="001C5DEC" w:rsidRDefault="009A62A7" w:rsidP="004035B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Zapłata wynagrodzenia nastąpi na rachunek bankowy nr </w:t>
      </w:r>
      <w:r w:rsidRPr="001C5DEC">
        <w:rPr>
          <w:sz w:val="24"/>
          <w:szCs w:val="24"/>
          <w:lang w:val="pl-PL"/>
        </w:rPr>
        <w:t>………………………………</w:t>
      </w:r>
    </w:p>
    <w:p w14:paraId="594F9D23" w14:textId="77777777" w:rsidR="009A62A7" w:rsidRPr="001C5DEC" w:rsidRDefault="009A62A7" w:rsidP="004035B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Za datę zapłaty przyjmuje się datę obciążenia rachunku bankowego Zamawiającego.</w:t>
      </w:r>
    </w:p>
    <w:p w14:paraId="5E4C2FCA" w14:textId="77777777" w:rsidR="009A62A7" w:rsidRPr="001C5DEC" w:rsidRDefault="009A62A7" w:rsidP="004035B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pl-PL"/>
        </w:rPr>
      </w:pPr>
      <w:r w:rsidRPr="001C5DEC">
        <w:rPr>
          <w:sz w:val="24"/>
          <w:szCs w:val="24"/>
        </w:rPr>
        <w:t xml:space="preserve">Zamawiający dopuszcza złożenie ustrukturyzowanej faktury drogą elektroniczną zgodnie </w:t>
      </w:r>
      <w:r w:rsidRPr="001C5DEC">
        <w:rPr>
          <w:sz w:val="24"/>
          <w:szCs w:val="24"/>
          <w:lang w:val="pl-PL"/>
        </w:rPr>
        <w:br/>
      </w:r>
      <w:r w:rsidRPr="001C5DEC">
        <w:rPr>
          <w:sz w:val="24"/>
          <w:szCs w:val="24"/>
        </w:rPr>
        <w:t xml:space="preserve">z postanowieniami ustawy z dnia 09 listopada 2018 r. o elektronicznym fakturowaniu </w:t>
      </w:r>
      <w:r w:rsidRPr="001C5DEC">
        <w:rPr>
          <w:sz w:val="24"/>
          <w:szCs w:val="24"/>
          <w:lang w:val="pl-PL"/>
        </w:rPr>
        <w:br/>
      </w:r>
      <w:r w:rsidRPr="001C5DEC">
        <w:rPr>
          <w:sz w:val="24"/>
          <w:szCs w:val="24"/>
        </w:rPr>
        <w:t>w zamówieniach publicznych, koncesjach na roboty budowlane lub usługi oraz partnerstwie publiczno-prywatnym</w:t>
      </w:r>
      <w:r w:rsidRPr="001C5DEC">
        <w:rPr>
          <w:sz w:val="24"/>
          <w:szCs w:val="24"/>
          <w:lang w:val="pl-PL"/>
        </w:rPr>
        <w:t xml:space="preserve"> (Dz. U. z 2020 r. poz. 1666 z </w:t>
      </w:r>
      <w:proofErr w:type="spellStart"/>
      <w:r w:rsidRPr="001C5DEC">
        <w:rPr>
          <w:sz w:val="24"/>
          <w:szCs w:val="24"/>
          <w:lang w:val="pl-PL"/>
        </w:rPr>
        <w:t>późn</w:t>
      </w:r>
      <w:proofErr w:type="spellEnd"/>
      <w:r w:rsidRPr="001C5DEC">
        <w:rPr>
          <w:sz w:val="24"/>
          <w:szCs w:val="24"/>
          <w:lang w:val="pl-PL"/>
        </w:rPr>
        <w:t>. zm.)</w:t>
      </w:r>
      <w:r w:rsidRPr="001C5DEC">
        <w:rPr>
          <w:sz w:val="24"/>
          <w:szCs w:val="24"/>
        </w:rPr>
        <w:t>.</w:t>
      </w:r>
    </w:p>
    <w:p w14:paraId="2BD23DB0" w14:textId="77777777" w:rsidR="001C5DEC" w:rsidRDefault="001C5DEC" w:rsidP="004035B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3B955298" w14:textId="77777777" w:rsidR="004035BC" w:rsidRDefault="004035BC" w:rsidP="004035B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6A8E59E6" w14:textId="77777777" w:rsidR="004035BC" w:rsidRDefault="004035BC" w:rsidP="004035B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721BADBC" w14:textId="77777777" w:rsidR="004035BC" w:rsidRDefault="004035BC" w:rsidP="004035B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2AE4F5B1" w14:textId="77777777" w:rsidR="004035BC" w:rsidRDefault="004035BC" w:rsidP="004035B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2CB24C76" w14:textId="77777777" w:rsidR="004035BC" w:rsidRDefault="004035BC" w:rsidP="004035B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4F2C1771" w14:textId="77777777" w:rsidR="004035BC" w:rsidRPr="001C5DEC" w:rsidRDefault="004035BC" w:rsidP="004035B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698C3C50" w14:textId="77777777" w:rsidR="009A62A7" w:rsidRPr="001C5DEC" w:rsidRDefault="009A62A7" w:rsidP="004035BC">
      <w:pPr>
        <w:spacing w:line="360" w:lineRule="auto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lastRenderedPageBreak/>
        <w:t>§ 4</w:t>
      </w:r>
    </w:p>
    <w:p w14:paraId="43F2C957" w14:textId="77777777" w:rsidR="009A62A7" w:rsidRPr="001C5DEC" w:rsidRDefault="009A62A7" w:rsidP="004035BC">
      <w:pPr>
        <w:pStyle w:val="Akapitzlist"/>
        <w:spacing w:line="360" w:lineRule="auto"/>
        <w:ind w:left="0"/>
        <w:jc w:val="center"/>
        <w:rPr>
          <w:b/>
          <w:sz w:val="24"/>
          <w:szCs w:val="24"/>
          <w:lang w:val="pl-PL"/>
        </w:rPr>
      </w:pPr>
      <w:r w:rsidRPr="001C5DEC">
        <w:rPr>
          <w:b/>
          <w:sz w:val="24"/>
          <w:szCs w:val="24"/>
          <w:lang w:val="pl-PL"/>
        </w:rPr>
        <w:t>Zobowiązania Wykonawcy</w:t>
      </w:r>
    </w:p>
    <w:p w14:paraId="5422E73F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5A0E3127" w14:textId="77777777" w:rsidR="009A62A7" w:rsidRPr="001C5DEC" w:rsidRDefault="009A62A7" w:rsidP="004035BC">
      <w:pPr>
        <w:pStyle w:val="Akapitzlist"/>
        <w:numPr>
          <w:ilvl w:val="0"/>
          <w:numId w:val="4"/>
        </w:numPr>
        <w:suppressAutoHyphens w:val="0"/>
        <w:spacing w:after="200" w:line="360" w:lineRule="auto"/>
        <w:ind w:left="426" w:hanging="426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Wykonawca zobowiązuje się:</w:t>
      </w:r>
    </w:p>
    <w:p w14:paraId="6D809A21" w14:textId="77777777" w:rsidR="009A62A7" w:rsidRPr="001C5DEC" w:rsidRDefault="009A62A7" w:rsidP="004035BC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709" w:hanging="283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wykonać zakres prac określonych w § 1 z najwyższą starannością, obowiązującymi normami w tym zakresie i przepisami: w tym ppoż. i bhp, </w:t>
      </w:r>
    </w:p>
    <w:p w14:paraId="79A5D294" w14:textId="77777777" w:rsidR="009A62A7" w:rsidRPr="001C5DEC" w:rsidRDefault="009A62A7" w:rsidP="004035BC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709" w:hanging="283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wykonać prace przy u</w:t>
      </w:r>
      <w:r w:rsidRPr="001C5DEC">
        <w:rPr>
          <w:rFonts w:eastAsia="TimesNewRoman"/>
          <w:sz w:val="24"/>
          <w:szCs w:val="24"/>
        </w:rPr>
        <w:t>ż</w:t>
      </w:r>
      <w:r w:rsidRPr="001C5DEC">
        <w:rPr>
          <w:sz w:val="24"/>
          <w:szCs w:val="24"/>
        </w:rPr>
        <w:t>yciu sprz</w:t>
      </w:r>
      <w:r w:rsidRPr="001C5DEC">
        <w:rPr>
          <w:rFonts w:eastAsia="TimesNewRoman"/>
          <w:sz w:val="24"/>
          <w:szCs w:val="24"/>
        </w:rPr>
        <w:t>ę</w:t>
      </w:r>
      <w:r w:rsidRPr="001C5DEC">
        <w:rPr>
          <w:sz w:val="24"/>
          <w:szCs w:val="24"/>
        </w:rPr>
        <w:t xml:space="preserve">tu specjalistycznego, zgodnie z zasadami </w:t>
      </w:r>
      <w:r w:rsidRPr="001C5DEC">
        <w:rPr>
          <w:sz w:val="24"/>
          <w:szCs w:val="24"/>
        </w:rPr>
        <w:br/>
        <w:t>i wiedz</w:t>
      </w:r>
      <w:r w:rsidRPr="001C5DEC">
        <w:rPr>
          <w:rFonts w:eastAsia="TimesNewRoman"/>
          <w:sz w:val="24"/>
          <w:szCs w:val="24"/>
        </w:rPr>
        <w:t xml:space="preserve">ą </w:t>
      </w:r>
      <w:r w:rsidRPr="001C5DEC">
        <w:rPr>
          <w:sz w:val="24"/>
          <w:szCs w:val="24"/>
        </w:rPr>
        <w:t xml:space="preserve">z zakresu robót </w:t>
      </w:r>
      <w:r w:rsidRPr="001C5DEC">
        <w:rPr>
          <w:sz w:val="24"/>
          <w:szCs w:val="24"/>
          <w:lang w:val="pl-PL"/>
        </w:rPr>
        <w:t>wykonywanych na wysokościach</w:t>
      </w:r>
      <w:r w:rsidRPr="001C5DEC">
        <w:rPr>
          <w:sz w:val="24"/>
          <w:szCs w:val="24"/>
        </w:rPr>
        <w:t>,</w:t>
      </w:r>
    </w:p>
    <w:p w14:paraId="698C7BDD" w14:textId="77777777" w:rsidR="009A62A7" w:rsidRPr="001C5DEC" w:rsidRDefault="009A62A7" w:rsidP="004035BC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709" w:hanging="283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do prawidłowego oznakowania miejsc prowadzonych robót, </w:t>
      </w:r>
    </w:p>
    <w:p w14:paraId="4D78B01D" w14:textId="77777777" w:rsidR="009A62A7" w:rsidRPr="001C5DEC" w:rsidRDefault="009A62A7" w:rsidP="004035BC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709" w:hanging="283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przerwać prace na żądanie Zamawiającego i zabezpieczyć wykonane prace, stosować się do uwag Zamawiającego co do jakości i ilości wykonywanych prac,</w:t>
      </w:r>
    </w:p>
    <w:p w14:paraId="2A0938C8" w14:textId="77777777" w:rsidR="009A62A7" w:rsidRPr="001C5DEC" w:rsidRDefault="001C5DEC" w:rsidP="004035BC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709"/>
        <w:jc w:val="both"/>
        <w:rPr>
          <w:sz w:val="24"/>
          <w:szCs w:val="24"/>
          <w:lang w:val="pl-PL"/>
        </w:rPr>
      </w:pPr>
      <w:r w:rsidRPr="001C5DEC">
        <w:rPr>
          <w:sz w:val="24"/>
          <w:szCs w:val="24"/>
        </w:rPr>
        <w:t xml:space="preserve"> do </w:t>
      </w:r>
      <w:r w:rsidR="009A62A7" w:rsidRPr="001C5DEC">
        <w:rPr>
          <w:sz w:val="24"/>
          <w:szCs w:val="24"/>
        </w:rPr>
        <w:t>pisemnego zawiadomienia Zamawiającego o zakończeniu realizacji przedmiotu umowy.</w:t>
      </w:r>
    </w:p>
    <w:p w14:paraId="3ED407E1" w14:textId="77777777" w:rsidR="00314AAE" w:rsidRPr="001C5DEC" w:rsidRDefault="001C5DEC" w:rsidP="004035BC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709"/>
        <w:jc w:val="both"/>
        <w:rPr>
          <w:sz w:val="24"/>
          <w:szCs w:val="24"/>
          <w:lang w:val="pl-PL"/>
        </w:rPr>
      </w:pPr>
      <w:r w:rsidRPr="001C5DEC">
        <w:rPr>
          <w:sz w:val="24"/>
          <w:szCs w:val="24"/>
        </w:rPr>
        <w:t xml:space="preserve">do </w:t>
      </w:r>
      <w:r w:rsidR="00314AAE" w:rsidRPr="001C5DEC">
        <w:rPr>
          <w:sz w:val="24"/>
          <w:szCs w:val="24"/>
        </w:rPr>
        <w:t>zapewnieni</w:t>
      </w:r>
      <w:r w:rsidRPr="001C5DEC">
        <w:rPr>
          <w:sz w:val="24"/>
          <w:szCs w:val="24"/>
        </w:rPr>
        <w:t>a</w:t>
      </w:r>
      <w:r w:rsidR="00314AAE" w:rsidRPr="001C5DEC">
        <w:rPr>
          <w:sz w:val="24"/>
          <w:szCs w:val="24"/>
        </w:rPr>
        <w:t xml:space="preserve"> ciągłego kierownictwa nad wykonaniem </w:t>
      </w:r>
      <w:r w:rsidRPr="001C5DEC">
        <w:rPr>
          <w:sz w:val="24"/>
          <w:szCs w:val="24"/>
        </w:rPr>
        <w:t>p</w:t>
      </w:r>
      <w:r w:rsidR="00314AAE" w:rsidRPr="001C5DEC">
        <w:rPr>
          <w:sz w:val="24"/>
          <w:szCs w:val="24"/>
        </w:rPr>
        <w:t xml:space="preserve">rzedmiotu </w:t>
      </w:r>
      <w:r w:rsidRPr="001C5DEC">
        <w:rPr>
          <w:sz w:val="24"/>
          <w:szCs w:val="24"/>
        </w:rPr>
        <w:t>u</w:t>
      </w:r>
      <w:r w:rsidR="00314AAE" w:rsidRPr="001C5DEC">
        <w:rPr>
          <w:sz w:val="24"/>
          <w:szCs w:val="24"/>
        </w:rPr>
        <w:t>mowy.</w:t>
      </w:r>
    </w:p>
    <w:p w14:paraId="673F178E" w14:textId="77777777" w:rsidR="009A62A7" w:rsidRPr="001C5DEC" w:rsidRDefault="009A62A7" w:rsidP="004035BC">
      <w:pPr>
        <w:pStyle w:val="Akapitzlist"/>
        <w:numPr>
          <w:ilvl w:val="0"/>
          <w:numId w:val="4"/>
        </w:numPr>
        <w:suppressAutoHyphens w:val="0"/>
        <w:spacing w:after="200" w:line="360" w:lineRule="auto"/>
        <w:ind w:left="360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Wszelkie prace winny być wykonywane w taki sposób aby nie dopuścić </w:t>
      </w:r>
      <w:r w:rsidRPr="001C5DEC">
        <w:rPr>
          <w:sz w:val="24"/>
          <w:szCs w:val="24"/>
        </w:rPr>
        <w:br/>
        <w:t>do jakichkolwiek szkód na terenie szkoły.</w:t>
      </w:r>
    </w:p>
    <w:p w14:paraId="7A779419" w14:textId="77777777" w:rsidR="009A62A7" w:rsidRPr="001C5DEC" w:rsidRDefault="009A62A7" w:rsidP="004035BC">
      <w:pPr>
        <w:pStyle w:val="Akapitzlist"/>
        <w:numPr>
          <w:ilvl w:val="0"/>
          <w:numId w:val="4"/>
        </w:numPr>
        <w:suppressAutoHyphens w:val="0"/>
        <w:autoSpaceDE w:val="0"/>
        <w:spacing w:after="200" w:line="360" w:lineRule="auto"/>
        <w:ind w:left="426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Wykonawca odpowiada za wszelkie szkody wyrządzone w obrębie prowadzonych prac </w:t>
      </w:r>
      <w:r w:rsidRPr="001C5DEC">
        <w:rPr>
          <w:sz w:val="24"/>
          <w:szCs w:val="24"/>
          <w:lang w:val="pl-PL"/>
        </w:rPr>
        <w:br/>
      </w:r>
      <w:r w:rsidRPr="001C5DEC">
        <w:rPr>
          <w:sz w:val="24"/>
          <w:szCs w:val="24"/>
        </w:rPr>
        <w:t xml:space="preserve">w szczególności na gruntach przyległych, mieniu ruchomym oraz zdrowiu i życiu ludzi, którymi posługuje się przy wykonywaniu robót jak i osób trzecich. </w:t>
      </w:r>
    </w:p>
    <w:p w14:paraId="58798A67" w14:textId="77777777" w:rsidR="009A62A7" w:rsidRPr="001C5DEC" w:rsidRDefault="009A62A7" w:rsidP="004035BC">
      <w:pPr>
        <w:pStyle w:val="Akapitzlist"/>
        <w:numPr>
          <w:ilvl w:val="0"/>
          <w:numId w:val="4"/>
        </w:numPr>
        <w:suppressAutoHyphens w:val="0"/>
        <w:spacing w:line="360" w:lineRule="auto"/>
        <w:ind w:left="426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Wykonawca nie może zlecić wykonania przedmiotu zamówienia podwykonawcy.  </w:t>
      </w:r>
    </w:p>
    <w:p w14:paraId="49BF6D0E" w14:textId="77777777" w:rsidR="009A62A7" w:rsidRPr="001C5DEC" w:rsidRDefault="009A62A7" w:rsidP="004035BC">
      <w:pPr>
        <w:pStyle w:val="Akapitzlist"/>
        <w:numPr>
          <w:ilvl w:val="0"/>
          <w:numId w:val="4"/>
        </w:numPr>
        <w:suppressAutoHyphens w:val="0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1C5DEC">
        <w:rPr>
          <w:sz w:val="24"/>
          <w:szCs w:val="24"/>
        </w:rPr>
        <w:t xml:space="preserve">Wykonawca </w:t>
      </w:r>
      <w:r w:rsidRPr="001C5DEC">
        <w:rPr>
          <w:sz w:val="24"/>
          <w:szCs w:val="24"/>
          <w:lang w:val="pl-PL"/>
        </w:rPr>
        <w:t>udziela</w:t>
      </w:r>
      <w:r w:rsidRPr="001C5DEC">
        <w:rPr>
          <w:sz w:val="24"/>
          <w:szCs w:val="24"/>
        </w:rPr>
        <w:t xml:space="preserve"> Zamawiającemu gwarancj</w:t>
      </w:r>
      <w:r w:rsidR="00836ABE" w:rsidRPr="001C5DEC">
        <w:rPr>
          <w:sz w:val="24"/>
          <w:szCs w:val="24"/>
          <w:lang w:val="pl-PL"/>
        </w:rPr>
        <w:t>ę</w:t>
      </w:r>
      <w:r w:rsidRPr="001C5DEC">
        <w:rPr>
          <w:sz w:val="24"/>
          <w:szCs w:val="24"/>
        </w:rPr>
        <w:t xml:space="preserve"> na roboty budowlane będące</w:t>
      </w:r>
      <w:r w:rsidRPr="001C5DEC">
        <w:rPr>
          <w:sz w:val="24"/>
          <w:szCs w:val="24"/>
          <w:lang w:val="pl-PL"/>
        </w:rPr>
        <w:t xml:space="preserve"> </w:t>
      </w:r>
      <w:r w:rsidRPr="001C5DEC">
        <w:rPr>
          <w:sz w:val="24"/>
          <w:szCs w:val="24"/>
        </w:rPr>
        <w:t xml:space="preserve">przedmiotem umowy na okres </w:t>
      </w:r>
      <w:r w:rsidR="00836ABE" w:rsidRPr="001C5DEC">
        <w:rPr>
          <w:sz w:val="24"/>
          <w:szCs w:val="24"/>
          <w:lang w:val="pl-PL"/>
        </w:rPr>
        <w:t>12 miesięcy</w:t>
      </w:r>
      <w:r w:rsidR="00836ABE" w:rsidRPr="001C5DEC">
        <w:rPr>
          <w:color w:val="C9211E"/>
          <w:sz w:val="24"/>
          <w:szCs w:val="24"/>
          <w:lang w:val="pl-PL"/>
        </w:rPr>
        <w:t xml:space="preserve"> </w:t>
      </w:r>
      <w:r w:rsidRPr="001C5DEC">
        <w:rPr>
          <w:sz w:val="24"/>
          <w:szCs w:val="24"/>
        </w:rPr>
        <w:t>liczonych od daty odbioru końcowego wykonanych</w:t>
      </w:r>
      <w:r w:rsidRPr="001C5DEC">
        <w:rPr>
          <w:sz w:val="24"/>
          <w:szCs w:val="24"/>
          <w:lang w:val="pl-PL"/>
        </w:rPr>
        <w:t xml:space="preserve"> </w:t>
      </w:r>
      <w:r w:rsidRPr="001C5DEC">
        <w:rPr>
          <w:sz w:val="24"/>
          <w:szCs w:val="24"/>
        </w:rPr>
        <w:t>robót</w:t>
      </w:r>
      <w:r w:rsidR="00836ABE" w:rsidRPr="001C5DEC">
        <w:rPr>
          <w:sz w:val="24"/>
          <w:szCs w:val="24"/>
          <w:lang w:val="pl-PL"/>
        </w:rPr>
        <w:t>.</w:t>
      </w:r>
    </w:p>
    <w:p w14:paraId="4FC7918B" w14:textId="77777777" w:rsidR="00D95D64" w:rsidRPr="001C5DEC" w:rsidRDefault="00D95D64" w:rsidP="004035BC">
      <w:pPr>
        <w:pStyle w:val="Akapitzlist"/>
        <w:numPr>
          <w:ilvl w:val="0"/>
          <w:numId w:val="4"/>
        </w:numPr>
        <w:suppressAutoHyphens w:val="0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1C5DEC">
        <w:rPr>
          <w:sz w:val="24"/>
          <w:szCs w:val="24"/>
        </w:rPr>
        <w:t xml:space="preserve">W zakresie materiałów i urządzeń, wykorzystanych przez Wykonawcę przy wykonaniu </w:t>
      </w:r>
      <w:r w:rsidR="001C5DEC" w:rsidRPr="001C5DEC">
        <w:rPr>
          <w:sz w:val="24"/>
          <w:szCs w:val="24"/>
        </w:rPr>
        <w:t>p</w:t>
      </w:r>
      <w:r w:rsidRPr="001C5DEC">
        <w:rPr>
          <w:sz w:val="24"/>
          <w:szCs w:val="24"/>
        </w:rPr>
        <w:t xml:space="preserve">rzedmiotu </w:t>
      </w:r>
      <w:r w:rsidR="001C5DEC" w:rsidRPr="001C5DEC">
        <w:rPr>
          <w:sz w:val="24"/>
          <w:szCs w:val="24"/>
        </w:rPr>
        <w:t>u</w:t>
      </w:r>
      <w:r w:rsidRPr="001C5DEC">
        <w:rPr>
          <w:sz w:val="24"/>
          <w:szCs w:val="24"/>
        </w:rPr>
        <w:t xml:space="preserve">mowy, Wykonawca przeniesie na rzecz Zamawiającego wszelkie uprawnienia z tytułu gwarancji udzielonych przez dostawców ww. materiałów </w:t>
      </w:r>
      <w:r w:rsidR="001C5DEC" w:rsidRPr="001C5DEC">
        <w:rPr>
          <w:sz w:val="24"/>
          <w:szCs w:val="24"/>
        </w:rPr>
        <w:br/>
      </w:r>
      <w:r w:rsidRPr="001C5DEC">
        <w:rPr>
          <w:sz w:val="24"/>
          <w:szCs w:val="24"/>
        </w:rPr>
        <w:t xml:space="preserve">i urządzeń i w tym celu wyda Zamawiającemu </w:t>
      </w:r>
      <w:r w:rsidR="001C5DEC" w:rsidRPr="001C5DEC">
        <w:rPr>
          <w:sz w:val="24"/>
          <w:szCs w:val="24"/>
        </w:rPr>
        <w:t>n</w:t>
      </w:r>
      <w:r w:rsidRPr="001C5DEC">
        <w:rPr>
          <w:sz w:val="24"/>
          <w:szCs w:val="24"/>
        </w:rPr>
        <w:t>ajpóźniej w dniu podpisaniu protokołu odbioru końcowego dokumenty gwarancyjne.</w:t>
      </w:r>
    </w:p>
    <w:p w14:paraId="36276B12" w14:textId="77777777" w:rsidR="00D95D64" w:rsidRPr="001C5DEC" w:rsidRDefault="00D95D64" w:rsidP="004035BC">
      <w:pPr>
        <w:numPr>
          <w:ilvl w:val="0"/>
          <w:numId w:val="4"/>
        </w:numPr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Wykonawca dokona okresowych przeglądów technicznych Przedmiotu Umowy w trakcie trwania okresu gwarancji na koszt własny.</w:t>
      </w:r>
    </w:p>
    <w:p w14:paraId="214368C2" w14:textId="77777777" w:rsidR="00D95D64" w:rsidRPr="001C5DEC" w:rsidRDefault="00D95D64" w:rsidP="004035BC">
      <w:pPr>
        <w:pStyle w:val="Akapitzlist"/>
        <w:numPr>
          <w:ilvl w:val="0"/>
          <w:numId w:val="4"/>
        </w:numPr>
        <w:suppressAutoHyphens w:val="0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1C5DEC">
        <w:rPr>
          <w:sz w:val="24"/>
          <w:szCs w:val="24"/>
        </w:rPr>
        <w:t xml:space="preserve">Wykonawca dokona wszelkich napraw uszkodzeń zainstalowanego systemu podczas trwania okresu gwarancji, będących następstwem nienależytego wykonania przez Wykonawcę </w:t>
      </w:r>
      <w:r w:rsidR="001C5DEC" w:rsidRPr="001C5DEC">
        <w:rPr>
          <w:sz w:val="24"/>
          <w:szCs w:val="24"/>
        </w:rPr>
        <w:t>p</w:t>
      </w:r>
      <w:r w:rsidRPr="001C5DEC">
        <w:rPr>
          <w:sz w:val="24"/>
          <w:szCs w:val="24"/>
        </w:rPr>
        <w:t xml:space="preserve">rzedmiotu </w:t>
      </w:r>
      <w:r w:rsidR="001C5DEC" w:rsidRPr="001C5DEC">
        <w:rPr>
          <w:sz w:val="24"/>
          <w:szCs w:val="24"/>
        </w:rPr>
        <w:t>u</w:t>
      </w:r>
      <w:r w:rsidRPr="001C5DEC">
        <w:rPr>
          <w:sz w:val="24"/>
          <w:szCs w:val="24"/>
        </w:rPr>
        <w:t>mowy.</w:t>
      </w:r>
    </w:p>
    <w:p w14:paraId="32169E70" w14:textId="77777777" w:rsidR="009A62A7" w:rsidRPr="001C5DEC" w:rsidRDefault="009A62A7" w:rsidP="004035BC">
      <w:pPr>
        <w:pStyle w:val="Akapitzlist"/>
        <w:numPr>
          <w:ilvl w:val="0"/>
          <w:numId w:val="4"/>
        </w:numPr>
        <w:suppressAutoHyphens w:val="0"/>
        <w:spacing w:line="360" w:lineRule="auto"/>
        <w:ind w:left="426"/>
        <w:jc w:val="both"/>
        <w:rPr>
          <w:b/>
          <w:sz w:val="24"/>
          <w:szCs w:val="24"/>
        </w:rPr>
      </w:pPr>
      <w:r w:rsidRPr="001C5DEC">
        <w:rPr>
          <w:sz w:val="24"/>
          <w:szCs w:val="24"/>
          <w:lang w:val="pl-PL"/>
        </w:rPr>
        <w:t>Wady stwierdzone w okresie gwarancji</w:t>
      </w:r>
      <w:r w:rsidR="00D95D64" w:rsidRPr="001C5DEC">
        <w:rPr>
          <w:sz w:val="24"/>
          <w:szCs w:val="24"/>
          <w:lang w:val="pl-PL"/>
        </w:rPr>
        <w:t xml:space="preserve"> </w:t>
      </w:r>
      <w:r w:rsidRPr="001C5DEC">
        <w:rPr>
          <w:sz w:val="24"/>
          <w:szCs w:val="24"/>
          <w:lang w:val="pl-PL"/>
        </w:rPr>
        <w:t>Wykonawca usunie bezpłatnie w terminie uzgodnionym z Zamawiającym, nie dłuższym niż 14 dni od zgłoszenia.</w:t>
      </w:r>
    </w:p>
    <w:p w14:paraId="28C8FEDD" w14:textId="77777777" w:rsidR="00314AAE" w:rsidRPr="001C5DEC" w:rsidRDefault="00314AAE" w:rsidP="004035BC">
      <w:pPr>
        <w:numPr>
          <w:ilvl w:val="0"/>
          <w:numId w:val="4"/>
        </w:numPr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Zgłaszanie i uzgadnianie</w:t>
      </w:r>
      <w:r w:rsidR="001557F9">
        <w:rPr>
          <w:sz w:val="24"/>
          <w:szCs w:val="24"/>
        </w:rPr>
        <w:t xml:space="preserve"> z Zamawiającym konieczności wykonania robót dodatkowych </w:t>
      </w:r>
      <w:r w:rsidRPr="001C5DEC">
        <w:rPr>
          <w:sz w:val="24"/>
          <w:szCs w:val="24"/>
        </w:rPr>
        <w:t>przed ich realizacją</w:t>
      </w:r>
    </w:p>
    <w:p w14:paraId="41E62566" w14:textId="77777777" w:rsidR="00314AAE" w:rsidRPr="001C5DEC" w:rsidRDefault="00314AAE" w:rsidP="004035BC">
      <w:pPr>
        <w:suppressAutoHyphens w:val="0"/>
        <w:spacing w:line="360" w:lineRule="auto"/>
        <w:ind w:left="360"/>
        <w:jc w:val="both"/>
        <w:rPr>
          <w:sz w:val="24"/>
          <w:szCs w:val="24"/>
        </w:rPr>
      </w:pPr>
    </w:p>
    <w:p w14:paraId="35358DFA" w14:textId="77777777" w:rsidR="00314AAE" w:rsidRPr="001C5DEC" w:rsidRDefault="00314AAE" w:rsidP="004035BC">
      <w:pPr>
        <w:spacing w:line="360" w:lineRule="auto"/>
        <w:ind w:left="360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lastRenderedPageBreak/>
        <w:t>§ 5</w:t>
      </w:r>
    </w:p>
    <w:p w14:paraId="62947414" w14:textId="77777777" w:rsidR="00314AAE" w:rsidRPr="001C5DEC" w:rsidRDefault="00314AAE" w:rsidP="004035BC">
      <w:pPr>
        <w:spacing w:line="360" w:lineRule="auto"/>
        <w:ind w:left="360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Materiały</w:t>
      </w:r>
    </w:p>
    <w:p w14:paraId="74360F4F" w14:textId="77777777" w:rsidR="00314AAE" w:rsidRPr="001C5DEC" w:rsidRDefault="00314AAE" w:rsidP="004035BC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58F6470E" w14:textId="77777777" w:rsidR="00314AAE" w:rsidRPr="001C5DEC" w:rsidRDefault="00314AAE" w:rsidP="004035B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Przedmiot Umowy wykonany zostanie z materiałów dostarczonych przez Wykonawcę,  przy użyciu narzędzi i urządzeń do których posiada tytuł prawny. Jednocześnie Wykonawca oświadcza, że jest jedynym właścicielem dostarczonych przez siebie materiałów i przedmiotów wyposażenia oraz nie są one obciążone jakimikolwiek prawami osób trzecich ani przedmiotem jakichkolwiek postępowań.</w:t>
      </w:r>
    </w:p>
    <w:p w14:paraId="7B10B993" w14:textId="77777777" w:rsidR="00314AAE" w:rsidRPr="001C5DEC" w:rsidRDefault="00314AAE" w:rsidP="004035B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Materiały i urządzenia dostarczane przez Wykonawcę, o których mowa w ust. 1 powinny być fabrycznie nowe i odpowiadać co do jakości wymogom dopuszczonych do obrotu i stosowania w budownictwie oraz wymaganiom warunków zamówienia.</w:t>
      </w:r>
    </w:p>
    <w:p w14:paraId="4BAC4645" w14:textId="77777777" w:rsidR="00314AAE" w:rsidRPr="001C5DEC" w:rsidRDefault="00314AAE" w:rsidP="004035B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Zamawiający dopuszcza stosowanie technologii zamiennych mogących usprawnić proces inwestycji bez ryzyka obniżenia jakości </w:t>
      </w:r>
      <w:r w:rsidR="001C5DEC" w:rsidRPr="001C5DEC">
        <w:rPr>
          <w:sz w:val="24"/>
          <w:szCs w:val="24"/>
        </w:rPr>
        <w:t>p</w:t>
      </w:r>
      <w:r w:rsidRPr="001C5DEC">
        <w:rPr>
          <w:sz w:val="24"/>
          <w:szCs w:val="24"/>
        </w:rPr>
        <w:t xml:space="preserve">rzedmiotu </w:t>
      </w:r>
      <w:r w:rsidR="001C5DEC" w:rsidRPr="001C5DEC">
        <w:rPr>
          <w:sz w:val="24"/>
          <w:szCs w:val="24"/>
        </w:rPr>
        <w:t>u</w:t>
      </w:r>
      <w:r w:rsidRPr="001C5DEC">
        <w:rPr>
          <w:sz w:val="24"/>
          <w:szCs w:val="24"/>
        </w:rPr>
        <w:t>mowy.</w:t>
      </w:r>
    </w:p>
    <w:p w14:paraId="2B10A74D" w14:textId="77777777" w:rsidR="00314AAE" w:rsidRPr="001C5DEC" w:rsidRDefault="00314AAE" w:rsidP="004035BC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38EEED78" w14:textId="77777777" w:rsidR="00314AAE" w:rsidRPr="001C5DEC" w:rsidRDefault="00314AAE" w:rsidP="004035BC">
      <w:pPr>
        <w:pStyle w:val="Akapitzlist"/>
        <w:suppressAutoHyphens w:val="0"/>
        <w:spacing w:line="360" w:lineRule="auto"/>
        <w:ind w:left="426"/>
        <w:jc w:val="both"/>
        <w:rPr>
          <w:b/>
          <w:sz w:val="24"/>
          <w:szCs w:val="24"/>
        </w:rPr>
      </w:pPr>
    </w:p>
    <w:p w14:paraId="4118ECC9" w14:textId="77777777" w:rsidR="009A62A7" w:rsidRPr="001C5DEC" w:rsidRDefault="009A62A7" w:rsidP="004035BC">
      <w:pPr>
        <w:spacing w:line="360" w:lineRule="auto"/>
        <w:ind w:left="360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 xml:space="preserve">§ </w:t>
      </w:r>
      <w:r w:rsidR="00314AAE" w:rsidRPr="001C5DEC">
        <w:rPr>
          <w:b/>
          <w:sz w:val="24"/>
          <w:szCs w:val="24"/>
        </w:rPr>
        <w:t>6</w:t>
      </w:r>
    </w:p>
    <w:p w14:paraId="7440ACD7" w14:textId="77777777" w:rsidR="009A62A7" w:rsidRPr="001C5DEC" w:rsidRDefault="009A62A7" w:rsidP="004035BC">
      <w:pPr>
        <w:spacing w:line="360" w:lineRule="auto"/>
        <w:ind w:left="360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Obowiązki Zamawiającego</w:t>
      </w:r>
    </w:p>
    <w:p w14:paraId="70339B6E" w14:textId="77777777" w:rsidR="009A62A7" w:rsidRPr="001C5DEC" w:rsidRDefault="009A62A7" w:rsidP="004035BC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06DEB763" w14:textId="77777777" w:rsidR="009A62A7" w:rsidRPr="001C5DEC" w:rsidRDefault="009A62A7" w:rsidP="004035BC">
      <w:pPr>
        <w:spacing w:line="360" w:lineRule="auto"/>
        <w:ind w:left="360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Do obowiązków Zamawiającego należy:</w:t>
      </w:r>
    </w:p>
    <w:p w14:paraId="292DFE26" w14:textId="77777777" w:rsidR="009C313E" w:rsidRPr="001C5DEC" w:rsidRDefault="009C313E" w:rsidP="004035BC">
      <w:pPr>
        <w:numPr>
          <w:ilvl w:val="0"/>
          <w:numId w:val="10"/>
        </w:numPr>
        <w:tabs>
          <w:tab w:val="left" w:pos="478"/>
        </w:tabs>
        <w:suppressAutoHyphens w:val="0"/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zapewnienia nieskrępowanego dostępu do nieruchomości w zakresie adekwatnym do potrzeb związanych z realizacją Przedmiotu Umowy, w tym dojazdu do placu budowy, w sposób umożliwiający bezkolizyjne wykonywania robót,</w:t>
      </w:r>
    </w:p>
    <w:p w14:paraId="647BBF96" w14:textId="77777777" w:rsidR="009C313E" w:rsidRPr="001C5DEC" w:rsidRDefault="009C313E" w:rsidP="004035BC">
      <w:pPr>
        <w:pStyle w:val="Akapitzlist"/>
        <w:numPr>
          <w:ilvl w:val="0"/>
          <w:numId w:val="10"/>
        </w:numPr>
        <w:suppressAutoHyphens w:val="0"/>
        <w:spacing w:after="200"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określenie i udostępnienie punktów poboru mediów.</w:t>
      </w:r>
    </w:p>
    <w:p w14:paraId="7A71B7C7" w14:textId="77777777" w:rsidR="009A62A7" w:rsidRPr="001C5DEC" w:rsidRDefault="009A62A7" w:rsidP="004035BC">
      <w:pPr>
        <w:pStyle w:val="Akapitzlist"/>
        <w:numPr>
          <w:ilvl w:val="0"/>
          <w:numId w:val="10"/>
        </w:numPr>
        <w:suppressAutoHyphens w:val="0"/>
        <w:spacing w:after="200"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odbiór przedmiotu umowy na podstawie protokołu odbioru końcowego,</w:t>
      </w:r>
    </w:p>
    <w:p w14:paraId="77A448C6" w14:textId="77777777" w:rsidR="009A62A7" w:rsidRPr="001C5DEC" w:rsidRDefault="009A62A7" w:rsidP="004035BC">
      <w:pPr>
        <w:pStyle w:val="Akapitzlist"/>
        <w:numPr>
          <w:ilvl w:val="0"/>
          <w:numId w:val="10"/>
        </w:numPr>
        <w:suppressAutoHyphens w:val="0"/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 xml:space="preserve">wypłata wynagrodzenia o którym mowa w § 3 niniejszej umowy przelewem na konto Wykonawcy w terminie 21 dni od daty wpłynięcia prawidłowo wystawionej faktury wraz z załącznikiem - protokołem odbioru końcowego przedmiotu umowy. </w:t>
      </w:r>
    </w:p>
    <w:p w14:paraId="7488BAF4" w14:textId="77777777" w:rsidR="001C5DEC" w:rsidRPr="001C5DEC" w:rsidRDefault="001C5DEC" w:rsidP="004035BC">
      <w:pPr>
        <w:spacing w:line="360" w:lineRule="auto"/>
        <w:jc w:val="both"/>
        <w:rPr>
          <w:b/>
          <w:sz w:val="24"/>
          <w:szCs w:val="24"/>
        </w:rPr>
      </w:pPr>
    </w:p>
    <w:p w14:paraId="3C79198D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0CD61A41" w14:textId="77777777" w:rsidR="009A62A7" w:rsidRPr="001C5DEC" w:rsidRDefault="009A62A7" w:rsidP="004035BC">
      <w:pPr>
        <w:spacing w:line="360" w:lineRule="auto"/>
        <w:ind w:left="720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 xml:space="preserve">§ </w:t>
      </w:r>
      <w:r w:rsidR="00C57EAF" w:rsidRPr="001C5DEC">
        <w:rPr>
          <w:b/>
          <w:sz w:val="24"/>
          <w:szCs w:val="24"/>
        </w:rPr>
        <w:t>7</w:t>
      </w:r>
    </w:p>
    <w:p w14:paraId="0CB9F5E6" w14:textId="77777777" w:rsidR="009A62A7" w:rsidRPr="001C5DEC" w:rsidRDefault="009A62A7" w:rsidP="004035BC">
      <w:pPr>
        <w:spacing w:line="360" w:lineRule="auto"/>
        <w:ind w:left="360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Odpowiedzialność Wykonawcy</w:t>
      </w:r>
    </w:p>
    <w:p w14:paraId="551B3A91" w14:textId="77777777" w:rsidR="009A62A7" w:rsidRPr="001C5DEC" w:rsidRDefault="009A62A7" w:rsidP="004035BC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10A2A77E" w14:textId="77777777" w:rsidR="009A62A7" w:rsidRPr="001C5DEC" w:rsidRDefault="009A62A7" w:rsidP="004035BC">
      <w:pPr>
        <w:pStyle w:val="Akapitzlist"/>
        <w:numPr>
          <w:ilvl w:val="0"/>
          <w:numId w:val="13"/>
        </w:numPr>
        <w:suppressAutoHyphens w:val="0"/>
        <w:spacing w:after="200" w:line="360" w:lineRule="auto"/>
        <w:ind w:left="426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Do czasu ostatecznego odbioru robót będących przedmiotem umowy Wykonawca ponosi odpowiedzialność za właściwe zabezpieczenie robót i ich oznakowanie oraz za bezpieczeństwo ruchu i zatrudnionych osób, utrudnienia w ruchu, bezpieczne czasowe składowanie drewna i gałęzi oraz ewentualne wszelkie szkody wyrządzone osobom trzecim podczas i w związku z wykonywaniem robót w obrębie terenu objętego przedmiotem umowy.</w:t>
      </w:r>
    </w:p>
    <w:p w14:paraId="4B0045F2" w14:textId="77777777" w:rsidR="009A62A7" w:rsidRPr="001C5DEC" w:rsidRDefault="009A62A7" w:rsidP="004035BC">
      <w:pPr>
        <w:pStyle w:val="Akapitzlist"/>
        <w:numPr>
          <w:ilvl w:val="0"/>
          <w:numId w:val="13"/>
        </w:numPr>
        <w:suppressAutoHyphens w:val="0"/>
        <w:spacing w:line="360" w:lineRule="auto"/>
        <w:ind w:left="426"/>
        <w:jc w:val="both"/>
        <w:rPr>
          <w:b/>
          <w:sz w:val="24"/>
          <w:szCs w:val="24"/>
        </w:rPr>
      </w:pPr>
      <w:r w:rsidRPr="001C5DEC">
        <w:rPr>
          <w:sz w:val="24"/>
          <w:szCs w:val="24"/>
        </w:rPr>
        <w:lastRenderedPageBreak/>
        <w:t>Zamawiającemu przysługuje prawo doraźnego stwierdzenia jakości wykonywanych usług.</w:t>
      </w:r>
    </w:p>
    <w:p w14:paraId="64881F17" w14:textId="77777777" w:rsidR="009A62A7" w:rsidRPr="001C5DEC" w:rsidRDefault="009A62A7" w:rsidP="004035BC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551DAED0" w14:textId="77777777" w:rsidR="009A62A7" w:rsidRPr="001C5DEC" w:rsidRDefault="009A62A7" w:rsidP="004035BC">
      <w:pPr>
        <w:spacing w:line="360" w:lineRule="auto"/>
        <w:ind w:left="360"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 xml:space="preserve">§ </w:t>
      </w:r>
      <w:r w:rsidR="00C57EAF" w:rsidRPr="001C5DEC">
        <w:rPr>
          <w:b/>
          <w:sz w:val="24"/>
          <w:szCs w:val="24"/>
        </w:rPr>
        <w:t>8</w:t>
      </w:r>
    </w:p>
    <w:p w14:paraId="6EC84C42" w14:textId="77777777" w:rsidR="009A62A7" w:rsidRPr="001C5DEC" w:rsidRDefault="009A62A7" w:rsidP="004035BC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1C5DEC">
        <w:rPr>
          <w:b/>
          <w:sz w:val="24"/>
          <w:szCs w:val="24"/>
        </w:rPr>
        <w:t>Zmiana i odstąpienie od umowy</w:t>
      </w:r>
    </w:p>
    <w:p w14:paraId="152272FF" w14:textId="77777777" w:rsidR="009A62A7" w:rsidRPr="001C5DEC" w:rsidRDefault="009A62A7" w:rsidP="004035BC">
      <w:pPr>
        <w:spacing w:line="360" w:lineRule="auto"/>
        <w:jc w:val="both"/>
        <w:rPr>
          <w:b/>
          <w:sz w:val="24"/>
          <w:szCs w:val="24"/>
        </w:rPr>
      </w:pPr>
    </w:p>
    <w:p w14:paraId="65A24D38" w14:textId="77777777" w:rsidR="009A62A7" w:rsidRPr="001C5DEC" w:rsidRDefault="009A62A7" w:rsidP="004035BC">
      <w:pPr>
        <w:pStyle w:val="Akapitzlist"/>
        <w:tabs>
          <w:tab w:val="left" w:pos="0"/>
        </w:tabs>
        <w:spacing w:line="360" w:lineRule="auto"/>
        <w:ind w:left="426" w:hanging="356"/>
        <w:jc w:val="both"/>
        <w:rPr>
          <w:b/>
          <w:bCs/>
          <w:color w:val="000000"/>
          <w:sz w:val="24"/>
          <w:szCs w:val="24"/>
        </w:rPr>
      </w:pPr>
      <w:r w:rsidRPr="001C5DEC">
        <w:rPr>
          <w:b/>
          <w:color w:val="000000"/>
          <w:sz w:val="24"/>
          <w:szCs w:val="24"/>
        </w:rPr>
        <w:t xml:space="preserve">1. </w:t>
      </w:r>
      <w:r w:rsidRPr="001C5DEC">
        <w:rPr>
          <w:color w:val="000000"/>
          <w:sz w:val="24"/>
          <w:szCs w:val="24"/>
        </w:rPr>
        <w:t>Zmiana postanowień zawartej umowy może nastąpić za zgodą obu Stron, wyrażoną na piśmie w formie aneksu do umowy pod rygorem nieważności,</w:t>
      </w:r>
      <w:r w:rsidRPr="001C5DEC">
        <w:rPr>
          <w:bCs/>
          <w:color w:val="000000"/>
          <w:sz w:val="24"/>
          <w:szCs w:val="24"/>
        </w:rPr>
        <w:t xml:space="preserve"> z zastrzeżeniem § </w:t>
      </w:r>
      <w:r w:rsidRPr="001C5DEC">
        <w:rPr>
          <w:bCs/>
          <w:color w:val="000000"/>
          <w:sz w:val="24"/>
          <w:szCs w:val="24"/>
          <w:lang w:val="pl-PL"/>
        </w:rPr>
        <w:t xml:space="preserve">7 </w:t>
      </w:r>
      <w:r w:rsidRPr="001C5DEC">
        <w:rPr>
          <w:bCs/>
          <w:color w:val="000000"/>
          <w:sz w:val="24"/>
          <w:szCs w:val="24"/>
        </w:rPr>
        <w:t>ust. 3.</w:t>
      </w:r>
    </w:p>
    <w:p w14:paraId="1E793A1B" w14:textId="77777777" w:rsidR="009A62A7" w:rsidRPr="001C5DEC" w:rsidRDefault="009A62A7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  <w:r w:rsidRPr="001C5DEC">
        <w:rPr>
          <w:b/>
          <w:bCs/>
          <w:color w:val="000000"/>
          <w:sz w:val="24"/>
          <w:szCs w:val="24"/>
        </w:rPr>
        <w:t>2.</w:t>
      </w:r>
      <w:r w:rsidRPr="001C5DEC">
        <w:rPr>
          <w:b/>
          <w:bCs/>
          <w:color w:val="000000"/>
          <w:sz w:val="24"/>
          <w:szCs w:val="24"/>
          <w:lang w:val="pl-PL"/>
        </w:rPr>
        <w:t xml:space="preserve"> </w:t>
      </w:r>
      <w:r w:rsidRPr="001C5DEC">
        <w:rPr>
          <w:color w:val="000000"/>
          <w:sz w:val="24"/>
          <w:szCs w:val="24"/>
        </w:rPr>
        <w:t xml:space="preserve"> Zmiany numerów telefonów, faksów, adresów (w tym poczty elektronicznej) nie wymagają </w:t>
      </w:r>
      <w:r w:rsidRPr="001C5DEC">
        <w:rPr>
          <w:color w:val="000000"/>
          <w:sz w:val="24"/>
          <w:szCs w:val="24"/>
          <w:lang w:val="pl-PL"/>
        </w:rPr>
        <w:t xml:space="preserve">     </w:t>
      </w:r>
      <w:r w:rsidRPr="001C5DEC">
        <w:rPr>
          <w:color w:val="000000"/>
          <w:sz w:val="24"/>
          <w:szCs w:val="24"/>
        </w:rPr>
        <w:t xml:space="preserve">zachowania formy wskazanej w ust. 1. Strony zobowiązują się wzajemnie do pisemnego informowania o zmianach, o których mowa w zdaniu poprzednim, w terminie </w:t>
      </w:r>
      <w:r w:rsidRPr="001C5DEC">
        <w:rPr>
          <w:b/>
          <w:color w:val="000000"/>
          <w:sz w:val="24"/>
          <w:szCs w:val="24"/>
        </w:rPr>
        <w:t>1 dnia roboczego</w:t>
      </w:r>
      <w:r w:rsidRPr="001C5DEC">
        <w:rPr>
          <w:color w:val="000000"/>
          <w:sz w:val="24"/>
          <w:szCs w:val="24"/>
        </w:rPr>
        <w:t xml:space="preserve"> od ich wprowadzenia.</w:t>
      </w:r>
    </w:p>
    <w:p w14:paraId="2BB6F2B4" w14:textId="77777777" w:rsidR="009A62A7" w:rsidRPr="001C5DEC" w:rsidRDefault="009A62A7" w:rsidP="004035BC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1C5DEC">
        <w:rPr>
          <w:b/>
          <w:bCs/>
          <w:color w:val="000000"/>
          <w:sz w:val="24"/>
          <w:szCs w:val="24"/>
        </w:rPr>
        <w:t xml:space="preserve">3. </w:t>
      </w:r>
      <w:r w:rsidRPr="001C5DEC">
        <w:rPr>
          <w:bCs/>
          <w:color w:val="000000"/>
          <w:sz w:val="24"/>
          <w:szCs w:val="24"/>
        </w:rPr>
        <w:t xml:space="preserve">Zamawiającemu przysługuje prawo odstąpienia od umowy lub jej wypowiedzenia ze skutkiem natychmiastowym, w przypadku niewykonania lub nienależytego wykonania </w:t>
      </w:r>
      <w:r w:rsidRPr="001C5DEC">
        <w:rPr>
          <w:color w:val="000000"/>
          <w:sz w:val="24"/>
          <w:szCs w:val="24"/>
        </w:rPr>
        <w:t xml:space="preserve">umowy,                 w szczególności przekroczenia o co najmniej </w:t>
      </w:r>
      <w:r w:rsidR="00D95D64" w:rsidRPr="001C5DEC">
        <w:rPr>
          <w:color w:val="000000"/>
          <w:sz w:val="24"/>
          <w:szCs w:val="24"/>
        </w:rPr>
        <w:t>15</w:t>
      </w:r>
      <w:r w:rsidRPr="001C5DEC">
        <w:rPr>
          <w:color w:val="000000"/>
          <w:sz w:val="24"/>
          <w:szCs w:val="24"/>
        </w:rPr>
        <w:t xml:space="preserve">  dni terminu, o którym mowa </w:t>
      </w:r>
      <w:r w:rsidRPr="001C5DEC">
        <w:rPr>
          <w:color w:val="000000"/>
          <w:sz w:val="24"/>
          <w:szCs w:val="24"/>
        </w:rPr>
        <w:br/>
        <w:t>w § 2. Prawo odstąpienia może być wykonane najpóźniej w ciągu 30 dni od zaistnienia zdarzenia stanowiącego podstawę odstąpienia od umowy.</w:t>
      </w:r>
    </w:p>
    <w:p w14:paraId="2489B584" w14:textId="77777777" w:rsidR="009A62A7" w:rsidRPr="001C5DEC" w:rsidRDefault="009A62A7" w:rsidP="004035BC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  <w:lang w:val="pl-PL"/>
        </w:rPr>
      </w:pPr>
      <w:r w:rsidRPr="001C5DEC">
        <w:rPr>
          <w:b/>
          <w:bCs/>
          <w:color w:val="000000"/>
          <w:sz w:val="24"/>
          <w:szCs w:val="24"/>
        </w:rPr>
        <w:t>4.</w:t>
      </w:r>
      <w:r w:rsidRPr="001C5DEC">
        <w:rPr>
          <w:color w:val="000000"/>
          <w:sz w:val="24"/>
          <w:szCs w:val="24"/>
        </w:rPr>
        <w:t xml:space="preserve"> Gdy Wykonawca realizuje prace przewidziane niniejszą umową w sposób niezgodny </w:t>
      </w:r>
      <w:r w:rsidRPr="001C5DEC">
        <w:rPr>
          <w:color w:val="000000"/>
          <w:sz w:val="24"/>
          <w:szCs w:val="24"/>
        </w:rPr>
        <w:br/>
      </w:r>
      <w:r w:rsidRPr="001C5DEC">
        <w:rPr>
          <w:color w:val="000000"/>
          <w:sz w:val="24"/>
          <w:szCs w:val="24"/>
          <w:lang w:val="pl-PL"/>
        </w:rPr>
        <w:t xml:space="preserve"> </w:t>
      </w:r>
      <w:r w:rsidRPr="001C5DEC">
        <w:rPr>
          <w:color w:val="000000"/>
          <w:sz w:val="24"/>
          <w:szCs w:val="24"/>
        </w:rPr>
        <w:t>ze wskazaniami Zamawiającego lub</w:t>
      </w:r>
      <w:r w:rsidRPr="001C5DEC">
        <w:rPr>
          <w:sz w:val="24"/>
          <w:szCs w:val="24"/>
        </w:rPr>
        <w:t xml:space="preserve"> niniejszą umową</w:t>
      </w:r>
      <w:r w:rsidRPr="001C5DEC">
        <w:rPr>
          <w:sz w:val="24"/>
          <w:szCs w:val="24"/>
          <w:lang w:val="pl-PL"/>
        </w:rPr>
        <w:t>, Zamawiającemu przysługuje    rozwiązanie umowy za 7 – dniowym wypowiedzeniem.</w:t>
      </w:r>
    </w:p>
    <w:p w14:paraId="52053F6D" w14:textId="77777777" w:rsidR="00553D41" w:rsidRPr="001C5DEC" w:rsidRDefault="00553D41" w:rsidP="004035BC">
      <w:pPr>
        <w:numPr>
          <w:ilvl w:val="0"/>
          <w:numId w:val="28"/>
        </w:numPr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Wykonawca ma prawo odstąpienia od umowy w następujących sytuacjach:</w:t>
      </w:r>
    </w:p>
    <w:p w14:paraId="2E5F1476" w14:textId="77777777" w:rsidR="00553D41" w:rsidRPr="001C5DEC" w:rsidRDefault="00553D41" w:rsidP="004035BC">
      <w:pPr>
        <w:suppressAutoHyphens w:val="0"/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1) w razie nieprzekazania terenu budowy w całości w terminie wskazanym w Umowie,</w:t>
      </w:r>
    </w:p>
    <w:p w14:paraId="10A0C0DF" w14:textId="77777777" w:rsidR="00553D41" w:rsidRPr="001C5DEC" w:rsidRDefault="00553D41" w:rsidP="004035BC">
      <w:pPr>
        <w:suppressAutoHyphens w:val="0"/>
        <w:spacing w:line="360" w:lineRule="auto"/>
        <w:jc w:val="both"/>
        <w:rPr>
          <w:sz w:val="24"/>
          <w:szCs w:val="24"/>
        </w:rPr>
      </w:pPr>
      <w:r w:rsidRPr="001C5DEC">
        <w:rPr>
          <w:sz w:val="24"/>
          <w:szCs w:val="24"/>
        </w:rPr>
        <w:t>2) w razie niewykonywania przez Zamawiającego innych obowiązków, od których zależy możliwość rozpoczęcia i kontynuowania realizacji Umowy, mimo pisemnego wezwania Zamawiającego do ich wykonania w wyznaczonym terminie,</w:t>
      </w:r>
    </w:p>
    <w:p w14:paraId="0213E1DD" w14:textId="77777777" w:rsidR="009A62A7" w:rsidRPr="001C5DEC" w:rsidRDefault="00553D41" w:rsidP="004035BC">
      <w:pPr>
        <w:tabs>
          <w:tab w:val="left" w:pos="709"/>
        </w:tabs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  <w:r w:rsidRPr="001C5DEC">
        <w:rPr>
          <w:b/>
          <w:bCs/>
          <w:color w:val="000000"/>
          <w:sz w:val="24"/>
          <w:szCs w:val="24"/>
          <w:lang w:val="x-none"/>
        </w:rPr>
        <w:t>6</w:t>
      </w:r>
      <w:r w:rsidR="009A62A7" w:rsidRPr="001C5DEC">
        <w:rPr>
          <w:b/>
          <w:bCs/>
          <w:color w:val="000000"/>
          <w:sz w:val="24"/>
          <w:szCs w:val="24"/>
          <w:lang w:val="x-none"/>
        </w:rPr>
        <w:t xml:space="preserve">. </w:t>
      </w:r>
      <w:r w:rsidR="009A62A7" w:rsidRPr="001C5DEC">
        <w:rPr>
          <w:b/>
          <w:bCs/>
          <w:color w:val="000000"/>
          <w:sz w:val="24"/>
          <w:szCs w:val="24"/>
        </w:rPr>
        <w:t xml:space="preserve"> </w:t>
      </w:r>
      <w:r w:rsidR="009A62A7" w:rsidRPr="001C5DEC">
        <w:rPr>
          <w:bCs/>
          <w:color w:val="000000"/>
          <w:sz w:val="24"/>
          <w:szCs w:val="24"/>
          <w:lang w:val="x-none"/>
        </w:rPr>
        <w:t>Oświadczenie o wypowiedzeniu umowy z zachowaniem okresu wypowiedzenia, winno być złożone w formie pisemnej pod rygorem nieważności.</w:t>
      </w:r>
    </w:p>
    <w:p w14:paraId="4FCC8D43" w14:textId="77777777" w:rsidR="009A62A7" w:rsidRDefault="00553D41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sz w:val="24"/>
          <w:szCs w:val="24"/>
        </w:rPr>
      </w:pPr>
      <w:r w:rsidRPr="001C5DEC">
        <w:rPr>
          <w:b/>
          <w:bCs/>
          <w:color w:val="000000"/>
          <w:sz w:val="24"/>
          <w:szCs w:val="24"/>
        </w:rPr>
        <w:t>7</w:t>
      </w:r>
      <w:r w:rsidR="009A62A7" w:rsidRPr="001C5DEC">
        <w:rPr>
          <w:b/>
          <w:bCs/>
          <w:color w:val="000000"/>
          <w:sz w:val="24"/>
          <w:szCs w:val="24"/>
        </w:rPr>
        <w:t xml:space="preserve">. </w:t>
      </w:r>
      <w:r w:rsidR="009A62A7" w:rsidRPr="001C5DEC">
        <w:rPr>
          <w:bCs/>
          <w:color w:val="000000"/>
          <w:sz w:val="24"/>
          <w:szCs w:val="24"/>
        </w:rPr>
        <w:t>Odstąpienie od umowy nie ogranicza Zamawiającemu możliwości dochodzenia kar umownych, jak również odszkodowań</w:t>
      </w:r>
      <w:r w:rsidR="009A62A7" w:rsidRPr="001C5DEC">
        <w:rPr>
          <w:bCs/>
          <w:color w:val="000000"/>
          <w:sz w:val="24"/>
          <w:szCs w:val="24"/>
          <w:lang w:val="pl-PL"/>
        </w:rPr>
        <w:t xml:space="preserve"> do wysokości rzeczywiście poniesionej szkody</w:t>
      </w:r>
      <w:r w:rsidR="009A62A7" w:rsidRPr="001C5DEC">
        <w:rPr>
          <w:bCs/>
          <w:color w:val="000000"/>
          <w:sz w:val="24"/>
          <w:szCs w:val="24"/>
        </w:rPr>
        <w:t>.</w:t>
      </w:r>
    </w:p>
    <w:p w14:paraId="75542319" w14:textId="77777777" w:rsidR="008E5F3B" w:rsidRDefault="008E5F3B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</w:p>
    <w:p w14:paraId="37D36C2B" w14:textId="77777777" w:rsidR="008E5F3B" w:rsidRDefault="008E5F3B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</w:p>
    <w:p w14:paraId="44E991A6" w14:textId="77777777" w:rsidR="008E5F3B" w:rsidRDefault="008E5F3B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</w:p>
    <w:p w14:paraId="4F8579F3" w14:textId="77777777" w:rsidR="008E5F3B" w:rsidRDefault="008E5F3B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</w:p>
    <w:p w14:paraId="4EA447A7" w14:textId="77777777" w:rsidR="008E5F3B" w:rsidRDefault="008E5F3B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</w:p>
    <w:p w14:paraId="0F5DAC7C" w14:textId="77777777" w:rsidR="008E5F3B" w:rsidRDefault="008E5F3B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</w:p>
    <w:p w14:paraId="17AECA38" w14:textId="77777777" w:rsidR="008E5F3B" w:rsidRPr="001C5DEC" w:rsidRDefault="008E5F3B" w:rsidP="004035B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</w:p>
    <w:p w14:paraId="27909086" w14:textId="77777777" w:rsidR="009A62A7" w:rsidRPr="001C5DEC" w:rsidRDefault="009A62A7" w:rsidP="004035BC">
      <w:pPr>
        <w:spacing w:line="360" w:lineRule="auto"/>
        <w:ind w:left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C5DEC">
        <w:rPr>
          <w:b/>
          <w:sz w:val="24"/>
          <w:szCs w:val="24"/>
        </w:rPr>
        <w:t xml:space="preserve">§ </w:t>
      </w:r>
      <w:r w:rsidR="00C57EAF" w:rsidRPr="001C5DEC">
        <w:rPr>
          <w:b/>
          <w:sz w:val="24"/>
          <w:szCs w:val="24"/>
        </w:rPr>
        <w:t>9</w:t>
      </w:r>
    </w:p>
    <w:p w14:paraId="700537C6" w14:textId="77777777" w:rsidR="009A62A7" w:rsidRPr="001C5DEC" w:rsidRDefault="009A62A7" w:rsidP="004035BC">
      <w:pPr>
        <w:suppressAutoHyphens w:val="0"/>
        <w:autoSpaceDE w:val="0"/>
        <w:spacing w:line="360" w:lineRule="auto"/>
        <w:ind w:left="426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C5DEC">
        <w:rPr>
          <w:rFonts w:eastAsia="Calibri"/>
          <w:b/>
          <w:bCs/>
          <w:sz w:val="24"/>
          <w:szCs w:val="24"/>
          <w:lang w:eastAsia="en-US"/>
        </w:rPr>
        <w:t>Kary umowne</w:t>
      </w:r>
    </w:p>
    <w:p w14:paraId="133991A1" w14:textId="77777777" w:rsidR="009A62A7" w:rsidRPr="001C5DEC" w:rsidRDefault="009A62A7" w:rsidP="004035BC">
      <w:pPr>
        <w:spacing w:line="360" w:lineRule="auto"/>
        <w:ind w:left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2949A24" w14:textId="77777777" w:rsidR="009A62A7" w:rsidRPr="001C5DEC" w:rsidRDefault="009A62A7" w:rsidP="004035BC">
      <w:pPr>
        <w:numPr>
          <w:ilvl w:val="0"/>
          <w:numId w:val="12"/>
        </w:numPr>
        <w:tabs>
          <w:tab w:val="left" w:pos="44"/>
        </w:tabs>
        <w:suppressAutoHyphens w:val="0"/>
        <w:autoSpaceDE w:val="0"/>
        <w:spacing w:line="360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1C5DEC">
        <w:rPr>
          <w:rFonts w:eastAsia="Calibri"/>
          <w:sz w:val="24"/>
          <w:szCs w:val="24"/>
          <w:lang w:eastAsia="en-US"/>
        </w:rPr>
        <w:t>Wykonawca zapłaci Zamawiaj</w:t>
      </w:r>
      <w:r w:rsidRPr="001C5DEC">
        <w:rPr>
          <w:rFonts w:eastAsia="TimesNewRoman"/>
          <w:sz w:val="24"/>
          <w:szCs w:val="24"/>
          <w:lang w:eastAsia="en-US"/>
        </w:rPr>
        <w:t>ą</w:t>
      </w:r>
      <w:r w:rsidRPr="001C5DEC">
        <w:rPr>
          <w:rFonts w:eastAsia="Calibri"/>
          <w:sz w:val="24"/>
          <w:szCs w:val="24"/>
          <w:lang w:eastAsia="en-US"/>
        </w:rPr>
        <w:t>cemu kar</w:t>
      </w:r>
      <w:r w:rsidRPr="001C5DEC">
        <w:rPr>
          <w:rFonts w:eastAsia="TimesNewRoman"/>
          <w:sz w:val="24"/>
          <w:szCs w:val="24"/>
          <w:lang w:eastAsia="en-US"/>
        </w:rPr>
        <w:t xml:space="preserve">ę </w:t>
      </w:r>
      <w:r w:rsidRPr="001C5DEC">
        <w:rPr>
          <w:rFonts w:eastAsia="Calibri"/>
          <w:sz w:val="24"/>
          <w:szCs w:val="24"/>
          <w:lang w:eastAsia="en-US"/>
        </w:rPr>
        <w:t>umown</w:t>
      </w:r>
      <w:r w:rsidRPr="001C5DEC">
        <w:rPr>
          <w:rFonts w:eastAsia="TimesNewRoman"/>
          <w:sz w:val="24"/>
          <w:szCs w:val="24"/>
          <w:lang w:eastAsia="en-US"/>
        </w:rPr>
        <w:t>ą</w:t>
      </w:r>
      <w:r w:rsidRPr="001C5DEC">
        <w:rPr>
          <w:rFonts w:eastAsia="Calibri"/>
          <w:sz w:val="24"/>
          <w:szCs w:val="24"/>
          <w:lang w:eastAsia="en-US"/>
        </w:rPr>
        <w:t>:</w:t>
      </w:r>
    </w:p>
    <w:p w14:paraId="39EA29F3" w14:textId="77777777" w:rsidR="009A62A7" w:rsidRPr="001C5DEC" w:rsidRDefault="009A62A7" w:rsidP="004035BC">
      <w:pPr>
        <w:suppressAutoHyphens w:val="0"/>
        <w:autoSpaceDE w:val="0"/>
        <w:spacing w:line="360" w:lineRule="auto"/>
        <w:ind w:left="567"/>
        <w:jc w:val="both"/>
        <w:rPr>
          <w:rFonts w:eastAsia="Calibri"/>
          <w:sz w:val="24"/>
          <w:szCs w:val="24"/>
          <w:lang w:eastAsia="en-US"/>
        </w:rPr>
      </w:pPr>
      <w:r w:rsidRPr="001C5DEC">
        <w:rPr>
          <w:rFonts w:eastAsia="Calibri"/>
          <w:sz w:val="24"/>
          <w:szCs w:val="24"/>
          <w:lang w:eastAsia="en-US"/>
        </w:rPr>
        <w:t>1)   za odst</w:t>
      </w:r>
      <w:r w:rsidRPr="001C5DEC">
        <w:rPr>
          <w:rFonts w:eastAsia="TimesNewRoman"/>
          <w:sz w:val="24"/>
          <w:szCs w:val="24"/>
          <w:lang w:eastAsia="en-US"/>
        </w:rPr>
        <w:t>ą</w:t>
      </w:r>
      <w:r w:rsidRPr="001C5DEC">
        <w:rPr>
          <w:rFonts w:eastAsia="Calibri"/>
          <w:sz w:val="24"/>
          <w:szCs w:val="24"/>
          <w:lang w:eastAsia="en-US"/>
        </w:rPr>
        <w:t>pienie od umowy przez Zamawiaj</w:t>
      </w:r>
      <w:r w:rsidRPr="001C5DEC">
        <w:rPr>
          <w:rFonts w:eastAsia="TimesNewRoman"/>
          <w:sz w:val="24"/>
          <w:szCs w:val="24"/>
          <w:lang w:eastAsia="en-US"/>
        </w:rPr>
        <w:t>ą</w:t>
      </w:r>
      <w:r w:rsidRPr="001C5DEC">
        <w:rPr>
          <w:rFonts w:eastAsia="Calibri"/>
          <w:sz w:val="24"/>
          <w:szCs w:val="24"/>
          <w:lang w:eastAsia="en-US"/>
        </w:rPr>
        <w:t>cego z przyczyny zawinionej przez Wykonawcę w wysoko</w:t>
      </w:r>
      <w:r w:rsidRPr="001C5DEC">
        <w:rPr>
          <w:rFonts w:eastAsia="TimesNewRoman"/>
          <w:sz w:val="24"/>
          <w:szCs w:val="24"/>
          <w:lang w:eastAsia="en-US"/>
        </w:rPr>
        <w:t>ś</w:t>
      </w:r>
      <w:r w:rsidRPr="001C5DEC">
        <w:rPr>
          <w:rFonts w:eastAsia="Calibri"/>
          <w:sz w:val="24"/>
          <w:szCs w:val="24"/>
          <w:lang w:eastAsia="en-US"/>
        </w:rPr>
        <w:t>ci 10% kwoty brutto okre</w:t>
      </w:r>
      <w:r w:rsidRPr="001C5DEC">
        <w:rPr>
          <w:rFonts w:eastAsia="TimesNewRoman"/>
          <w:sz w:val="24"/>
          <w:szCs w:val="24"/>
          <w:lang w:eastAsia="en-US"/>
        </w:rPr>
        <w:t>ś</w:t>
      </w:r>
      <w:r w:rsidRPr="001C5DEC">
        <w:rPr>
          <w:rFonts w:eastAsia="Calibri"/>
          <w:sz w:val="24"/>
          <w:szCs w:val="24"/>
          <w:lang w:eastAsia="en-US"/>
        </w:rPr>
        <w:t>lonej w § 3 ust. pkt 1,</w:t>
      </w:r>
    </w:p>
    <w:p w14:paraId="67582511" w14:textId="77777777" w:rsidR="009A62A7" w:rsidRPr="001C5DEC" w:rsidRDefault="009A62A7" w:rsidP="004035BC">
      <w:pPr>
        <w:suppressAutoHyphens w:val="0"/>
        <w:autoSpaceDE w:val="0"/>
        <w:spacing w:line="360" w:lineRule="auto"/>
        <w:ind w:left="567"/>
        <w:jc w:val="both"/>
        <w:rPr>
          <w:rFonts w:eastAsia="Calibri"/>
          <w:sz w:val="24"/>
          <w:szCs w:val="24"/>
          <w:lang w:eastAsia="en-US"/>
        </w:rPr>
      </w:pPr>
      <w:r w:rsidRPr="001C5DEC">
        <w:rPr>
          <w:rFonts w:eastAsia="Calibri"/>
          <w:sz w:val="24"/>
          <w:szCs w:val="24"/>
          <w:lang w:eastAsia="en-US"/>
        </w:rPr>
        <w:t>2) za opó</w:t>
      </w:r>
      <w:r w:rsidRPr="001C5DEC">
        <w:rPr>
          <w:rFonts w:eastAsia="TimesNewRoman"/>
          <w:sz w:val="24"/>
          <w:szCs w:val="24"/>
          <w:lang w:eastAsia="en-US"/>
        </w:rPr>
        <w:t>ź</w:t>
      </w:r>
      <w:r w:rsidRPr="001C5DEC">
        <w:rPr>
          <w:rFonts w:eastAsia="Calibri"/>
          <w:sz w:val="24"/>
          <w:szCs w:val="24"/>
          <w:lang w:eastAsia="en-US"/>
        </w:rPr>
        <w:t>nienie w wykonaniu przedmiotu zamówienia ponad termin okre</w:t>
      </w:r>
      <w:r w:rsidRPr="001C5DEC">
        <w:rPr>
          <w:rFonts w:eastAsia="TimesNewRoman"/>
          <w:sz w:val="24"/>
          <w:szCs w:val="24"/>
          <w:lang w:eastAsia="en-US"/>
        </w:rPr>
        <w:t>ś</w:t>
      </w:r>
      <w:r w:rsidRPr="001C5DEC">
        <w:rPr>
          <w:rFonts w:eastAsia="Calibri"/>
          <w:sz w:val="24"/>
          <w:szCs w:val="24"/>
          <w:lang w:eastAsia="en-US"/>
        </w:rPr>
        <w:t xml:space="preserve">lony </w:t>
      </w:r>
      <w:r w:rsidRPr="001C5DEC">
        <w:rPr>
          <w:rFonts w:eastAsia="Calibri"/>
          <w:sz w:val="24"/>
          <w:szCs w:val="24"/>
          <w:lang w:eastAsia="en-US"/>
        </w:rPr>
        <w:br/>
        <w:t>w umowie w wysoko</w:t>
      </w:r>
      <w:r w:rsidRPr="001C5DEC">
        <w:rPr>
          <w:rFonts w:eastAsia="TimesNewRoman"/>
          <w:sz w:val="24"/>
          <w:szCs w:val="24"/>
          <w:lang w:eastAsia="en-US"/>
        </w:rPr>
        <w:t>ś</w:t>
      </w:r>
      <w:r w:rsidRPr="001C5DEC">
        <w:rPr>
          <w:rFonts w:eastAsia="Calibri"/>
          <w:sz w:val="24"/>
          <w:szCs w:val="24"/>
          <w:lang w:eastAsia="en-US"/>
        </w:rPr>
        <w:t>ci 1 % wynagrodzenia brutto okre</w:t>
      </w:r>
      <w:r w:rsidRPr="001C5DEC">
        <w:rPr>
          <w:rFonts w:eastAsia="TimesNewRoman"/>
          <w:sz w:val="24"/>
          <w:szCs w:val="24"/>
          <w:lang w:eastAsia="en-US"/>
        </w:rPr>
        <w:t>ś</w:t>
      </w:r>
      <w:r w:rsidRPr="001C5DEC">
        <w:rPr>
          <w:rFonts w:eastAsia="Calibri"/>
          <w:sz w:val="24"/>
          <w:szCs w:val="24"/>
          <w:lang w:eastAsia="en-US"/>
        </w:rPr>
        <w:t>lonego w § 3 ust. 1 pkt 1 niniejszej umowy za ka</w:t>
      </w:r>
      <w:r w:rsidRPr="001C5DEC">
        <w:rPr>
          <w:rFonts w:eastAsia="TimesNewRoman"/>
          <w:sz w:val="24"/>
          <w:szCs w:val="24"/>
          <w:lang w:eastAsia="en-US"/>
        </w:rPr>
        <w:t>ż</w:t>
      </w:r>
      <w:r w:rsidRPr="001C5DEC">
        <w:rPr>
          <w:rFonts w:eastAsia="Calibri"/>
          <w:sz w:val="24"/>
          <w:szCs w:val="24"/>
          <w:lang w:eastAsia="en-US"/>
        </w:rPr>
        <w:t>dy dzie</w:t>
      </w:r>
      <w:r w:rsidRPr="001C5DEC">
        <w:rPr>
          <w:rFonts w:eastAsia="TimesNewRoman"/>
          <w:sz w:val="24"/>
          <w:szCs w:val="24"/>
          <w:lang w:eastAsia="en-US"/>
        </w:rPr>
        <w:t xml:space="preserve">ń </w:t>
      </w:r>
      <w:r w:rsidRPr="001C5DEC">
        <w:rPr>
          <w:rFonts w:eastAsia="Calibri"/>
          <w:sz w:val="24"/>
          <w:szCs w:val="24"/>
          <w:lang w:eastAsia="en-US"/>
        </w:rPr>
        <w:t>opó</w:t>
      </w:r>
      <w:r w:rsidRPr="001C5DEC">
        <w:rPr>
          <w:rFonts w:eastAsia="TimesNewRoman"/>
          <w:sz w:val="24"/>
          <w:szCs w:val="24"/>
          <w:lang w:eastAsia="en-US"/>
        </w:rPr>
        <w:t>ź</w:t>
      </w:r>
      <w:r w:rsidRPr="001C5DEC">
        <w:rPr>
          <w:rFonts w:eastAsia="Calibri"/>
          <w:sz w:val="24"/>
          <w:szCs w:val="24"/>
          <w:lang w:eastAsia="en-US"/>
        </w:rPr>
        <w:t>nienia.</w:t>
      </w:r>
    </w:p>
    <w:p w14:paraId="3B92FC8E" w14:textId="77777777" w:rsidR="009A62A7" w:rsidRPr="001C5DEC" w:rsidRDefault="009A62A7" w:rsidP="004035BC">
      <w:pPr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C5DEC">
        <w:rPr>
          <w:rFonts w:eastAsia="Calibri"/>
          <w:sz w:val="24"/>
          <w:szCs w:val="24"/>
          <w:lang w:eastAsia="en-US"/>
        </w:rPr>
        <w:t>Zamawiający zobowiązany jest zapłacić Wykonawcy wynagrodzenie należne z tytułu wykonania części umowy w razie odstąpienia od umowy przez Zamawiającego.</w:t>
      </w:r>
    </w:p>
    <w:p w14:paraId="10EFA556" w14:textId="77777777" w:rsidR="009A62A7" w:rsidRPr="001C5DEC" w:rsidRDefault="009A62A7" w:rsidP="004035BC">
      <w:pPr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C5DEC">
        <w:rPr>
          <w:rFonts w:eastAsia="Calibri"/>
          <w:sz w:val="24"/>
          <w:szCs w:val="24"/>
          <w:lang w:eastAsia="en-US"/>
        </w:rPr>
        <w:t>Zamawiający zobowiązany jest zapłacić Wykonawcy odsetki ustawowe za zwłokę                 w zapłacie wynagrodzenia.</w:t>
      </w:r>
    </w:p>
    <w:p w14:paraId="54A68E3C" w14:textId="77777777" w:rsidR="009A62A7" w:rsidRPr="001C5DEC" w:rsidRDefault="009A62A7" w:rsidP="004035BC">
      <w:pPr>
        <w:numPr>
          <w:ilvl w:val="0"/>
          <w:numId w:val="12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C5DEC">
        <w:rPr>
          <w:rFonts w:eastAsia="Calibri"/>
          <w:sz w:val="24"/>
          <w:szCs w:val="24"/>
          <w:lang w:eastAsia="en-US"/>
        </w:rPr>
        <w:t>Strony ustalają, że Zamawiający swoją wierzytelność, z tytułu naliczonych kar na podstawie niniejszej umowy, zaspokoi w pierwszej kolejności przez potrącenie z należności Wykonawcy.</w:t>
      </w:r>
    </w:p>
    <w:p w14:paraId="14AB8444" w14:textId="77777777" w:rsidR="009A62A7" w:rsidRPr="001C5DEC" w:rsidRDefault="009A62A7" w:rsidP="004035BC">
      <w:pPr>
        <w:suppressAutoHyphens w:val="0"/>
        <w:autoSpaceDE w:val="0"/>
        <w:spacing w:line="360" w:lineRule="auto"/>
        <w:ind w:left="393"/>
        <w:jc w:val="both"/>
        <w:rPr>
          <w:rFonts w:eastAsia="Calibri"/>
          <w:sz w:val="24"/>
          <w:szCs w:val="24"/>
          <w:lang w:eastAsia="en-US"/>
        </w:rPr>
      </w:pPr>
    </w:p>
    <w:p w14:paraId="12FDF0D5" w14:textId="77777777" w:rsidR="009A62A7" w:rsidRPr="001C5DEC" w:rsidRDefault="009A62A7" w:rsidP="004035B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330CE3D6" w14:textId="77777777" w:rsidR="009A62A7" w:rsidRPr="001C5DEC" w:rsidRDefault="009A62A7" w:rsidP="004035BC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1C5DEC">
        <w:rPr>
          <w:b/>
          <w:bCs/>
          <w:sz w:val="24"/>
          <w:szCs w:val="24"/>
        </w:rPr>
        <w:t xml:space="preserve">§ </w:t>
      </w:r>
      <w:r w:rsidR="00C57EAF" w:rsidRPr="001C5DEC">
        <w:rPr>
          <w:b/>
          <w:bCs/>
          <w:sz w:val="24"/>
          <w:szCs w:val="24"/>
        </w:rPr>
        <w:t>10</w:t>
      </w:r>
    </w:p>
    <w:p w14:paraId="108D5506" w14:textId="77777777" w:rsidR="009A62A7" w:rsidRPr="001C5DEC" w:rsidRDefault="009A62A7" w:rsidP="004035BC">
      <w:pPr>
        <w:pStyle w:val="ListParagraph1"/>
        <w:spacing w:line="360" w:lineRule="auto"/>
        <w:ind w:left="0"/>
        <w:jc w:val="center"/>
        <w:rPr>
          <w:rFonts w:cs="Times New Roman"/>
        </w:rPr>
      </w:pPr>
      <w:r w:rsidRPr="001C5DEC">
        <w:rPr>
          <w:rFonts w:cs="Times New Roman"/>
          <w:b/>
          <w:bCs/>
          <w:color w:val="000000"/>
        </w:rPr>
        <w:t>Postanowienia końcowe</w:t>
      </w:r>
    </w:p>
    <w:p w14:paraId="19037736" w14:textId="77777777" w:rsidR="009A62A7" w:rsidRPr="001C5DEC" w:rsidRDefault="009A62A7" w:rsidP="004035BC">
      <w:pPr>
        <w:spacing w:line="360" w:lineRule="auto"/>
        <w:jc w:val="both"/>
        <w:rPr>
          <w:sz w:val="24"/>
          <w:szCs w:val="24"/>
        </w:rPr>
      </w:pPr>
    </w:p>
    <w:p w14:paraId="350116A7" w14:textId="77777777" w:rsidR="009A62A7" w:rsidRPr="001C5DEC" w:rsidRDefault="009A62A7" w:rsidP="004035BC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1C5DEC">
        <w:rPr>
          <w:sz w:val="24"/>
          <w:szCs w:val="24"/>
        </w:rPr>
        <w:t xml:space="preserve">Wszelkie zmiany umowy wymagają formy pisemnej pod rygorem nieważności. </w:t>
      </w:r>
    </w:p>
    <w:p w14:paraId="05CEDBD0" w14:textId="77777777" w:rsidR="009A62A7" w:rsidRPr="001C5DEC" w:rsidRDefault="009A62A7" w:rsidP="004035BC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1C5DEC">
        <w:rPr>
          <w:bCs/>
          <w:color w:val="000000"/>
          <w:sz w:val="24"/>
          <w:szCs w:val="24"/>
        </w:rPr>
        <w:t xml:space="preserve">W sprawach nieuregulowanych niniejszą umową będą miały zastosowanie przepisy ustawy </w:t>
      </w:r>
      <w:r w:rsidRPr="001C5DEC">
        <w:rPr>
          <w:bCs/>
          <w:color w:val="000000"/>
          <w:sz w:val="24"/>
          <w:szCs w:val="24"/>
        </w:rPr>
        <w:br/>
        <w:t>z dnia 23 kwietnia 1964 r. – Kodeks cywilny (</w:t>
      </w:r>
      <w:r w:rsidRPr="001C5DEC">
        <w:rPr>
          <w:color w:val="000000"/>
          <w:sz w:val="24"/>
          <w:szCs w:val="24"/>
        </w:rPr>
        <w:t>Dz. U. z 202</w:t>
      </w:r>
      <w:r w:rsidR="001C5DEC" w:rsidRPr="001C5DEC">
        <w:rPr>
          <w:color w:val="000000"/>
          <w:sz w:val="24"/>
          <w:szCs w:val="24"/>
        </w:rPr>
        <w:t>4</w:t>
      </w:r>
      <w:r w:rsidRPr="001C5DEC">
        <w:rPr>
          <w:color w:val="000000"/>
          <w:sz w:val="24"/>
          <w:szCs w:val="24"/>
        </w:rPr>
        <w:t xml:space="preserve"> r. poz. 16</w:t>
      </w:r>
      <w:r w:rsidR="001C5DEC" w:rsidRPr="001C5DEC">
        <w:rPr>
          <w:color w:val="000000"/>
          <w:sz w:val="24"/>
          <w:szCs w:val="24"/>
        </w:rPr>
        <w:t>61</w:t>
      </w:r>
      <w:r w:rsidRPr="001C5DEC">
        <w:rPr>
          <w:color w:val="000000"/>
          <w:sz w:val="24"/>
          <w:szCs w:val="24"/>
        </w:rPr>
        <w:t xml:space="preserve">, z </w:t>
      </w:r>
      <w:proofErr w:type="spellStart"/>
      <w:r w:rsidRPr="001C5DEC">
        <w:rPr>
          <w:color w:val="000000"/>
          <w:sz w:val="24"/>
          <w:szCs w:val="24"/>
        </w:rPr>
        <w:t>późn</w:t>
      </w:r>
      <w:proofErr w:type="spellEnd"/>
      <w:r w:rsidRPr="001C5DEC">
        <w:rPr>
          <w:color w:val="000000"/>
          <w:sz w:val="24"/>
          <w:szCs w:val="24"/>
        </w:rPr>
        <w:t>. zm.</w:t>
      </w:r>
      <w:r w:rsidRPr="001C5DEC">
        <w:rPr>
          <w:bCs/>
          <w:color w:val="000000"/>
          <w:sz w:val="24"/>
          <w:szCs w:val="24"/>
        </w:rPr>
        <w:t>)</w:t>
      </w:r>
      <w:r w:rsidRPr="001C5DEC">
        <w:rPr>
          <w:color w:val="000000"/>
          <w:sz w:val="24"/>
          <w:szCs w:val="24"/>
        </w:rPr>
        <w:t>.</w:t>
      </w:r>
    </w:p>
    <w:p w14:paraId="6BD3778D" w14:textId="77777777" w:rsidR="009A62A7" w:rsidRPr="001C5DEC" w:rsidRDefault="009A62A7" w:rsidP="004035BC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1C5DEC">
        <w:rPr>
          <w:bCs/>
          <w:color w:val="000000"/>
          <w:sz w:val="24"/>
          <w:szCs w:val="24"/>
        </w:rPr>
        <w:t>Wszelkie spory mogące wyniknąć pomiędzy Stronami przy realizowaniu przedmiotu umowy lub z nią związane w przypadku braku możliwości ich polubownego załatwienia, będą rozpatrywane przez Sąd powszechny właściwy dla siedziby Zamawiającego.</w:t>
      </w:r>
    </w:p>
    <w:p w14:paraId="2A9E56E2" w14:textId="77777777" w:rsidR="009A62A7" w:rsidRPr="001C5DEC" w:rsidRDefault="009A62A7" w:rsidP="004035BC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C5DEC">
        <w:rPr>
          <w:bCs/>
          <w:color w:val="000000"/>
          <w:sz w:val="24"/>
          <w:szCs w:val="24"/>
        </w:rPr>
        <w:t>Umowę sporządzono w trzech jednobrzmiących egzemplarzach, dwa dla Zamawiającego       i jeden dla Wykonawcy.</w:t>
      </w:r>
    </w:p>
    <w:p w14:paraId="1777DCEB" w14:textId="77777777" w:rsidR="009A62A7" w:rsidRDefault="009A62A7" w:rsidP="004035BC">
      <w:pPr>
        <w:spacing w:line="276" w:lineRule="auto"/>
        <w:ind w:left="360"/>
        <w:jc w:val="both"/>
        <w:rPr>
          <w:sz w:val="24"/>
          <w:szCs w:val="24"/>
        </w:rPr>
      </w:pPr>
    </w:p>
    <w:p w14:paraId="6C62DB6A" w14:textId="77777777" w:rsidR="00430256" w:rsidRDefault="00430256" w:rsidP="004035BC">
      <w:pPr>
        <w:spacing w:line="276" w:lineRule="auto"/>
        <w:jc w:val="both"/>
        <w:rPr>
          <w:bCs/>
          <w:color w:val="000000"/>
          <w:sz w:val="28"/>
          <w:szCs w:val="28"/>
          <w:lang w:val="fr-FR" w:eastAsia="fr-FR"/>
        </w:rPr>
      </w:pPr>
    </w:p>
    <w:p w14:paraId="27886C9E" w14:textId="77777777" w:rsidR="001C5DEC" w:rsidRDefault="001C5DEC" w:rsidP="004035BC">
      <w:pPr>
        <w:spacing w:line="276" w:lineRule="auto"/>
        <w:jc w:val="both"/>
        <w:rPr>
          <w:bCs/>
          <w:color w:val="000000"/>
          <w:sz w:val="28"/>
          <w:szCs w:val="28"/>
          <w:lang w:val="fr-FR" w:eastAsia="fr-FR"/>
        </w:rPr>
      </w:pPr>
    </w:p>
    <w:p w14:paraId="37BBADA9" w14:textId="77777777" w:rsidR="009A62A7" w:rsidRDefault="009A62A7" w:rsidP="004035BC">
      <w:pPr>
        <w:spacing w:line="276" w:lineRule="auto"/>
        <w:ind w:left="360"/>
        <w:jc w:val="both"/>
        <w:rPr>
          <w:sz w:val="28"/>
          <w:szCs w:val="28"/>
        </w:rPr>
      </w:pPr>
    </w:p>
    <w:p w14:paraId="3601F214" w14:textId="77777777" w:rsidR="008E5F3B" w:rsidRDefault="008E5F3B" w:rsidP="004035BC">
      <w:pPr>
        <w:spacing w:line="276" w:lineRule="auto"/>
        <w:ind w:left="360"/>
        <w:jc w:val="both"/>
        <w:rPr>
          <w:sz w:val="28"/>
          <w:szCs w:val="28"/>
        </w:rPr>
      </w:pPr>
    </w:p>
    <w:p w14:paraId="03B0C043" w14:textId="77777777" w:rsidR="009A62A7" w:rsidRDefault="009A62A7" w:rsidP="004035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Wykonawca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Zamawiający</w:t>
      </w:r>
    </w:p>
    <w:p w14:paraId="2ECC7965" w14:textId="77777777" w:rsidR="009A62A7" w:rsidRDefault="009A62A7" w:rsidP="004035BC">
      <w:pPr>
        <w:pStyle w:val="Akapitzlist"/>
        <w:spacing w:line="276" w:lineRule="auto"/>
        <w:jc w:val="both"/>
        <w:rPr>
          <w:b/>
          <w:sz w:val="24"/>
          <w:szCs w:val="24"/>
        </w:rPr>
      </w:pPr>
    </w:p>
    <w:p w14:paraId="7559F43A" w14:textId="77777777" w:rsidR="009A62A7" w:rsidRDefault="009A62A7" w:rsidP="004035BC">
      <w:pPr>
        <w:spacing w:line="276" w:lineRule="auto"/>
        <w:ind w:left="360"/>
        <w:jc w:val="both"/>
        <w:rPr>
          <w:b/>
          <w:sz w:val="24"/>
          <w:szCs w:val="24"/>
        </w:rPr>
      </w:pPr>
    </w:p>
    <w:p w14:paraId="16FB3B6D" w14:textId="77777777" w:rsidR="009A62A7" w:rsidRDefault="009A62A7" w:rsidP="004035BC">
      <w:pPr>
        <w:spacing w:line="276" w:lineRule="auto"/>
        <w:ind w:left="360"/>
        <w:jc w:val="both"/>
        <w:rPr>
          <w:sz w:val="24"/>
          <w:szCs w:val="24"/>
        </w:rPr>
      </w:pPr>
    </w:p>
    <w:p w14:paraId="3F237CDF" w14:textId="77777777" w:rsidR="009A62A7" w:rsidRDefault="009A62A7" w:rsidP="004035BC">
      <w:pPr>
        <w:spacing w:line="276" w:lineRule="auto"/>
        <w:jc w:val="both"/>
        <w:rPr>
          <w:b/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F7A3A4C" w14:textId="77777777" w:rsidR="009A62A7" w:rsidRDefault="009A62A7">
      <w:pPr>
        <w:tabs>
          <w:tab w:val="left" w:pos="426"/>
          <w:tab w:val="left" w:pos="1003"/>
        </w:tabs>
        <w:spacing w:line="276" w:lineRule="auto"/>
        <w:jc w:val="both"/>
        <w:rPr>
          <w:b/>
          <w:sz w:val="24"/>
          <w:szCs w:val="24"/>
          <w:u w:val="dotted"/>
        </w:rPr>
      </w:pPr>
    </w:p>
    <w:p w14:paraId="1F1B53CC" w14:textId="77777777" w:rsidR="009A62A7" w:rsidRDefault="009A62A7">
      <w:pPr>
        <w:tabs>
          <w:tab w:val="left" w:pos="426"/>
          <w:tab w:val="left" w:pos="1003"/>
        </w:tabs>
        <w:spacing w:line="276" w:lineRule="auto"/>
        <w:jc w:val="both"/>
        <w:rPr>
          <w:b/>
          <w:sz w:val="24"/>
          <w:szCs w:val="24"/>
          <w:u w:val="dotted"/>
        </w:rPr>
      </w:pPr>
    </w:p>
    <w:p w14:paraId="766A78F2" w14:textId="77777777" w:rsidR="009A62A7" w:rsidRDefault="009A62A7">
      <w:pPr>
        <w:tabs>
          <w:tab w:val="left" w:pos="426"/>
          <w:tab w:val="left" w:pos="1003"/>
        </w:tabs>
        <w:spacing w:line="276" w:lineRule="auto"/>
        <w:jc w:val="both"/>
        <w:rPr>
          <w:b/>
          <w:sz w:val="24"/>
          <w:szCs w:val="24"/>
        </w:rPr>
      </w:pPr>
    </w:p>
    <w:p w14:paraId="6DAED2D3" w14:textId="77777777" w:rsidR="009A62A7" w:rsidRDefault="009A62A7">
      <w:pPr>
        <w:tabs>
          <w:tab w:val="left" w:pos="426"/>
          <w:tab w:val="left" w:pos="1003"/>
        </w:tabs>
        <w:spacing w:line="276" w:lineRule="auto"/>
        <w:jc w:val="both"/>
        <w:rPr>
          <w:b/>
          <w:sz w:val="24"/>
          <w:szCs w:val="24"/>
        </w:rPr>
      </w:pPr>
    </w:p>
    <w:p w14:paraId="66DACCAE" w14:textId="77777777" w:rsidR="009A62A7" w:rsidRDefault="009A62A7">
      <w:pPr>
        <w:tabs>
          <w:tab w:val="left" w:pos="426"/>
          <w:tab w:val="left" w:pos="1003"/>
        </w:tabs>
        <w:spacing w:line="276" w:lineRule="auto"/>
        <w:jc w:val="both"/>
        <w:rPr>
          <w:b/>
          <w:sz w:val="24"/>
          <w:szCs w:val="24"/>
        </w:rPr>
      </w:pPr>
    </w:p>
    <w:p w14:paraId="72EB1BEE" w14:textId="77777777" w:rsidR="009A62A7" w:rsidRDefault="009A62A7">
      <w:pPr>
        <w:jc w:val="right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1</w:t>
      </w:r>
    </w:p>
    <w:p w14:paraId="409B68CE" w14:textId="77777777" w:rsidR="009A62A7" w:rsidRDefault="009A62A7">
      <w:pPr>
        <w:tabs>
          <w:tab w:val="left" w:pos="0"/>
          <w:tab w:val="left" w:pos="284"/>
        </w:tabs>
        <w:jc w:val="center"/>
        <w:rPr>
          <w:b/>
          <w:bCs/>
          <w:sz w:val="24"/>
          <w:szCs w:val="24"/>
        </w:rPr>
      </w:pPr>
    </w:p>
    <w:p w14:paraId="25107DAE" w14:textId="77777777" w:rsidR="009A62A7" w:rsidRDefault="009A62A7">
      <w:pPr>
        <w:tabs>
          <w:tab w:val="left" w:pos="0"/>
          <w:tab w:val="left" w:pos="284"/>
        </w:tabs>
        <w:jc w:val="center"/>
        <w:rPr>
          <w:b/>
          <w:bCs/>
          <w:sz w:val="24"/>
          <w:szCs w:val="24"/>
        </w:rPr>
      </w:pPr>
    </w:p>
    <w:p w14:paraId="04B243B2" w14:textId="77777777" w:rsidR="009A62A7" w:rsidRDefault="009A62A7" w:rsidP="00A723A9">
      <w:pPr>
        <w:pStyle w:val="Nagwek1"/>
      </w:pPr>
      <w:r>
        <w:t>OBOWIĄZEK INFORMACYJNY</w:t>
      </w:r>
    </w:p>
    <w:p w14:paraId="45DBC214" w14:textId="77777777" w:rsidR="009A62A7" w:rsidRDefault="009A62A7">
      <w:pPr>
        <w:tabs>
          <w:tab w:val="left" w:pos="0"/>
          <w:tab w:val="left" w:pos="284"/>
        </w:tabs>
        <w:jc w:val="center"/>
        <w:rPr>
          <w:b/>
          <w:bCs/>
          <w:sz w:val="24"/>
          <w:szCs w:val="24"/>
        </w:rPr>
      </w:pPr>
    </w:p>
    <w:p w14:paraId="1AB15EDF" w14:textId="77777777" w:rsidR="009A62A7" w:rsidRDefault="009A62A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4"/>
          <w:szCs w:val="24"/>
        </w:rPr>
        <w:t>publ</w:t>
      </w:r>
      <w:proofErr w:type="spellEnd"/>
      <w:r>
        <w:rPr>
          <w:sz w:val="24"/>
          <w:szCs w:val="24"/>
        </w:rPr>
        <w:t>. Dz. Urz. UE L Nr 119, s. 1 informujemy, iż:</w:t>
      </w:r>
    </w:p>
    <w:p w14:paraId="2191502E" w14:textId="77777777" w:rsidR="009A62A7" w:rsidRDefault="009A62A7">
      <w:pPr>
        <w:pStyle w:val="Akapitzlist"/>
        <w:numPr>
          <w:ilvl w:val="0"/>
          <w:numId w:val="5"/>
        </w:numPr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Szkoła Podstawowa im. Tadeusza Kościuszki w Łęcznej, (adres: 21-010 Łęczna ul. Szkolna 53, e-mail: info@sp2leczna.pl, nr tel. 81 531 55 93) – reprezentowana przez Dyrektora szkoły.  </w:t>
      </w:r>
    </w:p>
    <w:p w14:paraId="5EBDACE8" w14:textId="77777777" w:rsidR="009A62A7" w:rsidRDefault="009A62A7">
      <w:pPr>
        <w:pStyle w:val="Akapitzlist"/>
        <w:numPr>
          <w:ilvl w:val="0"/>
          <w:numId w:val="5"/>
        </w:numPr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wyznaczył Inspektora Ochrony Danych, z którym może Pani/Pan skontaktować się pod adresem e-mali: </w:t>
      </w:r>
      <w:hyperlink r:id="rId7" w:history="1">
        <w:r>
          <w:rPr>
            <w:rStyle w:val="Hipercze"/>
            <w:szCs w:val="24"/>
          </w:rPr>
          <w:t>inspektor@cbi24.pl</w:t>
        </w:r>
      </w:hyperlink>
      <w:r>
        <w:rPr>
          <w:sz w:val="24"/>
          <w:szCs w:val="24"/>
        </w:rPr>
        <w:t>lub pisemnie, kierując korespondencję pod adres siedziby Administratora.</w:t>
      </w:r>
    </w:p>
    <w:p w14:paraId="2D9F22F7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w celu realizacji umowy, której Pani/Pan jest stroną.</w:t>
      </w:r>
    </w:p>
    <w:p w14:paraId="4D0D19AC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prawną przetwarzania Pani/Pana danych osobowych jest art. 6 ust. 1 lit. b) ww. rozporządzenia oraz ustawy z dnia 23 kwietnia 1964 r.- Kodeks cywilny (Dz. U. z 2018 r., poz.1025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14:paraId="0A9EC151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przez okres realizacji umowy, następnie dane będą przechowywane zgodnie z przepisami archiwalnymi.</w:t>
      </w:r>
    </w:p>
    <w:p w14:paraId="076AEE23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Odbiorcami Pani/Pana danych będą podmioty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uprawnione do tego na podstawie przepisów prawa oraz podmioty,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które na podstawie zawartych umów przetwarzają dane osobowe w imieniu Administratora. </w:t>
      </w:r>
    </w:p>
    <w:p w14:paraId="2C3E608D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/>
        <w:ind w:left="709"/>
        <w:jc w:val="both"/>
        <w:rPr>
          <w:sz w:val="24"/>
          <w:szCs w:val="24"/>
        </w:rPr>
      </w:pPr>
      <w:bookmarkStart w:id="0" w:name="_Hlk33032110"/>
      <w:r>
        <w:rPr>
          <w:sz w:val="24"/>
          <w:szCs w:val="24"/>
        </w:rPr>
        <w:t xml:space="preserve">Pani/Pana dane osobowe będą przetwarzane w sposób zautomatyzowany, </w:t>
      </w:r>
      <w:bookmarkStart w:id="1" w:name="_Hlk33032094"/>
      <w:r>
        <w:rPr>
          <w:sz w:val="24"/>
          <w:szCs w:val="24"/>
        </w:rPr>
        <w:t>lecz nie będą podlegały zautomatyzowanemu podejmowaniu decyzji, w tym o profilowaniu.</w:t>
      </w:r>
      <w:bookmarkEnd w:id="1"/>
    </w:p>
    <w:bookmarkEnd w:id="0"/>
    <w:p w14:paraId="700ABEA9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osobowych nie będą przekazywane poza Europejski Obszar Gospodarczy lub organizacji międzynarodowej.</w:t>
      </w:r>
    </w:p>
    <w:p w14:paraId="6741577F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Posiada Pani/Pana prawo do:</w:t>
      </w:r>
    </w:p>
    <w:p w14:paraId="50C697F3" w14:textId="77777777" w:rsidR="009A62A7" w:rsidRDefault="009A62A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uzyskania od administratora potwierdzenia, czy przetwarzane są dane osobowe jej dotyczące, a jeżeli ma to miejsce, jest uprawniona do uzyskania dostępu do nich oraz stosowanych w tym zakresie informacji, a także otrzymania ich kopii w uzasadnionych przypadkach;</w:t>
      </w:r>
    </w:p>
    <w:p w14:paraId="6DC025EF" w14:textId="77777777" w:rsidR="009A62A7" w:rsidRDefault="009A62A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żądania usunięcia danych jej dotyczących;</w:t>
      </w:r>
    </w:p>
    <w:p w14:paraId="7F7C27CC" w14:textId="77777777" w:rsidR="009A62A7" w:rsidRDefault="009A62A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przenoszenia danych w uzasadnionych przypadkach, </w:t>
      </w:r>
    </w:p>
    <w:p w14:paraId="590FC58D" w14:textId="77777777" w:rsidR="009A62A7" w:rsidRDefault="009A62A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do ograniczenia przetwarzania;</w:t>
      </w:r>
    </w:p>
    <w:p w14:paraId="4D1AA995" w14:textId="77777777" w:rsidR="009A62A7" w:rsidRDefault="009A62A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prawie do wniesienia sprzeciwu wobec przetwarzania;</w:t>
      </w:r>
    </w:p>
    <w:p w14:paraId="12E8A088" w14:textId="77777777" w:rsidR="009A62A7" w:rsidRDefault="009A62A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wniesienia skargi do Prezesa Urzędu Ochrony Danych Osobowych </w:t>
      </w:r>
      <w:r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1634E5D" w14:textId="77777777" w:rsidR="009A62A7" w:rsidRDefault="009A62A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osobowych jest dobrowolne, ale niezbędne do realizacji umowy.</w:t>
      </w:r>
    </w:p>
    <w:p w14:paraId="59C1E7CD" w14:textId="77777777" w:rsidR="009A62A7" w:rsidRDefault="009A62A7">
      <w:pPr>
        <w:tabs>
          <w:tab w:val="left" w:pos="284"/>
          <w:tab w:val="left" w:pos="567"/>
        </w:tabs>
        <w:spacing w:line="276" w:lineRule="auto"/>
      </w:pPr>
    </w:p>
    <w:sectPr w:rsidR="009A62A7">
      <w:footerReference w:type="default" r:id="rId8"/>
      <w:footerReference w:type="first" r:id="rId9"/>
      <w:pgSz w:w="11906" w:h="16838"/>
      <w:pgMar w:top="426" w:right="1132" w:bottom="993" w:left="1417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9C3E" w14:textId="77777777" w:rsidR="00F329ED" w:rsidRDefault="00F329ED" w:rsidP="009A62A7">
      <w:r>
        <w:separator/>
      </w:r>
    </w:p>
  </w:endnote>
  <w:endnote w:type="continuationSeparator" w:id="0">
    <w:p w14:paraId="420CACBB" w14:textId="77777777" w:rsidR="00F329ED" w:rsidRDefault="00F329ED" w:rsidP="009A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76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C1E7" w14:textId="77777777" w:rsidR="009A62A7" w:rsidRDefault="009A62A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430256">
      <w:rPr>
        <w:b/>
        <w:noProof/>
        <w:sz w:val="24"/>
        <w:szCs w:val="24"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 w:rsidR="00430256">
      <w:rPr>
        <w:b/>
        <w:noProof/>
        <w:sz w:val="24"/>
        <w:szCs w:val="24"/>
      </w:rPr>
      <w:t>5</w:t>
    </w:r>
    <w:r>
      <w:rPr>
        <w:b/>
        <w:sz w:val="24"/>
        <w:szCs w:val="24"/>
      </w:rPr>
      <w:fldChar w:fldCharType="end"/>
    </w:r>
  </w:p>
  <w:p w14:paraId="7B6CA876" w14:textId="77777777" w:rsidR="009A62A7" w:rsidRDefault="009A6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5C83" w14:textId="77777777" w:rsidR="009A62A7" w:rsidRDefault="009A62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5C7B" w14:textId="77777777" w:rsidR="00F329ED" w:rsidRDefault="00F329ED" w:rsidP="009A62A7">
      <w:r>
        <w:separator/>
      </w:r>
    </w:p>
  </w:footnote>
  <w:footnote w:type="continuationSeparator" w:id="0">
    <w:p w14:paraId="17798130" w14:textId="77777777" w:rsidR="00F329ED" w:rsidRDefault="00F329ED" w:rsidP="009A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b/>
        <w:bCs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3."/>
      <w:lvlJc w:val="left"/>
      <w:pPr>
        <w:tabs>
          <w:tab w:val="num" w:pos="1293"/>
        </w:tabs>
        <w:ind w:left="1293" w:hanging="360"/>
      </w:pPr>
    </w:lvl>
    <w:lvl w:ilvl="3">
      <w:start w:val="1"/>
      <w:numFmt w:val="decimal"/>
      <w:lvlText w:val="%4."/>
      <w:lvlJc w:val="left"/>
      <w:pPr>
        <w:tabs>
          <w:tab w:val="num" w:pos="1833"/>
        </w:tabs>
        <w:ind w:left="1833" w:hanging="360"/>
      </w:pPr>
    </w:lvl>
    <w:lvl w:ilvl="4">
      <w:start w:val="1"/>
      <w:numFmt w:val="lowerLetter"/>
      <w:lvlText w:val="%5."/>
      <w:lvlJc w:val="left"/>
      <w:pPr>
        <w:tabs>
          <w:tab w:val="num" w:pos="2553"/>
        </w:tabs>
        <w:ind w:left="2553" w:hanging="360"/>
      </w:pPr>
    </w:lvl>
    <w:lvl w:ilvl="5">
      <w:start w:val="1"/>
      <w:numFmt w:val="lowerRoman"/>
      <w:lvlText w:val="%6."/>
      <w:lvlJc w:val="right"/>
      <w:pPr>
        <w:tabs>
          <w:tab w:val="num" w:pos="3273"/>
        </w:tabs>
        <w:ind w:left="3273" w:hanging="180"/>
      </w:pPr>
    </w:lvl>
    <w:lvl w:ilvl="6">
      <w:start w:val="1"/>
      <w:numFmt w:val="decimal"/>
      <w:lvlText w:val="%7."/>
      <w:lvlJc w:val="left"/>
      <w:pPr>
        <w:tabs>
          <w:tab w:val="num" w:pos="3993"/>
        </w:tabs>
        <w:ind w:left="3993" w:hanging="360"/>
      </w:pPr>
    </w:lvl>
    <w:lvl w:ilvl="7">
      <w:start w:val="1"/>
      <w:numFmt w:val="lowerLetter"/>
      <w:lvlText w:val="%8."/>
      <w:lvlJc w:val="left"/>
      <w:pPr>
        <w:tabs>
          <w:tab w:val="num" w:pos="4713"/>
        </w:tabs>
        <w:ind w:left="4713" w:hanging="360"/>
      </w:pPr>
    </w:lvl>
    <w:lvl w:ilvl="8">
      <w:start w:val="1"/>
      <w:numFmt w:val="lowerRoman"/>
      <w:lvlText w:val="%9."/>
      <w:lvlJc w:val="right"/>
      <w:pPr>
        <w:tabs>
          <w:tab w:val="num" w:pos="5433"/>
        </w:tabs>
        <w:ind w:left="5433" w:hanging="18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0C04279E"/>
    <w:multiLevelType w:val="hybridMultilevel"/>
    <w:tmpl w:val="78142524"/>
    <w:lvl w:ilvl="0" w:tplc="CD48E6DE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0458F"/>
    <w:multiLevelType w:val="multilevel"/>
    <w:tmpl w:val="A88C80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7096BB6"/>
    <w:multiLevelType w:val="hybridMultilevel"/>
    <w:tmpl w:val="B5F28D38"/>
    <w:lvl w:ilvl="0" w:tplc="6F48B9A6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7A4"/>
    <w:multiLevelType w:val="hybridMultilevel"/>
    <w:tmpl w:val="7F72D608"/>
    <w:lvl w:ilvl="0" w:tplc="EF1C917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67C2"/>
    <w:multiLevelType w:val="hybridMultilevel"/>
    <w:tmpl w:val="ECC4B320"/>
    <w:lvl w:ilvl="0" w:tplc="A77825EA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B306D68"/>
    <w:multiLevelType w:val="multilevel"/>
    <w:tmpl w:val="F670C7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C430659"/>
    <w:multiLevelType w:val="multilevel"/>
    <w:tmpl w:val="6D163FF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439F778D"/>
    <w:multiLevelType w:val="hybridMultilevel"/>
    <w:tmpl w:val="2A6843DA"/>
    <w:lvl w:ilvl="0" w:tplc="8F46E48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B4850"/>
    <w:multiLevelType w:val="multilevel"/>
    <w:tmpl w:val="B5FE7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6F8339E"/>
    <w:multiLevelType w:val="hybridMultilevel"/>
    <w:tmpl w:val="504CF754"/>
    <w:lvl w:ilvl="0" w:tplc="D9DA02F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5E8138F4"/>
    <w:multiLevelType w:val="multilevel"/>
    <w:tmpl w:val="479ED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7335BAC"/>
    <w:multiLevelType w:val="hybridMultilevel"/>
    <w:tmpl w:val="4C804B50"/>
    <w:lvl w:ilvl="0" w:tplc="8B48E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C237AE"/>
    <w:multiLevelType w:val="multilevel"/>
    <w:tmpl w:val="946C7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BCE1AFD"/>
    <w:multiLevelType w:val="multilevel"/>
    <w:tmpl w:val="0394B12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F6E1DDF"/>
    <w:multiLevelType w:val="hybridMultilevel"/>
    <w:tmpl w:val="40A8C0D4"/>
    <w:lvl w:ilvl="0" w:tplc="0C6043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B0E2C"/>
    <w:multiLevelType w:val="multilevel"/>
    <w:tmpl w:val="A824F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6403042">
    <w:abstractNumId w:val="0"/>
  </w:num>
  <w:num w:numId="2" w16cid:durableId="927689313">
    <w:abstractNumId w:val="1"/>
  </w:num>
  <w:num w:numId="3" w16cid:durableId="1581477728">
    <w:abstractNumId w:val="2"/>
  </w:num>
  <w:num w:numId="4" w16cid:durableId="228270610">
    <w:abstractNumId w:val="3"/>
  </w:num>
  <w:num w:numId="5" w16cid:durableId="1462381441">
    <w:abstractNumId w:val="4"/>
  </w:num>
  <w:num w:numId="6" w16cid:durableId="534999493">
    <w:abstractNumId w:val="5"/>
  </w:num>
  <w:num w:numId="7" w16cid:durableId="1956987413">
    <w:abstractNumId w:val="6"/>
  </w:num>
  <w:num w:numId="8" w16cid:durableId="1420253530">
    <w:abstractNumId w:val="7"/>
  </w:num>
  <w:num w:numId="9" w16cid:durableId="736824287">
    <w:abstractNumId w:val="8"/>
  </w:num>
  <w:num w:numId="10" w16cid:durableId="649024253">
    <w:abstractNumId w:val="9"/>
  </w:num>
  <w:num w:numId="11" w16cid:durableId="1836455285">
    <w:abstractNumId w:val="10"/>
  </w:num>
  <w:num w:numId="12" w16cid:durableId="1483232666">
    <w:abstractNumId w:val="11"/>
  </w:num>
  <w:num w:numId="13" w16cid:durableId="1291788773">
    <w:abstractNumId w:val="12"/>
  </w:num>
  <w:num w:numId="14" w16cid:durableId="2004435368">
    <w:abstractNumId w:val="17"/>
  </w:num>
  <w:num w:numId="15" w16cid:durableId="512648423">
    <w:abstractNumId w:val="22"/>
  </w:num>
  <w:num w:numId="16" w16cid:durableId="1036125725">
    <w:abstractNumId w:val="26"/>
  </w:num>
  <w:num w:numId="17" w16cid:durableId="1233000834">
    <w:abstractNumId w:val="28"/>
  </w:num>
  <w:num w:numId="18" w16cid:durableId="1227453017">
    <w:abstractNumId w:val="16"/>
  </w:num>
  <w:num w:numId="19" w16cid:durableId="322658910">
    <w:abstractNumId w:val="15"/>
  </w:num>
  <w:num w:numId="20" w16cid:durableId="2007054276">
    <w:abstractNumId w:val="20"/>
  </w:num>
  <w:num w:numId="21" w16cid:durableId="355497812">
    <w:abstractNumId w:val="13"/>
  </w:num>
  <w:num w:numId="22" w16cid:durableId="580329589">
    <w:abstractNumId w:val="19"/>
  </w:num>
  <w:num w:numId="23" w16cid:durableId="1534418347">
    <w:abstractNumId w:val="14"/>
  </w:num>
  <w:num w:numId="24" w16cid:durableId="992023113">
    <w:abstractNumId w:val="25"/>
  </w:num>
  <w:num w:numId="25" w16cid:durableId="657156270">
    <w:abstractNumId w:val="23"/>
  </w:num>
  <w:num w:numId="26" w16cid:durableId="753011442">
    <w:abstractNumId w:val="21"/>
  </w:num>
  <w:num w:numId="27" w16cid:durableId="283125103">
    <w:abstractNumId w:val="18"/>
  </w:num>
  <w:num w:numId="28" w16cid:durableId="1366172209">
    <w:abstractNumId w:val="27"/>
  </w:num>
  <w:num w:numId="29" w16cid:durableId="19637319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BE"/>
    <w:rsid w:val="000407BA"/>
    <w:rsid w:val="00114E38"/>
    <w:rsid w:val="001557F9"/>
    <w:rsid w:val="001C5DEC"/>
    <w:rsid w:val="002B7889"/>
    <w:rsid w:val="00314AAE"/>
    <w:rsid w:val="004035BC"/>
    <w:rsid w:val="00430256"/>
    <w:rsid w:val="005016A2"/>
    <w:rsid w:val="00553D41"/>
    <w:rsid w:val="006C29AB"/>
    <w:rsid w:val="006F6ECE"/>
    <w:rsid w:val="007425A9"/>
    <w:rsid w:val="00836ABE"/>
    <w:rsid w:val="008E5F3B"/>
    <w:rsid w:val="00905131"/>
    <w:rsid w:val="009A62A7"/>
    <w:rsid w:val="009C313E"/>
    <w:rsid w:val="00A723A9"/>
    <w:rsid w:val="00BA523A"/>
    <w:rsid w:val="00C57EAF"/>
    <w:rsid w:val="00C86FD1"/>
    <w:rsid w:val="00CD5F80"/>
    <w:rsid w:val="00D95D64"/>
    <w:rsid w:val="00E50D4B"/>
    <w:rsid w:val="00F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076F55"/>
  <w15:chartTrackingRefBased/>
  <w15:docId w15:val="{E3300895-84BE-4EA9-B699-76F55DD7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A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3z0">
    <w:name w:val="WW8Num3z0"/>
    <w:rPr>
      <w:b/>
      <w:bCs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b/>
      <w:bCs/>
    </w:rPr>
  </w:style>
  <w:style w:type="character" w:customStyle="1" w:styleId="WW8Num7z0">
    <w:name w:val="WW8Num7z0"/>
    <w:rPr>
      <w:rFonts w:hint="default"/>
      <w:b/>
      <w:bCs/>
      <w:sz w:val="24"/>
      <w:szCs w:val="24"/>
    </w:rPr>
  </w:style>
  <w:style w:type="character" w:customStyle="1" w:styleId="WW8Num8z0">
    <w:name w:val="WW8Num8z0"/>
    <w:rPr>
      <w:b/>
      <w:bCs/>
      <w:sz w:val="24"/>
      <w:szCs w:val="24"/>
    </w:rPr>
  </w:style>
  <w:style w:type="character" w:customStyle="1" w:styleId="WW8Num9z0">
    <w:name w:val="WW8Num9z0"/>
    <w:rPr>
      <w:rFonts w:hint="default"/>
      <w:b/>
      <w:bCs/>
      <w:sz w:val="24"/>
      <w:szCs w:val="24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b/>
      <w:bCs/>
      <w:color w:val="000000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  <w:b/>
      <w:bCs/>
    </w:rPr>
  </w:style>
  <w:style w:type="character" w:customStyle="1" w:styleId="Domylnaczcionkaakapitu2">
    <w:name w:val="Domyślna czcionka akapitu2"/>
  </w:style>
  <w:style w:type="character" w:customStyle="1" w:styleId="WW8Num1z2">
    <w:name w:val="WW8Num1z2"/>
    <w:rPr>
      <w:b w:val="0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7z0">
    <w:name w:val="WW8Num17z0"/>
    <w:rPr>
      <w:rFonts w:hint="default"/>
    </w:rPr>
  </w:style>
  <w:style w:type="character" w:customStyle="1" w:styleId="WW8Num20z0">
    <w:name w:val="WW8Num20z0"/>
    <w:rPr>
      <w:rFonts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  <w:bCs/>
      <w:sz w:val="24"/>
      <w:szCs w:val="24"/>
    </w:rPr>
  </w:style>
  <w:style w:type="character" w:customStyle="1" w:styleId="WW8Num24z0">
    <w:name w:val="WW8Num24z0"/>
    <w:rPr>
      <w:b/>
      <w:bCs/>
      <w:sz w:val="24"/>
      <w:szCs w:val="24"/>
    </w:rPr>
  </w:style>
  <w:style w:type="character" w:customStyle="1" w:styleId="WW8Num25z0">
    <w:name w:val="WW8Num25z0"/>
    <w:rPr>
      <w:rFonts w:hint="default"/>
      <w:b/>
      <w:bCs/>
      <w:sz w:val="24"/>
      <w:szCs w:val="24"/>
    </w:rPr>
  </w:style>
  <w:style w:type="character" w:customStyle="1" w:styleId="WW8Num26z0">
    <w:name w:val="WW8Num26z0"/>
    <w:rPr>
      <w:rFonts w:hint="default"/>
    </w:rPr>
  </w:style>
  <w:style w:type="character" w:customStyle="1" w:styleId="WW8Num28z0">
    <w:name w:val="WW8Num28z0"/>
    <w:rPr>
      <w:b w:val="0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b w:val="0"/>
      <w:sz w:val="24"/>
      <w:szCs w:val="24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  <w:sz w:val="24"/>
      <w:szCs w:val="24"/>
    </w:rPr>
  </w:style>
  <w:style w:type="character" w:customStyle="1" w:styleId="WW8Num35z0">
    <w:name w:val="WW8Num35z0"/>
    <w:rPr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b/>
      <w:bCs/>
      <w:color w:val="000000"/>
      <w:sz w:val="24"/>
      <w:szCs w:val="24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sz w:val="24"/>
      <w:szCs w:val="24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sz w:val="24"/>
      <w:szCs w:val="24"/>
    </w:rPr>
  </w:style>
  <w:style w:type="character" w:customStyle="1" w:styleId="WW8Num45z0">
    <w:name w:val="WW8Num45z0"/>
    <w:rPr>
      <w:rFonts w:ascii="Times New Roman" w:hAnsi="Times New Roman" w:cs="Times New Roman" w:hint="default"/>
      <w:b/>
      <w:bCs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</w:rPr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lrzxr">
    <w:name w:val="lrzx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">
    <w:name w:val="Akapit z listą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376"/>
      <w:kern w:val="2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19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Liberation Serif" w:hAnsi="Liberation Serif" w:cs="Liberation Serif"/>
      <w:color w:val="000000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  <w:sz w:val="28"/>
      <w:szCs w:val="24"/>
    </w:rPr>
  </w:style>
  <w:style w:type="paragraph" w:customStyle="1" w:styleId="treparagraf">
    <w:name w:val="treść_paragraf"/>
    <w:basedOn w:val="Normalny"/>
    <w:pPr>
      <w:jc w:val="both"/>
      <w:textAlignment w:val="baseline"/>
    </w:pPr>
    <w:rPr>
      <w:rFonts w:eastAsia="SimSun" w:cs="Mangal"/>
      <w:kern w:val="2"/>
      <w:sz w:val="24"/>
      <w:szCs w:val="22"/>
      <w:lang w:bidi="hi-IN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SimSun" w:cs="Mangal"/>
      <w:kern w:val="2"/>
      <w:sz w:val="24"/>
      <w:szCs w:val="22"/>
      <w:lang w:eastAsia="zh-CN" w:bidi="hi-IN"/>
    </w:rPr>
  </w:style>
  <w:style w:type="paragraph" w:customStyle="1" w:styleId="ListParagraph1">
    <w:name w:val="List Paragraph1"/>
    <w:basedOn w:val="Normalny"/>
    <w:pPr>
      <w:ind w:left="720"/>
      <w:textAlignment w:val="baseline"/>
    </w:pPr>
    <w:rPr>
      <w:rFonts w:eastAsia="SimSu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Profic</dc:creator>
  <cp:keywords/>
  <cp:lastModifiedBy>Alicja Majewska</cp:lastModifiedBy>
  <cp:revision>4</cp:revision>
  <cp:lastPrinted>2025-04-02T17:40:00Z</cp:lastPrinted>
  <dcterms:created xsi:type="dcterms:W3CDTF">2025-04-02T17:40:00Z</dcterms:created>
  <dcterms:modified xsi:type="dcterms:W3CDTF">2025-04-02T17:41:00Z</dcterms:modified>
</cp:coreProperties>
</file>