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E9B89" w14:textId="77777777" w:rsidR="00527F46" w:rsidRDefault="00527F46" w:rsidP="00E36C6E">
      <w:pPr>
        <w:rPr>
          <w:b/>
          <w:sz w:val="40"/>
          <w:szCs w:val="40"/>
        </w:rPr>
      </w:pPr>
    </w:p>
    <w:p w14:paraId="5841C716" w14:textId="77777777" w:rsidR="00527F46" w:rsidRDefault="00527F46" w:rsidP="00E36C6E">
      <w:pPr>
        <w:rPr>
          <w:b/>
          <w:sz w:val="40"/>
          <w:szCs w:val="40"/>
        </w:rPr>
      </w:pPr>
    </w:p>
    <w:p w14:paraId="6E7F7B8B" w14:textId="77777777" w:rsidR="00527F46" w:rsidRDefault="00527F46" w:rsidP="00E36C6E">
      <w:pPr>
        <w:rPr>
          <w:b/>
          <w:sz w:val="40"/>
          <w:szCs w:val="40"/>
        </w:rPr>
      </w:pPr>
    </w:p>
    <w:p w14:paraId="2BB37A8F" w14:textId="77777777" w:rsidR="003B7301" w:rsidRDefault="003B7301" w:rsidP="003B7301">
      <w:pPr>
        <w:jc w:val="center"/>
        <w:rPr>
          <w:b/>
          <w:sz w:val="40"/>
          <w:szCs w:val="40"/>
        </w:rPr>
      </w:pPr>
    </w:p>
    <w:p w14:paraId="1F718B8E" w14:textId="77777777" w:rsidR="00984F50" w:rsidRDefault="00915360" w:rsidP="003B7301">
      <w:pPr>
        <w:jc w:val="center"/>
        <w:rPr>
          <w:b/>
          <w:sz w:val="40"/>
          <w:szCs w:val="40"/>
        </w:rPr>
      </w:pPr>
      <w:r w:rsidRPr="00527F46">
        <w:rPr>
          <w:b/>
          <w:sz w:val="40"/>
          <w:szCs w:val="40"/>
        </w:rPr>
        <w:t>WYMAGANIA</w:t>
      </w:r>
      <w:r w:rsidR="00984F50">
        <w:rPr>
          <w:b/>
          <w:sz w:val="40"/>
          <w:szCs w:val="40"/>
        </w:rPr>
        <w:t xml:space="preserve"> </w:t>
      </w:r>
      <w:r w:rsidRPr="00527F46">
        <w:rPr>
          <w:b/>
          <w:sz w:val="40"/>
          <w:szCs w:val="40"/>
        </w:rPr>
        <w:t xml:space="preserve"> PRO</w:t>
      </w:r>
      <w:r w:rsidR="00527F46" w:rsidRPr="00527F46">
        <w:rPr>
          <w:b/>
          <w:sz w:val="40"/>
          <w:szCs w:val="40"/>
        </w:rPr>
        <w:t xml:space="preserve">GRAMOWE </w:t>
      </w:r>
      <w:r w:rsidR="00984F50">
        <w:rPr>
          <w:b/>
          <w:sz w:val="40"/>
          <w:szCs w:val="40"/>
        </w:rPr>
        <w:t xml:space="preserve"> </w:t>
      </w:r>
      <w:r w:rsidR="00527F46" w:rsidRPr="00527F46">
        <w:rPr>
          <w:b/>
          <w:sz w:val="40"/>
          <w:szCs w:val="40"/>
        </w:rPr>
        <w:t>NA</w:t>
      </w:r>
      <w:r w:rsidR="00984F50">
        <w:rPr>
          <w:b/>
          <w:sz w:val="40"/>
          <w:szCs w:val="40"/>
        </w:rPr>
        <w:t xml:space="preserve">  </w:t>
      </w:r>
      <w:r w:rsidR="00527F46" w:rsidRPr="00527F46">
        <w:rPr>
          <w:b/>
          <w:sz w:val="40"/>
          <w:szCs w:val="40"/>
        </w:rPr>
        <w:t xml:space="preserve"> POSZCZEGÓLNE </w:t>
      </w:r>
      <w:r w:rsidR="00984F50">
        <w:rPr>
          <w:b/>
          <w:sz w:val="40"/>
          <w:szCs w:val="40"/>
        </w:rPr>
        <w:t xml:space="preserve"> </w:t>
      </w:r>
      <w:r w:rsidR="00527F46" w:rsidRPr="00527F46">
        <w:rPr>
          <w:b/>
          <w:sz w:val="40"/>
          <w:szCs w:val="40"/>
        </w:rPr>
        <w:t>OCENY</w:t>
      </w:r>
    </w:p>
    <w:p w14:paraId="620384A0" w14:textId="77777777" w:rsidR="00984F50" w:rsidRDefault="00984F50" w:rsidP="003B7301">
      <w:pPr>
        <w:jc w:val="center"/>
        <w:rPr>
          <w:b/>
          <w:sz w:val="40"/>
          <w:szCs w:val="40"/>
        </w:rPr>
      </w:pPr>
    </w:p>
    <w:p w14:paraId="3C03D740" w14:textId="77777777" w:rsidR="00984F50" w:rsidRDefault="00984F50" w:rsidP="003B7301">
      <w:pPr>
        <w:rPr>
          <w:b/>
          <w:sz w:val="40"/>
          <w:szCs w:val="40"/>
        </w:rPr>
      </w:pPr>
    </w:p>
    <w:p w14:paraId="7A658604" w14:textId="77777777" w:rsidR="00984F50" w:rsidRDefault="00984F50" w:rsidP="003B7301">
      <w:pPr>
        <w:jc w:val="center"/>
        <w:rPr>
          <w:b/>
          <w:sz w:val="40"/>
          <w:szCs w:val="40"/>
        </w:rPr>
      </w:pPr>
    </w:p>
    <w:p w14:paraId="23D34A81" w14:textId="77777777" w:rsidR="00984F50" w:rsidRDefault="00984F50" w:rsidP="003B73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CHEMIA   NOWEJ  ERY</w:t>
      </w:r>
    </w:p>
    <w:p w14:paraId="7BDE04DC" w14:textId="77777777" w:rsidR="00D94AD8" w:rsidRDefault="00D94AD8" w:rsidP="003B7301">
      <w:pPr>
        <w:jc w:val="center"/>
        <w:rPr>
          <w:b/>
          <w:sz w:val="40"/>
          <w:szCs w:val="40"/>
        </w:rPr>
      </w:pPr>
    </w:p>
    <w:p w14:paraId="0F6D6F80" w14:textId="77777777" w:rsidR="00D94AD8" w:rsidRPr="00D94AD8" w:rsidRDefault="00D94AD8" w:rsidP="003B7301">
      <w:pPr>
        <w:jc w:val="center"/>
        <w:rPr>
          <w:sz w:val="40"/>
          <w:szCs w:val="40"/>
        </w:rPr>
      </w:pPr>
    </w:p>
    <w:p w14:paraId="745B3379" w14:textId="77777777" w:rsidR="00984F50" w:rsidRDefault="00D94AD8" w:rsidP="003B73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Kl. VII</w:t>
      </w:r>
    </w:p>
    <w:p w14:paraId="69D2AF14" w14:textId="77777777" w:rsidR="00984F50" w:rsidRDefault="00984F50" w:rsidP="003B7301">
      <w:pPr>
        <w:jc w:val="center"/>
        <w:rPr>
          <w:b/>
          <w:sz w:val="40"/>
          <w:szCs w:val="40"/>
        </w:rPr>
      </w:pPr>
    </w:p>
    <w:p w14:paraId="52937180" w14:textId="77777777" w:rsidR="00915360" w:rsidRPr="008E4020" w:rsidRDefault="00984F50" w:rsidP="003C3F3B">
      <w:pPr>
        <w:jc w:val="center"/>
        <w:rPr>
          <w:b/>
          <w:sz w:val="40"/>
          <w:szCs w:val="40"/>
        </w:rPr>
      </w:pPr>
      <w:r w:rsidRPr="00984F50">
        <w:rPr>
          <w:sz w:val="40"/>
          <w:szCs w:val="40"/>
        </w:rPr>
        <w:t>Rok szkolny 2024/2025</w:t>
      </w:r>
      <w:r w:rsidR="00915360" w:rsidRPr="00984F50">
        <w:rPr>
          <w:sz w:val="40"/>
          <w:szCs w:val="40"/>
        </w:rPr>
        <w:br w:type="page"/>
      </w:r>
      <w:r w:rsidR="008E4020" w:rsidRPr="003C3F3B">
        <w:rPr>
          <w:b/>
          <w:sz w:val="40"/>
          <w:szCs w:val="40"/>
        </w:rPr>
        <w:lastRenderedPageBreak/>
        <w:t>PIERWSZY OKRES</w:t>
      </w:r>
    </w:p>
    <w:p w14:paraId="7D76102A" w14:textId="77777777" w:rsidR="00E36C6E" w:rsidRPr="006F57B4" w:rsidRDefault="00004CB4" w:rsidP="00B94C4F">
      <w:pPr>
        <w:jc w:val="both"/>
        <w:rPr>
          <w:b/>
        </w:rPr>
      </w:pPr>
      <w:r w:rsidRPr="004413CF">
        <w:rPr>
          <w:b/>
        </w:rPr>
        <w:t>W</w:t>
      </w:r>
      <w:r>
        <w:rPr>
          <w:b/>
        </w:rPr>
        <w:t>ymagania  programowe</w:t>
      </w:r>
      <w:r w:rsidR="007670F2" w:rsidRPr="004413CF">
        <w:rPr>
          <w:b/>
        </w:rPr>
        <w:t xml:space="preserve"> na</w:t>
      </w:r>
      <w:r>
        <w:rPr>
          <w:b/>
        </w:rPr>
        <w:t xml:space="preserve"> poszczególne oceny </w:t>
      </w:r>
      <w:r w:rsidR="007670F2" w:rsidRPr="004413CF">
        <w:rPr>
          <w:b/>
        </w:rPr>
        <w:t xml:space="preserve"> </w:t>
      </w:r>
      <w:r w:rsidR="000C731E" w:rsidRPr="004413CF">
        <w:rPr>
          <w:b/>
        </w:rPr>
        <w:t>na podstawie treści zawartych w podstawie progra</w:t>
      </w:r>
      <w:r w:rsidR="00C50709">
        <w:rPr>
          <w:b/>
        </w:rPr>
        <w:t xml:space="preserve">mowej, programie nauczania oraz </w:t>
      </w:r>
      <w:r w:rsidR="000C731E" w:rsidRPr="004413CF">
        <w:rPr>
          <w:b/>
        </w:rPr>
        <w:t xml:space="preserve">podręczniku dla klasy siódmej szkoły podstawowej </w:t>
      </w:r>
      <w:r w:rsidR="000C731E" w:rsidRPr="004413CF">
        <w:rPr>
          <w:b/>
          <w:i/>
        </w:rPr>
        <w:t>Chemia Nowej Ery</w:t>
      </w:r>
    </w:p>
    <w:p w14:paraId="35572534" w14:textId="77777777" w:rsidR="008C4928" w:rsidRPr="004413CF" w:rsidRDefault="008C4928" w:rsidP="00B94C4F">
      <w:pPr>
        <w:jc w:val="both"/>
        <w:rPr>
          <w:bCs/>
          <w:sz w:val="22"/>
          <w:szCs w:val="22"/>
        </w:rPr>
      </w:pPr>
      <w:r w:rsidRPr="004413CF">
        <w:rPr>
          <w:bCs/>
          <w:sz w:val="22"/>
          <w:szCs w:val="22"/>
        </w:rPr>
        <w:t>Wyróżnione wymagania programowe odpowiadają wymaganiom ogóln</w:t>
      </w:r>
      <w:r w:rsidR="009E46E1" w:rsidRPr="004413CF">
        <w:rPr>
          <w:bCs/>
          <w:sz w:val="22"/>
          <w:szCs w:val="22"/>
        </w:rPr>
        <w:t xml:space="preserve">ym i szczegółowym zawartym w treściach nauczania podstawy programowej. </w:t>
      </w:r>
    </w:p>
    <w:p w14:paraId="6B3AFECD" w14:textId="77777777" w:rsidR="009E46E1" w:rsidRPr="004413CF" w:rsidRDefault="009E46E1" w:rsidP="00B94C4F">
      <w:pPr>
        <w:jc w:val="both"/>
        <w:rPr>
          <w:b/>
          <w:bCs/>
        </w:rPr>
      </w:pPr>
    </w:p>
    <w:p w14:paraId="514DE02E" w14:textId="77777777" w:rsidR="008F54EE" w:rsidRDefault="00050AB2" w:rsidP="00E36C6E">
      <w:pPr>
        <w:rPr>
          <w:b/>
          <w:bCs/>
        </w:rPr>
      </w:pPr>
      <w:r>
        <w:rPr>
          <w:b/>
          <w:bCs/>
        </w:rPr>
        <w:t>Dział 1</w:t>
      </w:r>
      <w:r w:rsidR="006F57B4">
        <w:rPr>
          <w:b/>
          <w:bCs/>
        </w:rPr>
        <w:t xml:space="preserve">. </w:t>
      </w:r>
      <w:r w:rsidR="008F54EE" w:rsidRPr="004413CF">
        <w:rPr>
          <w:b/>
          <w:bCs/>
        </w:rPr>
        <w:t>Substancje i ich przemiany</w:t>
      </w:r>
    </w:p>
    <w:p w14:paraId="339E1928" w14:textId="77777777" w:rsidR="00A005AF" w:rsidRPr="004413CF" w:rsidRDefault="00A005AF" w:rsidP="00E36C6E">
      <w:pPr>
        <w:rPr>
          <w:b/>
          <w:bCs/>
        </w:rPr>
      </w:pPr>
    </w:p>
    <w:p w14:paraId="5337E235" w14:textId="77777777" w:rsidR="008F54EE" w:rsidRPr="004413CF" w:rsidRDefault="008F54EE">
      <w:pPr>
        <w:spacing w:after="178" w:line="1" w:lineRule="exact"/>
        <w:rPr>
          <w:sz w:val="2"/>
          <w:szCs w:val="2"/>
        </w:rPr>
      </w:pPr>
    </w:p>
    <w:tbl>
      <w:tblPr>
        <w:tblW w:w="14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2818"/>
        <w:gridCol w:w="2818"/>
        <w:gridCol w:w="2817"/>
        <w:gridCol w:w="2817"/>
        <w:gridCol w:w="2817"/>
      </w:tblGrid>
      <w:tr w:rsidR="00C17167" w:rsidRPr="004413CF" w14:paraId="4FD6EDB7" w14:textId="77777777" w:rsidTr="00A005AF">
        <w:trPr>
          <w:trHeight w:val="47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1EDDA75" w14:textId="77777777"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14:paraId="3CE26DC1" w14:textId="77777777"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599683E" w14:textId="77777777"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14:paraId="7940F846" w14:textId="77777777"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C8188E5" w14:textId="77777777"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14:paraId="206D8F96" w14:textId="77777777"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62A3187" w14:textId="77777777"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14:paraId="3BBADF2F" w14:textId="77777777"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B10F16F" w14:textId="77777777" w:rsidR="00C17167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14:paraId="240ADD42" w14:textId="77777777"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 + 5]</w:t>
            </w:r>
          </w:p>
        </w:tc>
      </w:tr>
      <w:tr w:rsidR="00C17167" w:rsidRPr="004413CF" w14:paraId="1551E756" w14:textId="77777777" w:rsidTr="00A005AF">
        <w:trPr>
          <w:trHeight w:val="6413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36A5CED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227BA29A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zalicza chemię do nauk przyrodniczych</w:t>
            </w:r>
          </w:p>
          <w:p w14:paraId="7C19B1C1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stosuje zasady bezpieczeństwa obowiązujące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w pracowni chemicznej</w:t>
            </w:r>
          </w:p>
          <w:p w14:paraId="00C521B8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nazywa wybrane elementy szkła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 i 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sprzętu laboratoryjnego</w:t>
            </w:r>
            <w:r w:rsidRPr="004413CF">
              <w:rPr>
                <w:sz w:val="18"/>
                <w:szCs w:val="18"/>
              </w:rPr>
              <w:t xml:space="preserve"> oraz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określa ich przeznaczenie</w:t>
            </w:r>
          </w:p>
          <w:p w14:paraId="25AB32D6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>– zna sposoby opisywania doświadczeń chemicznych</w:t>
            </w:r>
          </w:p>
          <w:p w14:paraId="33CA0EEA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opisuje właściwości substancji będących głównymi składnikami produktów stosowanych na co dzień</w:t>
            </w:r>
          </w:p>
          <w:p w14:paraId="69AAFDCF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– definiuje pojęcie </w:t>
            </w:r>
            <w:r w:rsidRPr="00470C90">
              <w:rPr>
                <w:i/>
                <w:color w:val="000000"/>
                <w:spacing w:val="-2"/>
                <w:sz w:val="18"/>
              </w:rPr>
              <w:t>gęstość</w:t>
            </w:r>
          </w:p>
          <w:p w14:paraId="5FD7EBBD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>– podaje wzór na gęstość</w:t>
            </w:r>
          </w:p>
          <w:p w14:paraId="797BABA4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bCs/>
                <w:i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C17167">
              <w:rPr>
                <w:b/>
                <w:bCs/>
                <w:color w:val="000000"/>
                <w:spacing w:val="-2"/>
                <w:sz w:val="18"/>
                <w:szCs w:val="18"/>
              </w:rPr>
              <w:t>przeprowadza proste obliczenia</w:t>
            </w:r>
            <w:r w:rsidR="00054D09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z</w:t>
            </w:r>
            <w:r w:rsidR="00054D09">
              <w:rPr>
                <w:b/>
                <w:bCs/>
                <w:color w:val="000000"/>
                <w:spacing w:val="-2"/>
                <w:sz w:val="18"/>
                <w:szCs w:val="18"/>
              </w:rPr>
              <w:t> 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wykorzystaniem pojęć</w:t>
            </w:r>
            <w:r w:rsidRPr="004413CF">
              <w:rPr>
                <w:bCs/>
                <w:i/>
                <w:color w:val="000000"/>
                <w:spacing w:val="-2"/>
                <w:sz w:val="18"/>
                <w:szCs w:val="18"/>
              </w:rPr>
              <w:t xml:space="preserve"> masa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 w:rsidRPr="004413CF">
              <w:rPr>
                <w:bCs/>
                <w:i/>
                <w:color w:val="000000"/>
                <w:spacing w:val="-2"/>
                <w:sz w:val="18"/>
                <w:szCs w:val="18"/>
              </w:rPr>
              <w:t>gęstość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 w:rsidRPr="004413CF">
              <w:rPr>
                <w:bCs/>
                <w:i/>
                <w:color w:val="000000"/>
                <w:spacing w:val="-2"/>
                <w:sz w:val="18"/>
                <w:szCs w:val="18"/>
              </w:rPr>
              <w:t>objętość</w:t>
            </w:r>
          </w:p>
          <w:p w14:paraId="1874A7B2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– wymienia jednostki gęstości</w:t>
            </w:r>
          </w:p>
          <w:p w14:paraId="4E52078B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odróżnia właściwości fizyczne od chemicznych</w:t>
            </w:r>
          </w:p>
          <w:p w14:paraId="3BF83BF5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i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definiuje pojęcie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mieszanina substancji</w:t>
            </w:r>
          </w:p>
          <w:p w14:paraId="3D210563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opisuje cechy mieszanin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jednorodnych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niejednorodnych</w:t>
            </w:r>
          </w:p>
          <w:p w14:paraId="36D88992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podaje przykłady mieszanin</w:t>
            </w:r>
          </w:p>
          <w:p w14:paraId="2C228161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opisuje proste metody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rozdzielania mieszanin na składniki</w:t>
            </w:r>
          </w:p>
          <w:p w14:paraId="42CA29D3" w14:textId="77777777" w:rsidR="00C17167" w:rsidRPr="006B75C6" w:rsidRDefault="00C17167" w:rsidP="006B75C6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lastRenderedPageBreak/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definiuje pojęcia </w:t>
            </w:r>
            <w:r w:rsidRPr="004413CF">
              <w:rPr>
                <w:i/>
                <w:color w:val="000000"/>
                <w:spacing w:val="1"/>
                <w:sz w:val="18"/>
                <w:szCs w:val="18"/>
              </w:rPr>
              <w:t>zjawisko fizyczne</w:t>
            </w:r>
            <w:r w:rsidRPr="004413CF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i </w:t>
            </w:r>
            <w:r w:rsidRPr="004413CF">
              <w:rPr>
                <w:i/>
                <w:color w:val="000000"/>
                <w:spacing w:val="-3"/>
                <w:sz w:val="18"/>
                <w:szCs w:val="18"/>
              </w:rPr>
              <w:t>reakcja chemiczna</w:t>
            </w:r>
          </w:p>
          <w:p w14:paraId="60B35758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i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 xml:space="preserve">definiuje pojęcia </w:t>
            </w:r>
            <w:r w:rsidRPr="004413CF">
              <w:rPr>
                <w:i/>
                <w:color w:val="000000"/>
                <w:sz w:val="18"/>
                <w:szCs w:val="18"/>
              </w:rPr>
              <w:t>pierwiastek chemiczny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13CF">
              <w:rPr>
                <w:i/>
                <w:color w:val="000000"/>
                <w:sz w:val="18"/>
                <w:szCs w:val="18"/>
              </w:rPr>
              <w:t>związek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3"/>
                <w:sz w:val="18"/>
                <w:szCs w:val="18"/>
              </w:rPr>
              <w:t>chemiczny</w:t>
            </w:r>
          </w:p>
          <w:p w14:paraId="5B2AC70C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dzieli substancje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chemiczne na proste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i złożone oraz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na pierwiastki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i związki chemiczne</w:t>
            </w:r>
          </w:p>
          <w:p w14:paraId="13230FC6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podaje przykłady związków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 w14:paraId="4320CE6F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dzieli pierwiastki chemiczne na</w:t>
            </w:r>
            <w:r w:rsidR="00BE42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metale i niemetale</w:t>
            </w:r>
          </w:p>
          <w:p w14:paraId="5C9C584E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 xml:space="preserve">podaje przykłady pierwiastków </w:t>
            </w:r>
            <w:r w:rsidRPr="004413CF">
              <w:rPr>
                <w:sz w:val="18"/>
                <w:szCs w:val="18"/>
              </w:rPr>
              <w:t xml:space="preserve">chemicznych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(metali i niemetali)</w:t>
            </w:r>
          </w:p>
          <w:p w14:paraId="74F49C52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odróżnia metale i niemetale na podstawie ich właściwości</w:t>
            </w:r>
          </w:p>
          <w:p w14:paraId="671DFCE2" w14:textId="77777777" w:rsidR="00C17167" w:rsidRPr="00050AB2" w:rsidRDefault="00C17167" w:rsidP="00054D09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posługuje się symbolami chemicznymi pierwiastków (H, O, N, Cl, S, C, P, Si, Na, K, Ca, Mg, Fe, Zn, Cu, Al, Pb, Ag,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Ba, I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47B5720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lastRenderedPageBreak/>
              <w:t>Uczeń:</w:t>
            </w:r>
          </w:p>
          <w:p w14:paraId="0ACA251E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omawia, czym zajmuje się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 xml:space="preserve"> chemia</w:t>
            </w:r>
          </w:p>
          <w:p w14:paraId="07FEB61C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wyjaśnia, dlaczego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chemia jest nauką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przydatną ludziom</w:t>
            </w:r>
          </w:p>
          <w:p w14:paraId="519D0B37" w14:textId="77777777" w:rsidR="00C17167" w:rsidRPr="004413CF" w:rsidRDefault="00C17167" w:rsidP="00054D09">
            <w:pPr>
              <w:shd w:val="clear" w:color="auto" w:fill="FFFFFF"/>
              <w:tabs>
                <w:tab w:val="left" w:pos="188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wyjaśnia, czym są obserwacje, a czym wnioski z doświadczenia</w:t>
            </w:r>
          </w:p>
          <w:p w14:paraId="10C41BEB" w14:textId="77777777" w:rsidR="00C17167" w:rsidRPr="004413CF" w:rsidRDefault="00C17167" w:rsidP="00054D09">
            <w:pPr>
              <w:shd w:val="clear" w:color="auto" w:fill="FFFFFF"/>
              <w:tabs>
                <w:tab w:val="left" w:pos="188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przelicza jednostki (masy, objętości, gęstości)</w:t>
            </w:r>
          </w:p>
          <w:p w14:paraId="4E6FBF2B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wyjaśnia, czym ciało fizyczne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różni się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od substancji</w:t>
            </w:r>
          </w:p>
          <w:p w14:paraId="3005A253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color w:val="000000"/>
                <w:sz w:val="18"/>
                <w:szCs w:val="18"/>
              </w:rPr>
            </w:pPr>
            <w:r w:rsidRPr="004413CF">
              <w:rPr>
                <w:b/>
                <w:color w:val="000000"/>
                <w:sz w:val="18"/>
                <w:szCs w:val="18"/>
              </w:rPr>
              <w:t>– opisuje właściwości substancji</w:t>
            </w:r>
          </w:p>
          <w:p w14:paraId="63310B7D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wymienia i wyjaśnia podstawowe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sposoby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rozdzielania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mieszanin na składniki</w:t>
            </w:r>
          </w:p>
          <w:p w14:paraId="6B92A33C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sporządza mieszaninę</w:t>
            </w:r>
          </w:p>
          <w:p w14:paraId="738D130E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1"/>
                <w:sz w:val="18"/>
                <w:szCs w:val="18"/>
              </w:rPr>
              <w:t>dobiera metodę rozdzielania mieszaniny na składniki</w:t>
            </w:r>
          </w:p>
          <w:p w14:paraId="0620ED69" w14:textId="77777777" w:rsidR="00C17167" w:rsidRPr="004413CF" w:rsidRDefault="00C17167" w:rsidP="00054D09">
            <w:pPr>
              <w:shd w:val="clear" w:color="auto" w:fill="FFFFFF"/>
              <w:tabs>
                <w:tab w:val="left" w:pos="166"/>
              </w:tabs>
              <w:spacing w:line="197" w:lineRule="exact"/>
              <w:ind w:left="125" w:hanging="125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opisuje i porównuje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zjawisko fizyczne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i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 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reakcję chemiczną</w:t>
            </w:r>
          </w:p>
          <w:p w14:paraId="38408938" w14:textId="77777777" w:rsidR="00C17167" w:rsidRPr="004413CF" w:rsidRDefault="00C17167" w:rsidP="00054D09">
            <w:pPr>
              <w:shd w:val="clear" w:color="auto" w:fill="FFFFFF"/>
              <w:spacing w:line="197" w:lineRule="exact"/>
              <w:ind w:left="125" w:hanging="125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projektuje doświadczenia ilustrujące zjawisko fizyczne i reakcję chemiczną</w:t>
            </w:r>
          </w:p>
          <w:p w14:paraId="1EDD0C67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definiuje pojęcie </w:t>
            </w:r>
            <w:r w:rsidRPr="004413CF">
              <w:rPr>
                <w:i/>
                <w:color w:val="000000"/>
                <w:sz w:val="18"/>
                <w:szCs w:val="18"/>
              </w:rPr>
              <w:t>stopy metali</w:t>
            </w:r>
          </w:p>
          <w:p w14:paraId="213183D7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– podaje przykłady zjawisk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fizycznych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 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reakcji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chemicznych zachodzących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w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 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otoczeniu człowieka</w:t>
            </w:r>
          </w:p>
          <w:p w14:paraId="039BA055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wyjaśnia potrzebę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wprowadzenia symboli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chemicznych</w:t>
            </w:r>
          </w:p>
          <w:p w14:paraId="04628C76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rozpoznaje pierwiastki i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związki chemiczne</w:t>
            </w:r>
          </w:p>
          <w:p w14:paraId="53B34B74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lastRenderedPageBreak/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wyjaśnia różnicę między pierwiastkiem, związkiem chemicznym i mieszaniną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0629103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14:paraId="0061DAD6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podaje zastosowania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wybranego</w:t>
            </w:r>
            <w:r w:rsidRPr="00FB6584">
              <w:rPr>
                <w:color w:val="000000"/>
                <w:spacing w:val="-3"/>
                <w:sz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szkła</w:t>
            </w:r>
            <w:r w:rsidR="00054D09">
              <w:rPr>
                <w:color w:val="000000"/>
                <w:spacing w:val="-3"/>
                <w:sz w:val="18"/>
                <w:szCs w:val="18"/>
              </w:rPr>
              <w:t xml:space="preserve"> i </w:t>
            </w:r>
            <w:r w:rsidRPr="00FB6584">
              <w:rPr>
                <w:color w:val="000000"/>
                <w:spacing w:val="-3"/>
                <w:sz w:val="18"/>
              </w:rPr>
              <w:t>sprzętu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 laboratoryjnego</w:t>
            </w:r>
          </w:p>
          <w:p w14:paraId="451506CE" w14:textId="77777777" w:rsidR="00C17167" w:rsidRPr="00054D09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identyfikuje substancje na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podstawie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podanych właściwość</w:t>
            </w:r>
          </w:p>
          <w:p w14:paraId="52B2D61E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podaje sposób rozdzielenia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wskazanej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m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ieszaniny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na składniki</w:t>
            </w:r>
          </w:p>
          <w:p w14:paraId="31CD177D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wskazuje różnice między właściwościami fizycznymi składników mieszaniny, które umożliwiają jej rozdzielenie</w:t>
            </w:r>
          </w:p>
          <w:p w14:paraId="240AE10A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projektuje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doświadczenia ilustrujące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reakcję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chemiczną i formułuje wnioski</w:t>
            </w:r>
          </w:p>
          <w:p w14:paraId="5068132D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wskazuje w podanych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przykładach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reakcję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chemiczną i zjawisko fizyczne</w:t>
            </w:r>
          </w:p>
          <w:p w14:paraId="43B47752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wskazuje wśród różnych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substancji mieszaninę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color w:val="000000"/>
                <w:spacing w:val="-1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związek chemiczny</w:t>
            </w:r>
          </w:p>
          <w:p w14:paraId="7D5253AF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wyjaśnia różnicę między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mieszaniną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color w:val="000000"/>
                <w:spacing w:val="-2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związkiem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chemicznym</w:t>
            </w:r>
          </w:p>
          <w:p w14:paraId="5A616B0A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odszukuje w układzie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okresowym pierwiastków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podane pierwiastki chemiczne</w:t>
            </w:r>
          </w:p>
          <w:p w14:paraId="6654523F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opisuje doświadczenia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wykonywane na lekcji</w:t>
            </w:r>
          </w:p>
          <w:p w14:paraId="4BE41F24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przeprowadza wybrane doświadczenia</w:t>
            </w:r>
          </w:p>
          <w:p w14:paraId="098B8345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FFFFFF"/>
          </w:tcPr>
          <w:p w14:paraId="4837A3B7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19907F6C" w14:textId="77777777" w:rsidR="00C17167" w:rsidRPr="004413CF" w:rsidRDefault="00C17167" w:rsidP="00054D09">
            <w:pPr>
              <w:shd w:val="clear" w:color="auto" w:fill="FFFFFF"/>
              <w:tabs>
                <w:tab w:val="left" w:pos="188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omawia podział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 chemii na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organiczną i</w:t>
            </w:r>
            <w:r>
              <w:rPr>
                <w:color w:val="000000"/>
                <w:spacing w:val="-2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nieorganiczną</w:t>
            </w:r>
          </w:p>
          <w:p w14:paraId="577500D7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projektuje doświadczenie</w:t>
            </w:r>
            <w:r w:rsidRPr="004413CF">
              <w:rPr>
                <w:sz w:val="18"/>
                <w:szCs w:val="18"/>
              </w:rPr>
              <w:t xml:space="preserve"> o podanym tytule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(rysuje schemat, zapisuje obserwacje i formułuje wnioski)</w:t>
            </w:r>
          </w:p>
          <w:p w14:paraId="3EAE1132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przeprowadza doświadczenia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z działu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3"/>
                <w:sz w:val="18"/>
                <w:szCs w:val="18"/>
              </w:rPr>
              <w:t>Substancje i ich przemiany</w:t>
            </w:r>
          </w:p>
          <w:p w14:paraId="36D683E1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projektuje i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przewiduje wyniki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doświadczeń na podstawie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posiadanej wiedzy</w:t>
            </w:r>
          </w:p>
          <w:p w14:paraId="5E8E2AF9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FFFFFF"/>
          </w:tcPr>
          <w:p w14:paraId="0F13834D" w14:textId="77777777" w:rsidR="00C17167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7AA0E993" w14:textId="77777777" w:rsidR="00C17167" w:rsidRPr="00C17167" w:rsidRDefault="00C17167" w:rsidP="00054D09">
            <w:pPr>
              <w:numPr>
                <w:ilvl w:val="0"/>
                <w:numId w:val="5"/>
              </w:num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 w:rsidRPr="00C17167">
              <w:rPr>
                <w:color w:val="000000"/>
                <w:spacing w:val="-6"/>
                <w:sz w:val="18"/>
                <w:szCs w:val="18"/>
              </w:rPr>
              <w:t>wys</w:t>
            </w:r>
            <w:r>
              <w:rPr>
                <w:color w:val="000000"/>
                <w:spacing w:val="-6"/>
                <w:sz w:val="18"/>
                <w:szCs w:val="18"/>
              </w:rPr>
              <w:t>zukuje, porządkuje, porównuje i </w:t>
            </w:r>
            <w:r w:rsidRPr="00C17167">
              <w:rPr>
                <w:color w:val="000000"/>
                <w:spacing w:val="-6"/>
                <w:sz w:val="18"/>
                <w:szCs w:val="18"/>
              </w:rPr>
              <w:t>prezentuje informacje o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 korozji i </w:t>
            </w:r>
            <w:r w:rsidRPr="00C17167">
              <w:rPr>
                <w:color w:val="000000"/>
                <w:spacing w:val="-6"/>
                <w:sz w:val="18"/>
                <w:szCs w:val="18"/>
              </w:rPr>
              <w:t xml:space="preserve">sposobach zabezpieczania produktów zawierających żelazo przed rdzewieniem </w:t>
            </w:r>
          </w:p>
          <w:p w14:paraId="0A2DACFC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C17167" w:rsidRPr="004413CF" w14:paraId="1E32882C" w14:textId="77777777" w:rsidTr="00BB57C6">
        <w:trPr>
          <w:trHeight w:val="5670"/>
          <w:jc w:val="center"/>
        </w:trPr>
        <w:tc>
          <w:tcPr>
            <w:tcW w:w="2211" w:type="dxa"/>
            <w:vMerge/>
            <w:shd w:val="clear" w:color="auto" w:fill="FFFFFF"/>
          </w:tcPr>
          <w:p w14:paraId="02249308" w14:textId="77777777" w:rsidR="00C17167" w:rsidRPr="004413CF" w:rsidRDefault="00C17167" w:rsidP="00191D62">
            <w:pPr>
              <w:shd w:val="clear" w:color="auto" w:fill="FFFFFF"/>
              <w:ind w:left="77"/>
            </w:pPr>
          </w:p>
        </w:tc>
        <w:tc>
          <w:tcPr>
            <w:tcW w:w="2211" w:type="dxa"/>
            <w:vMerge/>
            <w:shd w:val="clear" w:color="auto" w:fill="FFFFFF"/>
          </w:tcPr>
          <w:p w14:paraId="502943A4" w14:textId="77777777" w:rsidR="00C17167" w:rsidRPr="004413CF" w:rsidRDefault="00C17167" w:rsidP="00191D62">
            <w:pPr>
              <w:shd w:val="clear" w:color="auto" w:fill="FFFFFF"/>
            </w:pPr>
          </w:p>
        </w:tc>
        <w:tc>
          <w:tcPr>
            <w:tcW w:w="2211" w:type="dxa"/>
            <w:vMerge/>
            <w:shd w:val="clear" w:color="auto" w:fill="FFFFFF"/>
          </w:tcPr>
          <w:p w14:paraId="5A14CB16" w14:textId="77777777" w:rsidR="00C17167" w:rsidRPr="004413CF" w:rsidRDefault="00C17167" w:rsidP="00191D62">
            <w:pPr>
              <w:shd w:val="clear" w:color="auto" w:fill="FFFFFF"/>
              <w:ind w:left="86"/>
            </w:pPr>
          </w:p>
        </w:tc>
        <w:tc>
          <w:tcPr>
            <w:tcW w:w="2211" w:type="dxa"/>
            <w:shd w:val="clear" w:color="auto" w:fill="FFFFFF"/>
          </w:tcPr>
          <w:p w14:paraId="6ABFFA09" w14:textId="77777777" w:rsidR="00C17167" w:rsidRPr="004413CF" w:rsidRDefault="00C17167" w:rsidP="00191D62"/>
        </w:tc>
        <w:tc>
          <w:tcPr>
            <w:tcW w:w="2211" w:type="dxa"/>
            <w:shd w:val="clear" w:color="auto" w:fill="FFFFFF"/>
          </w:tcPr>
          <w:p w14:paraId="61E80C73" w14:textId="77777777" w:rsidR="00C17167" w:rsidRPr="004413CF" w:rsidRDefault="00C17167" w:rsidP="00191D62"/>
        </w:tc>
      </w:tr>
    </w:tbl>
    <w:p w14:paraId="139EC525" w14:textId="77777777" w:rsidR="00050AB2" w:rsidRDefault="00050AB2" w:rsidP="00DD3DA8">
      <w:pPr>
        <w:rPr>
          <w:b/>
          <w:bCs/>
        </w:rPr>
      </w:pPr>
    </w:p>
    <w:p w14:paraId="4CFDE905" w14:textId="77777777" w:rsidR="0054236C" w:rsidRDefault="0054236C" w:rsidP="0054236C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</w:p>
    <w:p w14:paraId="43E130B8" w14:textId="77777777" w:rsidR="0054236C" w:rsidRDefault="0054236C" w:rsidP="00DD3DA8">
      <w:pPr>
        <w:rPr>
          <w:b/>
          <w:bCs/>
        </w:rPr>
      </w:pPr>
    </w:p>
    <w:p w14:paraId="3116DCC2" w14:textId="77777777" w:rsidR="00A005AF" w:rsidRPr="004413CF" w:rsidRDefault="00050AB2" w:rsidP="001A59E5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Dział 2. </w:t>
      </w:r>
      <w:r w:rsidR="001C121B" w:rsidRPr="004413CF">
        <w:rPr>
          <w:b/>
          <w:bCs/>
        </w:rPr>
        <w:t>Składniki powietrza i rodzaje przemian</w:t>
      </w:r>
      <w:r w:rsidR="00550DA1" w:rsidRPr="004413CF">
        <w:rPr>
          <w:b/>
          <w:bCs/>
        </w:rPr>
        <w:t>,</w:t>
      </w:r>
      <w:r w:rsidR="001C121B" w:rsidRPr="004413CF">
        <w:rPr>
          <w:b/>
          <w:bCs/>
        </w:rPr>
        <w:t xml:space="preserve"> jakim</w:t>
      </w:r>
      <w:r w:rsidR="00550DA1" w:rsidRPr="004413CF">
        <w:rPr>
          <w:b/>
          <w:bCs/>
        </w:rPr>
        <w:t xml:space="preserve"> </w:t>
      </w:r>
      <w:r w:rsidR="001C121B" w:rsidRPr="004413CF">
        <w:rPr>
          <w:b/>
          <w:bCs/>
        </w:rPr>
        <w:t>ulegają</w:t>
      </w:r>
    </w:p>
    <w:p w14:paraId="551FD71E" w14:textId="77777777" w:rsidR="000176AB" w:rsidRPr="004413CF" w:rsidRDefault="000176AB" w:rsidP="001A59E5">
      <w:pPr>
        <w:rPr>
          <w:b/>
          <w:bCs/>
          <w:sz w:val="18"/>
          <w:szCs w:val="18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7"/>
        <w:gridCol w:w="2796"/>
        <w:gridCol w:w="2796"/>
        <w:gridCol w:w="2796"/>
        <w:gridCol w:w="2796"/>
      </w:tblGrid>
      <w:tr w:rsidR="00C17167" w:rsidRPr="004413CF" w14:paraId="0D16F50F" w14:textId="77777777" w:rsidTr="00A005AF">
        <w:trPr>
          <w:trHeight w:val="16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18C6F2B" w14:textId="77777777"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14:paraId="43919339" w14:textId="77777777"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2C9B9F0" w14:textId="77777777"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14:paraId="4FEF09EC" w14:textId="77777777"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05C857E" w14:textId="77777777"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14:paraId="1879F5B0" w14:textId="77777777"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9D31C49" w14:textId="77777777"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14:paraId="52F0CA99" w14:textId="77777777"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A99449E" w14:textId="77777777" w:rsidR="00C17167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14:paraId="64EA56F6" w14:textId="77777777"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 + 5]</w:t>
            </w:r>
          </w:p>
        </w:tc>
      </w:tr>
      <w:tr w:rsidR="00C17167" w:rsidRPr="004413CF" w14:paraId="1A60FA9A" w14:textId="77777777" w:rsidTr="00A005AF">
        <w:trPr>
          <w:cantSplit/>
          <w:trHeight w:val="7090"/>
          <w:jc w:val="center"/>
        </w:trPr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44C4042F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2EE160B5" w14:textId="77777777" w:rsidR="00C17167" w:rsidRPr="00C17167" w:rsidRDefault="00C17167" w:rsidP="00BE4243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opisuje skład i właściwości powietrza</w:t>
            </w:r>
          </w:p>
          <w:p w14:paraId="1747CD3C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określa, co to są stałe i zmienne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składniki powietrza</w:t>
            </w:r>
          </w:p>
          <w:p w14:paraId="3899233B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opisuje właściwości fizyczne i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chemiczne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tlenku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="00531B80">
              <w:rPr>
                <w:b/>
                <w:bCs/>
                <w:color w:val="000000"/>
                <w:spacing w:val="-2"/>
                <w:sz w:val="18"/>
                <w:szCs w:val="18"/>
              </w:rPr>
              <w:t>węgla(IV)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 oraz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właściwości fizyczne gazów szlachetnych</w:t>
            </w:r>
          </w:p>
          <w:p w14:paraId="65E95D42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podaje, że woda jest związkiem chemicznym wodoru i tlenu</w:t>
            </w:r>
          </w:p>
          <w:p w14:paraId="44AB8A1D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tłumac</w:t>
            </w:r>
            <w:r>
              <w:rPr>
                <w:b/>
                <w:bCs/>
                <w:sz w:val="18"/>
                <w:szCs w:val="18"/>
              </w:rPr>
              <w:t>zy, na czym polega zmiana stanu</w:t>
            </w:r>
            <w:r w:rsidRPr="004413CF">
              <w:rPr>
                <w:b/>
                <w:bCs/>
                <w:sz w:val="18"/>
                <w:szCs w:val="18"/>
              </w:rPr>
              <w:t xml:space="preserve"> skupienia </w:t>
            </w:r>
            <w:r w:rsidRPr="004413CF">
              <w:rPr>
                <w:bCs/>
                <w:sz w:val="18"/>
                <w:szCs w:val="18"/>
              </w:rPr>
              <w:t>na przykładzie wody</w:t>
            </w:r>
          </w:p>
          <w:p w14:paraId="03DE4BE9" w14:textId="77777777" w:rsidR="00C17167" w:rsidRPr="00084050" w:rsidRDefault="00C17167" w:rsidP="00BE4243">
            <w:pPr>
              <w:shd w:val="clear" w:color="auto" w:fill="FFFFFF"/>
              <w:ind w:left="125" w:hanging="125"/>
              <w:rPr>
                <w:bCs/>
                <w:sz w:val="18"/>
                <w:szCs w:val="18"/>
              </w:rPr>
            </w:pPr>
            <w:r w:rsidRPr="004413CF">
              <w:rPr>
                <w:bCs/>
                <w:sz w:val="18"/>
                <w:szCs w:val="18"/>
              </w:rPr>
              <w:t>– definiuje</w:t>
            </w:r>
            <w:r>
              <w:rPr>
                <w:bCs/>
                <w:sz w:val="18"/>
                <w:szCs w:val="18"/>
              </w:rPr>
              <w:t xml:space="preserve"> pojęcie</w:t>
            </w:r>
            <w:r w:rsidRPr="004413CF">
              <w:rPr>
                <w:bCs/>
                <w:sz w:val="18"/>
                <w:szCs w:val="18"/>
              </w:rPr>
              <w:t xml:space="preserve"> </w:t>
            </w:r>
            <w:r w:rsidRPr="00FB6584">
              <w:rPr>
                <w:i/>
                <w:sz w:val="18"/>
              </w:rPr>
              <w:t>wodorki</w:t>
            </w:r>
          </w:p>
          <w:p w14:paraId="0212E72A" w14:textId="77777777" w:rsidR="00531B80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="00531B80">
              <w:rPr>
                <w:color w:val="000000"/>
                <w:spacing w:val="-2"/>
                <w:sz w:val="18"/>
                <w:szCs w:val="18"/>
              </w:rPr>
              <w:t>określa znaczenie powietrza</w:t>
            </w:r>
          </w:p>
          <w:p w14:paraId="2A3AEE9B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podaje, jak można wykryć tlenek węgla(IV)</w:t>
            </w:r>
          </w:p>
          <w:p w14:paraId="31E07A91" w14:textId="77777777" w:rsidR="00C17167" w:rsidRPr="00084050" w:rsidRDefault="00C17167" w:rsidP="00BE424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określa, jak zachowują się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substancje higroskopijne</w:t>
            </w:r>
          </w:p>
          <w:p w14:paraId="0BCAD762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omawia, na czym polega </w:t>
            </w:r>
            <w:r w:rsidRPr="004413CF">
              <w:rPr>
                <w:color w:val="000000"/>
                <w:spacing w:val="-7"/>
                <w:sz w:val="18"/>
                <w:szCs w:val="18"/>
              </w:rPr>
              <w:t>spalanie</w:t>
            </w:r>
          </w:p>
          <w:p w14:paraId="7FB581BF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i/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definiuje pojęcia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substrat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4"/>
                <w:sz w:val="18"/>
                <w:szCs w:val="18"/>
              </w:rPr>
              <w:t>produkt reakcji chemicznej</w:t>
            </w:r>
          </w:p>
          <w:p w14:paraId="713F7099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wskazuje substraty</w:t>
            </w:r>
            <w:r w:rsidR="00084050">
              <w:rPr>
                <w:b/>
                <w:bCs/>
                <w:sz w:val="18"/>
                <w:szCs w:val="18"/>
              </w:rPr>
              <w:t xml:space="preserve"> i produkty reakcji chemicznej </w:t>
            </w:r>
          </w:p>
          <w:p w14:paraId="29CF934C" w14:textId="77777777" w:rsidR="00C17167" w:rsidRPr="00084050" w:rsidRDefault="00C17167" w:rsidP="00BE424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określa, co to są tlenki i zna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ich podział</w:t>
            </w:r>
          </w:p>
          <w:p w14:paraId="1B528BE0" w14:textId="77777777"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Pr="004413CF">
              <w:rPr>
                <w:bCs/>
                <w:sz w:val="18"/>
                <w:szCs w:val="18"/>
              </w:rPr>
              <w:t xml:space="preserve">wskazuje różnicę między reakcjami </w:t>
            </w:r>
            <w:proofErr w:type="spellStart"/>
            <w:r w:rsidRPr="004413CF">
              <w:rPr>
                <w:bCs/>
                <w:sz w:val="18"/>
                <w:szCs w:val="18"/>
              </w:rPr>
              <w:t>egzo</w:t>
            </w:r>
            <w:proofErr w:type="spellEnd"/>
            <w:r w:rsidRPr="004413CF">
              <w:rPr>
                <w:bCs/>
                <w:sz w:val="18"/>
                <w:szCs w:val="18"/>
              </w:rPr>
              <w:t>- i</w:t>
            </w:r>
            <w:r>
              <w:rPr>
                <w:bCs/>
                <w:sz w:val="18"/>
                <w:szCs w:val="18"/>
              </w:rPr>
              <w:t> </w:t>
            </w:r>
            <w:r w:rsidRPr="004413CF">
              <w:rPr>
                <w:bCs/>
                <w:sz w:val="18"/>
                <w:szCs w:val="18"/>
              </w:rPr>
              <w:t>endo</w:t>
            </w:r>
            <w:r w:rsidR="00084050">
              <w:rPr>
                <w:bCs/>
                <w:sz w:val="18"/>
                <w:szCs w:val="18"/>
              </w:rPr>
              <w:t>termicz</w:t>
            </w:r>
            <w:r w:rsidRPr="004413CF">
              <w:rPr>
                <w:bCs/>
                <w:sz w:val="18"/>
                <w:szCs w:val="18"/>
              </w:rPr>
              <w:t>ną</w:t>
            </w:r>
          </w:p>
          <w:p w14:paraId="48CCCBDE" w14:textId="77777777" w:rsidR="00C17167" w:rsidRPr="004413CF" w:rsidRDefault="00C17167" w:rsidP="003A4C82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Cs/>
                <w:sz w:val="18"/>
                <w:szCs w:val="18"/>
              </w:rPr>
            </w:pPr>
            <w:r w:rsidRPr="004413CF">
              <w:rPr>
                <w:bCs/>
                <w:sz w:val="18"/>
                <w:szCs w:val="18"/>
              </w:rPr>
              <w:t xml:space="preserve">– podaje przykłady reakcji </w:t>
            </w:r>
            <w:proofErr w:type="spellStart"/>
            <w:r w:rsidRPr="004413CF">
              <w:rPr>
                <w:bCs/>
                <w:sz w:val="18"/>
                <w:szCs w:val="18"/>
              </w:rPr>
              <w:t>egzo</w:t>
            </w:r>
            <w:proofErr w:type="spellEnd"/>
            <w:r w:rsidRPr="004413CF">
              <w:rPr>
                <w:bCs/>
                <w:sz w:val="18"/>
                <w:szCs w:val="18"/>
              </w:rPr>
              <w:t>- i</w:t>
            </w:r>
            <w:r>
              <w:rPr>
                <w:bCs/>
                <w:sz w:val="18"/>
                <w:szCs w:val="18"/>
              </w:rPr>
              <w:t> </w:t>
            </w:r>
            <w:r w:rsidRPr="004413CF">
              <w:rPr>
                <w:bCs/>
                <w:sz w:val="18"/>
                <w:szCs w:val="18"/>
              </w:rPr>
              <w:t>endo</w:t>
            </w:r>
            <w:r w:rsidR="00084050">
              <w:rPr>
                <w:bCs/>
                <w:sz w:val="18"/>
                <w:szCs w:val="18"/>
              </w:rPr>
              <w:t>termi</w:t>
            </w:r>
            <w:r w:rsidRPr="004413CF">
              <w:rPr>
                <w:bCs/>
                <w:sz w:val="18"/>
                <w:szCs w:val="18"/>
              </w:rPr>
              <w:t>cznych</w:t>
            </w:r>
          </w:p>
          <w:p w14:paraId="73B5E607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wymienia niektóre efekty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towarzyszące reakcjom chemicznym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24468757" w14:textId="77777777"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t>Uczeń:</w:t>
            </w:r>
          </w:p>
          <w:p w14:paraId="40C2E48E" w14:textId="77777777"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>projektuje i przeprowadza doświadczenie potwierdzające, że powietrze jest mieszaniną jednorodną gazów</w:t>
            </w:r>
          </w:p>
          <w:p w14:paraId="0FC6EE29" w14:textId="77777777"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wymienia stałe i zmienne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składniki powietrza</w:t>
            </w:r>
          </w:p>
          <w:p w14:paraId="5DAB54D0" w14:textId="77777777"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oblicza przybliżoną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objętość tlenu i azotu,</w:t>
            </w:r>
            <w:r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np. w sali lekcyjnej</w:t>
            </w:r>
          </w:p>
          <w:p w14:paraId="10E19911" w14:textId="77777777" w:rsidR="00C17167" w:rsidRPr="00531B80" w:rsidRDefault="00C17167" w:rsidP="00531B8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opisuje, jak można otrzymać tlen</w:t>
            </w:r>
          </w:p>
          <w:p w14:paraId="39B9CB10" w14:textId="77777777" w:rsidR="00C17167" w:rsidRPr="00531B80" w:rsidRDefault="00C17167" w:rsidP="00531B8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Pr="004413CF">
              <w:rPr>
                <w:bCs/>
                <w:sz w:val="18"/>
                <w:szCs w:val="18"/>
              </w:rPr>
              <w:t>poda</w:t>
            </w:r>
            <w:r>
              <w:rPr>
                <w:bCs/>
                <w:sz w:val="18"/>
                <w:szCs w:val="18"/>
              </w:rPr>
              <w:t>je przykłady wodorków niemetali</w:t>
            </w:r>
          </w:p>
          <w:p w14:paraId="27AFECE5" w14:textId="77777777"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podaje sposób otrzymywania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tlenku węgla(IV)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(na przykładzie</w:t>
            </w:r>
            <w:r w:rsidRPr="004413CF">
              <w:rPr>
                <w:sz w:val="18"/>
                <w:szCs w:val="18"/>
              </w:rPr>
              <w:t xml:space="preserve"> </w:t>
            </w:r>
            <w:r w:rsidR="00531B80">
              <w:rPr>
                <w:color w:val="000000"/>
                <w:spacing w:val="-3"/>
                <w:sz w:val="18"/>
                <w:szCs w:val="18"/>
              </w:rPr>
              <w:t>reakcji węgla z 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tlenem)</w:t>
            </w:r>
          </w:p>
          <w:p w14:paraId="231FDCFE" w14:textId="77777777"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 xml:space="preserve">definiuje pojęcie </w:t>
            </w:r>
            <w:r w:rsidRPr="004413CF">
              <w:rPr>
                <w:i/>
                <w:color w:val="000000"/>
                <w:sz w:val="18"/>
                <w:szCs w:val="18"/>
              </w:rPr>
              <w:t>reakcja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5"/>
                <w:sz w:val="18"/>
                <w:szCs w:val="18"/>
              </w:rPr>
              <w:t>charakterystyczna</w:t>
            </w:r>
          </w:p>
          <w:p w14:paraId="186DC0E9" w14:textId="77777777" w:rsidR="00C17167" w:rsidRPr="00084050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plan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uje doświadczenie umożliwiające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wykrycie obecności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="00531B80">
              <w:rPr>
                <w:b/>
                <w:bCs/>
                <w:color w:val="000000"/>
                <w:spacing w:val="-4"/>
                <w:sz w:val="18"/>
                <w:szCs w:val="18"/>
              </w:rPr>
              <w:t>tlenku węgla(IV) w 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powietrzu wydychanym z płuc</w:t>
            </w:r>
          </w:p>
          <w:p w14:paraId="458E6CCE" w14:textId="77777777"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opisuje rolę wody i pary wodnej </w:t>
            </w:r>
            <w:r w:rsidR="00531B80">
              <w:rPr>
                <w:color w:val="000000"/>
                <w:spacing w:val="1"/>
                <w:sz w:val="18"/>
                <w:szCs w:val="18"/>
              </w:rPr>
              <w:t>w 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przyrodzie</w:t>
            </w:r>
          </w:p>
          <w:p w14:paraId="03F10397" w14:textId="77777777"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wymienia właściwości wody</w:t>
            </w:r>
          </w:p>
          <w:p w14:paraId="502368C8" w14:textId="77777777"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wyjaśnia pojęcie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higroskopijność</w:t>
            </w:r>
          </w:p>
          <w:p w14:paraId="7977B1F2" w14:textId="77777777"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zapisuje słownie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przebieg reakcji chemicznej</w:t>
            </w:r>
          </w:p>
          <w:p w14:paraId="7FF28353" w14:textId="77777777" w:rsidR="00C17167" w:rsidRPr="00084050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pacing w:val="-2"/>
                <w:sz w:val="18"/>
                <w:szCs w:val="18"/>
              </w:rPr>
              <w:t>wskazuje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w zapisie słownym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 przebiegu reakcji chemicznej </w:t>
            </w:r>
            <w:r w:rsidRPr="004413CF">
              <w:rPr>
                <w:b/>
                <w:color w:val="000000"/>
                <w:spacing w:val="-3"/>
                <w:sz w:val="18"/>
                <w:szCs w:val="18"/>
              </w:rPr>
              <w:t xml:space="preserve">substraty i 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>produkty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pierwiastki i</w:t>
            </w:r>
            <w:r>
              <w:rPr>
                <w:color w:val="000000"/>
                <w:spacing w:val="-1"/>
                <w:sz w:val="18"/>
                <w:szCs w:val="18"/>
              </w:rPr>
              <w:t> </w:t>
            </w:r>
            <w:r w:rsidRPr="004413CF">
              <w:rPr>
                <w:color w:val="000000"/>
                <w:sz w:val="18"/>
                <w:szCs w:val="18"/>
              </w:rPr>
              <w:t>związki chemiczne</w:t>
            </w:r>
          </w:p>
          <w:p w14:paraId="15A51572" w14:textId="77777777"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podaje </w:t>
            </w:r>
            <w:r w:rsidRPr="004413CF">
              <w:rPr>
                <w:color w:val="000000"/>
                <w:sz w:val="18"/>
                <w:szCs w:val="18"/>
              </w:rPr>
              <w:t xml:space="preserve">sposób otrzymywania </w:t>
            </w:r>
            <w:r w:rsidR="00531B80">
              <w:rPr>
                <w:color w:val="000000"/>
                <w:spacing w:val="-2"/>
                <w:sz w:val="18"/>
                <w:szCs w:val="18"/>
              </w:rPr>
              <w:t>wodoru (w 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reakcji kwasu chlorowodorowego </w:t>
            </w:r>
            <w:r w:rsidR="00531B80">
              <w:rPr>
                <w:color w:val="000000"/>
                <w:spacing w:val="-4"/>
                <w:sz w:val="18"/>
                <w:szCs w:val="18"/>
              </w:rPr>
              <w:t>z 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metalem)</w:t>
            </w:r>
          </w:p>
          <w:p w14:paraId="7934677D" w14:textId="77777777" w:rsidR="00C17167" w:rsidRPr="00CA4DB0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 xml:space="preserve">− </w:t>
            </w:r>
            <w:r w:rsidRPr="004413CF">
              <w:rPr>
                <w:sz w:val="18"/>
                <w:szCs w:val="18"/>
              </w:rPr>
              <w:t>opisuje sposób identyfikowania gazów:</w:t>
            </w:r>
            <w:r w:rsidRPr="004413CF">
              <w:rPr>
                <w:color w:val="000000"/>
                <w:sz w:val="18"/>
                <w:szCs w:val="18"/>
              </w:rPr>
              <w:t xml:space="preserve"> wodoru, tlenu,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tlenku węgla(IV)</w:t>
            </w:r>
          </w:p>
          <w:p w14:paraId="6A7325A3" w14:textId="77777777" w:rsidR="00C17167" w:rsidRPr="00CA4DB0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 xml:space="preserve">definiuje pojęcia </w:t>
            </w:r>
            <w:r w:rsidRPr="004413CF">
              <w:rPr>
                <w:b/>
                <w:bCs/>
                <w:i/>
                <w:sz w:val="18"/>
                <w:szCs w:val="18"/>
              </w:rPr>
              <w:t xml:space="preserve">reakcje </w:t>
            </w:r>
            <w:proofErr w:type="spellStart"/>
            <w:r w:rsidRPr="004413CF">
              <w:rPr>
                <w:b/>
                <w:bCs/>
                <w:i/>
                <w:sz w:val="18"/>
                <w:szCs w:val="18"/>
              </w:rPr>
              <w:t>egzo</w:t>
            </w:r>
            <w:proofErr w:type="spellEnd"/>
            <w:r w:rsidRPr="004413CF">
              <w:rPr>
                <w:b/>
                <w:bCs/>
                <w:i/>
                <w:sz w:val="18"/>
                <w:szCs w:val="18"/>
              </w:rPr>
              <w:t>-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i endotermi</w:t>
            </w:r>
            <w:r w:rsidRPr="004413CF">
              <w:rPr>
                <w:b/>
                <w:bCs/>
                <w:i/>
                <w:sz w:val="18"/>
                <w:szCs w:val="18"/>
              </w:rPr>
              <w:t>czne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5E77C889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3455264F" w14:textId="77777777" w:rsidR="00C17167" w:rsidRPr="00C17167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określa, które składniki powietrza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są stałe, a</w:t>
            </w:r>
            <w:r>
              <w:rPr>
                <w:color w:val="000000"/>
                <w:spacing w:val="-4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które zmienne</w:t>
            </w:r>
          </w:p>
          <w:p w14:paraId="41AB65D0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wykonuje obliczenia dotyczące zawartości procentowej substancji występujących 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13CF">
              <w:rPr>
                <w:color w:val="000000"/>
                <w:sz w:val="18"/>
                <w:szCs w:val="18"/>
              </w:rPr>
              <w:t>powietrzu</w:t>
            </w:r>
          </w:p>
          <w:p w14:paraId="676DB07B" w14:textId="77777777" w:rsidR="00C17167" w:rsidRPr="00084050" w:rsidRDefault="00C17167" w:rsidP="003A4C82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wy</w:t>
            </w:r>
            <w:r w:rsidR="003A4C82">
              <w:rPr>
                <w:sz w:val="18"/>
                <w:szCs w:val="18"/>
              </w:rPr>
              <w:t>krywa obecność tlenku węgla(IV)</w:t>
            </w:r>
          </w:p>
          <w:p w14:paraId="7618494E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b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z w:val="18"/>
                <w:szCs w:val="18"/>
              </w:rPr>
              <w:t xml:space="preserve">projektuje </w:t>
            </w:r>
            <w:r w:rsidR="00531B80">
              <w:rPr>
                <w:b/>
                <w:color w:val="000000"/>
                <w:sz w:val="18"/>
                <w:szCs w:val="18"/>
              </w:rPr>
              <w:t>doświadczenia, w </w:t>
            </w:r>
            <w:r w:rsidRPr="004413CF">
              <w:rPr>
                <w:b/>
                <w:color w:val="000000"/>
                <w:sz w:val="18"/>
                <w:szCs w:val="18"/>
              </w:rPr>
              <w:t>których otrzyma tlen, tlenek węgla(IV), wodór</w:t>
            </w:r>
          </w:p>
          <w:p w14:paraId="1CC12163" w14:textId="77777777" w:rsidR="00C17167" w:rsidRPr="004413CF" w:rsidRDefault="00531B80" w:rsidP="00BE4243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– projektuje doświadczenia, w </w:t>
            </w:r>
            <w:r w:rsidR="00C17167" w:rsidRPr="004413CF">
              <w:rPr>
                <w:b/>
                <w:color w:val="000000"/>
                <w:sz w:val="18"/>
                <w:szCs w:val="18"/>
              </w:rPr>
              <w:t>których zbada właściwości tlenu, tlenku węgla(IV), wodoru</w:t>
            </w:r>
          </w:p>
          <w:p w14:paraId="382A83BE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zapisuje słownie przebieg</w:t>
            </w:r>
            <w:r w:rsidRPr="004413CF">
              <w:rPr>
                <w:sz w:val="18"/>
                <w:szCs w:val="18"/>
              </w:rPr>
              <w:t xml:space="preserve"> </w:t>
            </w:r>
            <w:r w:rsidR="003A4C82">
              <w:rPr>
                <w:color w:val="000000"/>
                <w:spacing w:val="-1"/>
                <w:sz w:val="18"/>
                <w:szCs w:val="18"/>
              </w:rPr>
              <w:t>różnych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reakcji chemicznych</w:t>
            </w:r>
          </w:p>
          <w:p w14:paraId="520CF361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wykazuje obecność pary </w:t>
            </w:r>
            <w:r w:rsidRPr="004413CF">
              <w:rPr>
                <w:color w:val="000000"/>
                <w:sz w:val="18"/>
                <w:szCs w:val="18"/>
              </w:rPr>
              <w:t>wodnej 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13CF">
              <w:rPr>
                <w:color w:val="000000"/>
                <w:sz w:val="18"/>
                <w:szCs w:val="18"/>
              </w:rPr>
              <w:t>powietrzu</w:t>
            </w:r>
          </w:p>
          <w:p w14:paraId="55E1A488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omawia sposoby otrzymywania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wodoru</w:t>
            </w:r>
          </w:p>
          <w:p w14:paraId="4C71DC82" w14:textId="77777777"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 xml:space="preserve">podaje przykłady reakcji </w:t>
            </w:r>
            <w:proofErr w:type="spellStart"/>
            <w:r w:rsidRPr="004413CF">
              <w:rPr>
                <w:color w:val="000000"/>
                <w:sz w:val="18"/>
                <w:szCs w:val="18"/>
              </w:rPr>
              <w:t>egzo</w:t>
            </w:r>
            <w:proofErr w:type="spellEnd"/>
            <w:r w:rsidRPr="004413CF">
              <w:rPr>
                <w:color w:val="000000"/>
                <w:sz w:val="18"/>
                <w:szCs w:val="18"/>
              </w:rPr>
              <w:t xml:space="preserve">-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i</w:t>
            </w:r>
            <w:r>
              <w:rPr>
                <w:color w:val="000000"/>
                <w:spacing w:val="-3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endo</w:t>
            </w:r>
            <w:r>
              <w:rPr>
                <w:color w:val="000000"/>
                <w:spacing w:val="-3"/>
                <w:sz w:val="18"/>
                <w:szCs w:val="18"/>
              </w:rPr>
              <w:t>termicz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nych</w:t>
            </w:r>
          </w:p>
          <w:p w14:paraId="47253EAB" w14:textId="77777777"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– zalicza przeprowadzone na lekcjach reakcje do </w:t>
            </w:r>
            <w:proofErr w:type="spellStart"/>
            <w:r w:rsidRPr="004413CF">
              <w:rPr>
                <w:color w:val="000000"/>
                <w:spacing w:val="-3"/>
                <w:sz w:val="18"/>
                <w:szCs w:val="18"/>
              </w:rPr>
              <w:t>egzo</w:t>
            </w:r>
            <w:proofErr w:type="spellEnd"/>
            <w:r w:rsidRPr="004413CF">
              <w:rPr>
                <w:color w:val="000000"/>
                <w:spacing w:val="-3"/>
                <w:sz w:val="18"/>
                <w:szCs w:val="18"/>
              </w:rPr>
              <w:t>- lub end</w:t>
            </w:r>
            <w:r>
              <w:rPr>
                <w:color w:val="000000"/>
                <w:spacing w:val="-3"/>
                <w:sz w:val="18"/>
                <w:szCs w:val="18"/>
              </w:rPr>
              <w:t>otermic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znych 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7AE1FEFC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4AFFF3B8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otrzymuje tlenek węgla(IV)</w:t>
            </w:r>
            <w:r w:rsidRPr="004413CF">
              <w:rPr>
                <w:sz w:val="18"/>
                <w:szCs w:val="18"/>
              </w:rPr>
              <w:t xml:space="preserve"> </w:t>
            </w:r>
            <w:r w:rsidR="00531B80">
              <w:rPr>
                <w:color w:val="000000"/>
                <w:spacing w:val="-1"/>
                <w:sz w:val="18"/>
                <w:szCs w:val="18"/>
              </w:rPr>
              <w:t>w 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reakcji węglanu wapnia</w:t>
            </w:r>
            <w:r w:rsidRPr="004413CF">
              <w:rPr>
                <w:sz w:val="18"/>
                <w:szCs w:val="18"/>
              </w:rPr>
              <w:t xml:space="preserve"> </w:t>
            </w:r>
            <w:r w:rsidR="00531B80">
              <w:rPr>
                <w:color w:val="000000"/>
                <w:spacing w:val="-4"/>
                <w:sz w:val="18"/>
                <w:szCs w:val="18"/>
              </w:rPr>
              <w:t>z 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kwasem chlorowodorowym</w:t>
            </w:r>
          </w:p>
          <w:p w14:paraId="5835C284" w14:textId="77777777" w:rsidR="00C17167" w:rsidRPr="00C17167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– wymienia różne sposoby otrzymywania</w:t>
            </w:r>
            <w:r w:rsidRPr="004413CF">
              <w:rPr>
                <w:b/>
                <w:sz w:val="18"/>
                <w:szCs w:val="18"/>
              </w:rPr>
              <w:t xml:space="preserve"> </w:t>
            </w:r>
            <w:r w:rsidRPr="004413CF">
              <w:rPr>
                <w:sz w:val="18"/>
                <w:szCs w:val="18"/>
              </w:rPr>
              <w:t>tlenu, tlenku węgla(IV), wodoru</w:t>
            </w:r>
          </w:p>
          <w:p w14:paraId="217438A4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projektuje doświadczenia dotyczące powietrza i jego składników</w:t>
            </w:r>
          </w:p>
          <w:p w14:paraId="02ADBAA2" w14:textId="77777777" w:rsidR="00C17167" w:rsidRPr="00CA4DB0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uzasadnia, na podstawie reakcji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magnezu z tlenkiem węgla(IV),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że tlenek węgla(IV) jest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związkiem chemicznym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węgla i tlenu</w:t>
            </w:r>
          </w:p>
          <w:p w14:paraId="5DDD7E2A" w14:textId="77777777" w:rsidR="00C17167" w:rsidRPr="00CA4DB0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uzasadnia, na podstawie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reakcji magnezu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z parą wodną,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że woda jest związkiem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chemicznym tlenu i wodoru</w:t>
            </w:r>
          </w:p>
          <w:p w14:paraId="153DFCA3" w14:textId="77777777" w:rsidR="00C17167" w:rsidRPr="00C17167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identyfikuje substancje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na podstawie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schematów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reakcji chemicznych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0611A880" w14:textId="77777777" w:rsidR="00C17167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6E79DB36" w14:textId="77777777" w:rsidR="00531B80" w:rsidRDefault="00531B80" w:rsidP="00BE4243">
            <w:pPr>
              <w:numPr>
                <w:ilvl w:val="0"/>
                <w:numId w:val="6"/>
              </w:num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odczytuje informacje o właściwościach tlenu i wodoru i ich zastosowań</w:t>
            </w:r>
          </w:p>
          <w:p w14:paraId="53DBA6F8" w14:textId="77777777" w:rsidR="00C17167" w:rsidRDefault="00C17167" w:rsidP="00BE4243">
            <w:pPr>
              <w:numPr>
                <w:ilvl w:val="0"/>
                <w:numId w:val="6"/>
              </w:num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 w:rsidRPr="00C17167">
              <w:rPr>
                <w:color w:val="000000"/>
                <w:spacing w:val="-6"/>
                <w:sz w:val="18"/>
                <w:szCs w:val="18"/>
              </w:rPr>
              <w:t>wyszukuje, porządkuje, poró</w:t>
            </w:r>
            <w:r>
              <w:rPr>
                <w:color w:val="000000"/>
                <w:spacing w:val="-6"/>
                <w:sz w:val="18"/>
                <w:szCs w:val="18"/>
              </w:rPr>
              <w:t>wnuje i prezentuje informacje o </w:t>
            </w:r>
            <w:r w:rsidRPr="00C17167">
              <w:rPr>
                <w:color w:val="000000"/>
                <w:spacing w:val="-6"/>
                <w:sz w:val="18"/>
                <w:szCs w:val="18"/>
              </w:rPr>
              <w:t>zastosowaniach gazów szlachetnych</w:t>
            </w:r>
          </w:p>
          <w:p w14:paraId="2CA157C7" w14:textId="77777777" w:rsidR="00C17167" w:rsidRPr="00C17167" w:rsidRDefault="00C17167" w:rsidP="00BE4243">
            <w:pPr>
              <w:numPr>
                <w:ilvl w:val="0"/>
                <w:numId w:val="6"/>
              </w:num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 w:rsidRPr="00C17167">
              <w:rPr>
                <w:color w:val="000000"/>
                <w:spacing w:val="-6"/>
                <w:sz w:val="18"/>
                <w:szCs w:val="18"/>
              </w:rPr>
              <w:t>wyszukuje, porządkuje, porównuje i prezentuje informacje o źródłach, rodzajach i skutkach z</w:t>
            </w:r>
            <w:r>
              <w:rPr>
                <w:color w:val="000000"/>
                <w:spacing w:val="-6"/>
                <w:sz w:val="18"/>
                <w:szCs w:val="18"/>
              </w:rPr>
              <w:t>anieczyszczeń powietrza, oraz o </w:t>
            </w:r>
            <w:r w:rsidRPr="00C17167">
              <w:rPr>
                <w:color w:val="000000"/>
                <w:spacing w:val="-6"/>
                <w:sz w:val="18"/>
                <w:szCs w:val="18"/>
              </w:rPr>
              <w:t xml:space="preserve">sposobach postępowania pozwalających chronić powietrze przed zanieczyszczeniami </w:t>
            </w:r>
          </w:p>
          <w:p w14:paraId="44B14569" w14:textId="77777777" w:rsidR="00C17167" w:rsidRPr="00C17167" w:rsidRDefault="00C17167" w:rsidP="00BE4243">
            <w:pPr>
              <w:numPr>
                <w:ilvl w:val="0"/>
                <w:numId w:val="6"/>
              </w:num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 w:rsidRPr="00C17167">
              <w:rPr>
                <w:color w:val="000000"/>
                <w:spacing w:val="-6"/>
                <w:sz w:val="18"/>
                <w:szCs w:val="18"/>
              </w:rPr>
              <w:t>wyszukuje, porządkuje, porównuje i prezentuje infor</w:t>
            </w:r>
            <w:r>
              <w:rPr>
                <w:color w:val="000000"/>
                <w:spacing w:val="-6"/>
                <w:sz w:val="18"/>
                <w:szCs w:val="18"/>
              </w:rPr>
              <w:t>macje o </w:t>
            </w:r>
            <w:r w:rsidRPr="00C17167">
              <w:rPr>
                <w:color w:val="000000"/>
                <w:spacing w:val="-6"/>
                <w:sz w:val="18"/>
                <w:szCs w:val="18"/>
              </w:rPr>
              <w:t>przyczynach i skutkach spadku ozonu w stratosferze ziemskiej oraz sposobach zapobiegania powiększaniu się „dziury ozonowej”</w:t>
            </w:r>
          </w:p>
          <w:p w14:paraId="5FC097FF" w14:textId="77777777" w:rsidR="00C17167" w:rsidRPr="00C17167" w:rsidRDefault="00C17167" w:rsidP="00BE4243">
            <w:pPr>
              <w:numPr>
                <w:ilvl w:val="0"/>
                <w:numId w:val="6"/>
              </w:num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 w:rsidRPr="00C17167">
              <w:rPr>
                <w:color w:val="000000"/>
                <w:spacing w:val="-6"/>
                <w:sz w:val="18"/>
                <w:szCs w:val="18"/>
              </w:rPr>
              <w:t>wyszukuje, porządkuje, poró</w:t>
            </w:r>
            <w:r>
              <w:rPr>
                <w:color w:val="000000"/>
                <w:spacing w:val="-6"/>
                <w:sz w:val="18"/>
                <w:szCs w:val="18"/>
              </w:rPr>
              <w:t>wnuje i prezentuje informacje o </w:t>
            </w:r>
            <w:r w:rsidRPr="00C17167">
              <w:rPr>
                <w:color w:val="000000"/>
                <w:spacing w:val="-6"/>
                <w:sz w:val="18"/>
                <w:szCs w:val="18"/>
              </w:rPr>
              <w:t>powstawaniu kwaśnych opadów</w:t>
            </w:r>
          </w:p>
          <w:p w14:paraId="7A93FD15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</w:p>
        </w:tc>
      </w:tr>
    </w:tbl>
    <w:p w14:paraId="157AB60C" w14:textId="77777777" w:rsidR="00F43C87" w:rsidRDefault="00F43C87" w:rsidP="0054236C"/>
    <w:p w14:paraId="1FA6A482" w14:textId="77777777" w:rsidR="0054236C" w:rsidRDefault="0054236C" w:rsidP="0054236C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</w:p>
    <w:p w14:paraId="5701C0E7" w14:textId="77777777" w:rsidR="008F54EE" w:rsidRPr="004413CF" w:rsidRDefault="007066B6" w:rsidP="00F169C6">
      <w:pPr>
        <w:rPr>
          <w:b/>
          <w:bCs/>
        </w:rPr>
      </w:pPr>
      <w:r w:rsidRPr="004413CF">
        <w:rPr>
          <w:b/>
          <w:bCs/>
        </w:rPr>
        <w:br w:type="page"/>
      </w:r>
      <w:r w:rsidR="00050AB2">
        <w:rPr>
          <w:b/>
          <w:bCs/>
        </w:rPr>
        <w:lastRenderedPageBreak/>
        <w:t xml:space="preserve">Dział 3. </w:t>
      </w:r>
      <w:r w:rsidR="00F169C6" w:rsidRPr="004413CF">
        <w:rPr>
          <w:b/>
          <w:bCs/>
        </w:rPr>
        <w:t>Atomy i cząsteczki</w:t>
      </w:r>
    </w:p>
    <w:p w14:paraId="7952482A" w14:textId="77777777" w:rsidR="007066B6" w:rsidRPr="004413CF" w:rsidRDefault="007066B6" w:rsidP="00F169C6">
      <w:pPr>
        <w:rPr>
          <w:b/>
          <w:bCs/>
        </w:rPr>
      </w:pPr>
    </w:p>
    <w:p w14:paraId="64A762D3" w14:textId="77777777" w:rsidR="00F169C6" w:rsidRPr="004413CF" w:rsidRDefault="00F169C6" w:rsidP="00F169C6">
      <w:pPr>
        <w:rPr>
          <w:sz w:val="2"/>
          <w:szCs w:val="2"/>
        </w:rPr>
      </w:pPr>
    </w:p>
    <w:tbl>
      <w:tblPr>
        <w:tblW w:w="1405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2"/>
        <w:gridCol w:w="2812"/>
        <w:gridCol w:w="2811"/>
        <w:gridCol w:w="2811"/>
        <w:gridCol w:w="2811"/>
      </w:tblGrid>
      <w:tr w:rsidR="00084050" w:rsidRPr="004413CF" w14:paraId="6D2439FA" w14:textId="77777777" w:rsidTr="00A005AF">
        <w:trPr>
          <w:trHeight w:val="489"/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04872454" w14:textId="77777777"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14:paraId="4F895EAA" w14:textId="77777777"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640189C8" w14:textId="77777777"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14:paraId="2A0F9852" w14:textId="77777777"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33535363" w14:textId="77777777"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14:paraId="1EB2CF63" w14:textId="77777777"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4CCADB50" w14:textId="77777777"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14:paraId="1D4C5771" w14:textId="77777777"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14C3598D" w14:textId="77777777" w:rsidR="00084050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14:paraId="254F4559" w14:textId="77777777"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 + 5]</w:t>
            </w:r>
          </w:p>
        </w:tc>
      </w:tr>
      <w:tr w:rsidR="00084050" w:rsidRPr="004413CF" w14:paraId="7E80F08E" w14:textId="77777777" w:rsidTr="00A005AF">
        <w:trPr>
          <w:trHeight w:val="745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11313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6CD57F11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definiuje pojęcie </w:t>
            </w:r>
            <w:r w:rsidRPr="004413CF">
              <w:rPr>
                <w:i/>
                <w:color w:val="000000"/>
                <w:sz w:val="18"/>
                <w:szCs w:val="18"/>
              </w:rPr>
              <w:t>materia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14:paraId="55788DBC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definiuje pojęcie dyfuzji</w:t>
            </w:r>
          </w:p>
          <w:p w14:paraId="0CE24821" w14:textId="77777777" w:rsidR="00084050" w:rsidRPr="00C27F38" w:rsidRDefault="00084050" w:rsidP="006E02D5">
            <w:pPr>
              <w:shd w:val="clear" w:color="auto" w:fill="FFFFFF"/>
              <w:ind w:left="125" w:hanging="125"/>
              <w:rPr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 w:rsidRPr="00C27F38">
              <w:rPr>
                <w:bCs/>
                <w:color w:val="000000"/>
                <w:spacing w:val="-1"/>
                <w:sz w:val="18"/>
                <w:szCs w:val="18"/>
              </w:rPr>
              <w:t xml:space="preserve">opisuje </w:t>
            </w:r>
            <w:r w:rsidRPr="00C27F38">
              <w:rPr>
                <w:bCs/>
                <w:color w:val="000000"/>
                <w:spacing w:val="-5"/>
                <w:sz w:val="18"/>
                <w:szCs w:val="18"/>
              </w:rPr>
              <w:t>ziarnistą</w:t>
            </w:r>
            <w:r w:rsidRPr="00C27F38">
              <w:rPr>
                <w:bCs/>
                <w:sz w:val="18"/>
                <w:szCs w:val="18"/>
              </w:rPr>
              <w:t xml:space="preserve"> budowę materii</w:t>
            </w:r>
          </w:p>
          <w:p w14:paraId="5FF5E3DE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opisuje, czym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atom różni się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od cząsteczki</w:t>
            </w:r>
          </w:p>
          <w:p w14:paraId="7733993B" w14:textId="77777777" w:rsidR="00084050" w:rsidRPr="00084050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definiuje pojęcia</w:t>
            </w:r>
            <w:r>
              <w:rPr>
                <w:color w:val="000000"/>
                <w:spacing w:val="-1"/>
                <w:sz w:val="18"/>
                <w:szCs w:val="18"/>
              </w:rPr>
              <w:t>: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>jednostka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6"/>
                <w:sz w:val="18"/>
                <w:szCs w:val="18"/>
              </w:rPr>
              <w:t>masy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 xml:space="preserve"> atomowej</w:t>
            </w:r>
            <w:r w:rsidRPr="004413CF">
              <w:rPr>
                <w:color w:val="000000"/>
                <w:spacing w:val="-6"/>
                <w:sz w:val="18"/>
                <w:szCs w:val="18"/>
              </w:rPr>
              <w:t xml:space="preserve">, </w:t>
            </w:r>
            <w:r w:rsidRPr="004413CF">
              <w:rPr>
                <w:i/>
                <w:color w:val="000000"/>
                <w:spacing w:val="-6"/>
                <w:sz w:val="18"/>
                <w:szCs w:val="18"/>
              </w:rPr>
              <w:t>masa atomowa</w:t>
            </w:r>
            <w:r w:rsidRPr="004413CF">
              <w:rPr>
                <w:color w:val="000000"/>
                <w:spacing w:val="-6"/>
                <w:sz w:val="18"/>
                <w:szCs w:val="18"/>
              </w:rPr>
              <w:t xml:space="preserve">, </w:t>
            </w:r>
            <w:r w:rsidRPr="004413CF">
              <w:rPr>
                <w:i/>
                <w:color w:val="000000"/>
                <w:spacing w:val="-6"/>
                <w:sz w:val="18"/>
                <w:szCs w:val="18"/>
              </w:rPr>
              <w:t>masa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6"/>
                <w:sz w:val="18"/>
                <w:szCs w:val="18"/>
              </w:rPr>
              <w:t>cząsteczkowa</w:t>
            </w:r>
          </w:p>
          <w:p w14:paraId="118A679E" w14:textId="77777777" w:rsidR="00084050" w:rsidRPr="004413CF" w:rsidRDefault="00084050" w:rsidP="006E02D5">
            <w:pPr>
              <w:pStyle w:val="Tekstpodstawowywcity"/>
              <w:ind w:left="125" w:hanging="125"/>
            </w:pPr>
            <w:r w:rsidRPr="004413CF">
              <w:t>– opisuje i charakteryzuje skład atomu</w:t>
            </w:r>
            <w:r>
              <w:t xml:space="preserve"> </w:t>
            </w:r>
            <w:r w:rsidRPr="004413CF">
              <w:t>pierwiastka chemicznego (jądro – protony i neutrony, powłoki elektronowe – elektrony)</w:t>
            </w:r>
          </w:p>
          <w:p w14:paraId="05B5E38E" w14:textId="77777777" w:rsidR="00084050" w:rsidRPr="004413CF" w:rsidRDefault="00084050" w:rsidP="006E02D5">
            <w:pPr>
              <w:pStyle w:val="Tekstpodstawowywcity"/>
              <w:ind w:left="125" w:hanging="125"/>
              <w:rPr>
                <w:b w:val="0"/>
              </w:rPr>
            </w:pPr>
            <w:r w:rsidRPr="004413CF">
              <w:t xml:space="preserve">– </w:t>
            </w:r>
            <w:r w:rsidRPr="004413CF">
              <w:rPr>
                <w:b w:val="0"/>
              </w:rPr>
              <w:t>wyjaśni</w:t>
            </w:r>
            <w:r>
              <w:rPr>
                <w:b w:val="0"/>
              </w:rPr>
              <w:t>a</w:t>
            </w:r>
            <w:r w:rsidRPr="004413CF">
              <w:rPr>
                <w:b w:val="0"/>
              </w:rPr>
              <w:t>, co to są nukleony</w:t>
            </w:r>
          </w:p>
          <w:p w14:paraId="2DE7792E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– definiuje pojęcie 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elektrony walencyjne</w:t>
            </w:r>
          </w:p>
          <w:p w14:paraId="2420B533" w14:textId="77777777" w:rsidR="00084050" w:rsidRPr="00CD465C" w:rsidRDefault="00084050" w:rsidP="006E02D5">
            <w:pPr>
              <w:shd w:val="clear" w:color="auto" w:fill="FFFFFF"/>
              <w:ind w:left="125" w:hanging="125"/>
              <w:rPr>
                <w:i/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wyjaśnia, co to są </w:t>
            </w:r>
            <w:r w:rsidRPr="004413CF">
              <w:rPr>
                <w:i/>
                <w:color w:val="000000"/>
                <w:sz w:val="18"/>
                <w:szCs w:val="18"/>
              </w:rPr>
              <w:t>liczba atomowa</w:t>
            </w:r>
            <w:r w:rsidRPr="004413CF">
              <w:rPr>
                <w:color w:val="000000"/>
                <w:sz w:val="18"/>
                <w:szCs w:val="18"/>
              </w:rPr>
              <w:t>,</w:t>
            </w:r>
            <w:r w:rsidRPr="004413CF">
              <w:rPr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 xml:space="preserve">liczba </w:t>
            </w:r>
            <w:r w:rsidRPr="004413CF">
              <w:rPr>
                <w:i/>
                <w:color w:val="000000"/>
                <w:spacing w:val="-4"/>
                <w:sz w:val="18"/>
                <w:szCs w:val="18"/>
              </w:rPr>
              <w:t>masowa</w:t>
            </w:r>
          </w:p>
          <w:p w14:paraId="15D4370D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="00C27F38">
              <w:rPr>
                <w:b/>
                <w:bCs/>
                <w:color w:val="000000"/>
                <w:sz w:val="18"/>
                <w:szCs w:val="18"/>
              </w:rPr>
              <w:t>ustala liczbę protonów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="00C27F38">
              <w:rPr>
                <w:b/>
                <w:bCs/>
                <w:sz w:val="18"/>
                <w:szCs w:val="18"/>
              </w:rPr>
              <w:t xml:space="preserve">i neutronów w jądrze atomowym oraz liczbę </w:t>
            </w:r>
            <w:r w:rsidR="00C27F38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elektronów w atomie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danego pierwiastka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chemicznego, gdy znane są liczby atomowa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 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masowa</w:t>
            </w:r>
          </w:p>
          <w:p w14:paraId="0950B92E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– 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>podaje, czym jest konfiguracja elektronowa</w:t>
            </w:r>
          </w:p>
          <w:p w14:paraId="78DCC9D0" w14:textId="77777777" w:rsidR="00084050" w:rsidRPr="006E02D5" w:rsidRDefault="00084050" w:rsidP="006E02D5">
            <w:pPr>
              <w:shd w:val="clear" w:color="auto" w:fill="FFFFFF"/>
              <w:ind w:left="125" w:hanging="125"/>
              <w:rPr>
                <w:b/>
                <w:color w:val="000000"/>
                <w:spacing w:val="1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definiuje pojęcie </w:t>
            </w:r>
            <w:r w:rsidRPr="004413CF">
              <w:rPr>
                <w:b/>
                <w:bCs/>
                <w:i/>
                <w:color w:val="000000"/>
                <w:spacing w:val="1"/>
                <w:sz w:val="18"/>
                <w:szCs w:val="18"/>
              </w:rPr>
              <w:t>izotop</w:t>
            </w:r>
          </w:p>
          <w:p w14:paraId="493721EE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opisuje układ okresowy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pierwiastków</w:t>
            </w:r>
            <w:r w:rsidRPr="004413CF">
              <w:rPr>
                <w:sz w:val="18"/>
                <w:szCs w:val="18"/>
              </w:rPr>
              <w:t xml:space="preserve"> chemicznych</w:t>
            </w:r>
          </w:p>
          <w:p w14:paraId="631D7A8E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podaje treść prawa okresowości</w:t>
            </w:r>
          </w:p>
          <w:p w14:paraId="7CF38448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odczytuje z układu okr</w:t>
            </w:r>
            <w:r w:rsidR="006E02D5">
              <w:rPr>
                <w:b/>
                <w:bCs/>
                <w:color w:val="000000"/>
                <w:sz w:val="18"/>
                <w:szCs w:val="18"/>
              </w:rPr>
              <w:t>esowego podstawowe informacje o 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pierwiastkach chemicznych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</w:p>
          <w:p w14:paraId="2526B12C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określa rodzaj pierwiastków (metal, niemetal)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4413CF">
              <w:rPr>
                <w:color w:val="000000"/>
                <w:sz w:val="18"/>
                <w:szCs w:val="18"/>
              </w:rPr>
              <w:t>podobieństwo właściwości pierwiastków 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13CF">
              <w:rPr>
                <w:color w:val="000000"/>
                <w:sz w:val="18"/>
                <w:szCs w:val="18"/>
              </w:rPr>
              <w:t>grupie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7B7EE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t>Uczeń:</w:t>
            </w:r>
          </w:p>
          <w:p w14:paraId="1E080239" w14:textId="77777777" w:rsidR="00084050" w:rsidRPr="006E02D5" w:rsidRDefault="00084050" w:rsidP="006E02D5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planuje doświadczenie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="006E02D5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potwierdzające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ziarnistość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budowy materii</w:t>
            </w:r>
          </w:p>
          <w:p w14:paraId="344A199A" w14:textId="77777777" w:rsidR="00084050" w:rsidRPr="00084050" w:rsidRDefault="00084050" w:rsidP="006E02D5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>wyjaśnia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zjawisko dyfuzji</w:t>
            </w:r>
          </w:p>
          <w:p w14:paraId="19C4FB12" w14:textId="77777777" w:rsidR="00084050" w:rsidRPr="006E02D5" w:rsidRDefault="00084050" w:rsidP="006E02D5">
            <w:pPr>
              <w:shd w:val="clear" w:color="auto" w:fill="FFFFFF"/>
              <w:ind w:left="125" w:hanging="125"/>
              <w:rPr>
                <w:b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opisuje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 pierwiastek</w:t>
            </w:r>
            <w:r w:rsidRPr="004413CF">
              <w:rPr>
                <w:b/>
                <w:sz w:val="18"/>
                <w:szCs w:val="18"/>
              </w:rPr>
              <w:t xml:space="preserve"> chemiczny jako zbiór atomów o danej liczbie atomowej </w:t>
            </w:r>
            <w:r w:rsidRPr="004413CF">
              <w:rPr>
                <w:b/>
                <w:i/>
                <w:sz w:val="18"/>
                <w:szCs w:val="18"/>
              </w:rPr>
              <w:t>Z</w:t>
            </w:r>
          </w:p>
          <w:p w14:paraId="34E09803" w14:textId="77777777" w:rsidR="00084050" w:rsidRPr="006E02D5" w:rsidRDefault="00084050" w:rsidP="006E02D5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2"/>
                <w:sz w:val="18"/>
                <w:szCs w:val="18"/>
              </w:rPr>
              <w:t xml:space="preserve">– wyjaśnia różnice w budowie </w:t>
            </w:r>
            <w:r w:rsidRPr="004413CF">
              <w:rPr>
                <w:b/>
                <w:bCs/>
                <w:color w:val="000000"/>
                <w:spacing w:val="2"/>
                <w:sz w:val="18"/>
                <w:szCs w:val="18"/>
              </w:rPr>
              <w:t>atomów izotopów wodoru</w:t>
            </w:r>
          </w:p>
          <w:p w14:paraId="273486F4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korzysta z układu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okresowego pierwiastków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4413CF">
              <w:rPr>
                <w:sz w:val="18"/>
                <w:szCs w:val="18"/>
              </w:rPr>
              <w:t>chemicznych</w:t>
            </w:r>
          </w:p>
          <w:p w14:paraId="252A0CA5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wykorzystuje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informacje odczytane</w:t>
            </w:r>
            <w:r w:rsidRPr="004413CF">
              <w:rPr>
                <w:sz w:val="18"/>
                <w:szCs w:val="18"/>
              </w:rPr>
              <w:t xml:space="preserve"> z</w:t>
            </w:r>
            <w:r w:rsidR="006E02D5">
              <w:rPr>
                <w:color w:val="000000"/>
                <w:spacing w:val="-2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układu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okresowego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pierwiastków</w:t>
            </w:r>
            <w:r w:rsidRPr="004413CF">
              <w:rPr>
                <w:sz w:val="18"/>
                <w:szCs w:val="18"/>
              </w:rPr>
              <w:t xml:space="preserve"> chemicznych</w:t>
            </w:r>
          </w:p>
          <w:p w14:paraId="5933CCCA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podaje maksymalną liczbę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elektronów na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poszczególnych powłokach (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>K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>L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>M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)</w:t>
            </w:r>
          </w:p>
          <w:p w14:paraId="334439B9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zapisuje konfiguracje elektronowe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14:paraId="5B674DF7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rysuje modele atomów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pierwiastków</w:t>
            </w:r>
            <w:r w:rsidRPr="004413CF">
              <w:rPr>
                <w:sz w:val="18"/>
                <w:szCs w:val="18"/>
              </w:rPr>
              <w:t xml:space="preserve"> chemicznych</w:t>
            </w:r>
          </w:p>
          <w:p w14:paraId="2526DBD1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określa, jak zmieniają się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niektóre właściwośc</w:t>
            </w:r>
            <w:r>
              <w:rPr>
                <w:color w:val="000000"/>
                <w:spacing w:val="-1"/>
                <w:sz w:val="18"/>
                <w:szCs w:val="18"/>
              </w:rPr>
              <w:t>i pierwiastków w grupie i</w:t>
            </w:r>
            <w:r w:rsidR="006E02D5">
              <w:rPr>
                <w:color w:val="000000"/>
                <w:spacing w:val="-1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okresie</w:t>
            </w:r>
          </w:p>
          <w:p w14:paraId="5ECBA7A8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BC3DA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00C56AA6" w14:textId="77777777" w:rsidR="00084050" w:rsidRPr="006E02D5" w:rsidRDefault="00084050" w:rsidP="006E02D5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wyjaśnia różnice między pierwiastkiem a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 związkiem chemicznym</w:t>
            </w:r>
          </w:p>
          <w:p w14:paraId="30991DB9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korzysta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 informacji zawartych</w:t>
            </w:r>
            <w:r w:rsidRPr="004413CF">
              <w:rPr>
                <w:sz w:val="18"/>
                <w:szCs w:val="18"/>
              </w:rPr>
              <w:t xml:space="preserve"> </w:t>
            </w:r>
            <w:r w:rsidR="006E02D5">
              <w:rPr>
                <w:color w:val="000000"/>
                <w:spacing w:val="-2"/>
                <w:sz w:val="18"/>
                <w:szCs w:val="18"/>
              </w:rPr>
              <w:t>w 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układzie okresowym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pierwiastków</w:t>
            </w:r>
            <w:r w:rsidRPr="004413CF">
              <w:rPr>
                <w:sz w:val="18"/>
                <w:szCs w:val="18"/>
              </w:rPr>
              <w:t xml:space="preserve"> chemicznych</w:t>
            </w:r>
          </w:p>
          <w:p w14:paraId="7D161D9E" w14:textId="77777777" w:rsidR="00084050" w:rsidRPr="004413CF" w:rsidRDefault="00084050" w:rsidP="006959F3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oblic</w:t>
            </w:r>
            <w:r w:rsidR="006959F3">
              <w:rPr>
                <w:color w:val="000000"/>
                <w:spacing w:val="-2"/>
                <w:sz w:val="18"/>
                <w:szCs w:val="18"/>
              </w:rPr>
              <w:t xml:space="preserve">za maksymalną liczbę elektronów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color w:val="000000"/>
                <w:spacing w:val="-2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powłokach</w:t>
            </w:r>
          </w:p>
          <w:p w14:paraId="547B32D1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zapisuje konfiguracje elektronowe</w:t>
            </w:r>
          </w:p>
          <w:p w14:paraId="15595A43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rysuje uproszczone modele atomów </w:t>
            </w:r>
          </w:p>
          <w:p w14:paraId="1FE88A1E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określa zmianę właściwości pierwiastków w</w:t>
            </w:r>
            <w:r>
              <w:rPr>
                <w:color w:val="000000"/>
                <w:spacing w:val="-1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grupie i okresie </w:t>
            </w:r>
          </w:p>
          <w:p w14:paraId="37076935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BD498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07F7A9DB" w14:textId="77777777" w:rsidR="00084050" w:rsidRPr="00084050" w:rsidRDefault="00084050" w:rsidP="006E02D5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wyjaśnia związek między podobieństwami właściwości pierwiastków chemicznych zapisanych w tej samej grupie układu okresowego a budową ich atomów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i liczbą elektronów walencyjnych</w:t>
            </w:r>
          </w:p>
          <w:p w14:paraId="433BF9D8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CB1A7" w14:textId="77777777" w:rsidR="00084050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096839E0" w14:textId="77777777" w:rsidR="00084050" w:rsidRPr="006E02D5" w:rsidRDefault="006E02D5" w:rsidP="006E02D5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6E02D5">
              <w:rPr>
                <w:sz w:val="18"/>
                <w:szCs w:val="18"/>
              </w:rPr>
              <w:t>wyszukuje informacje na temat zastosowań izotopów</w:t>
            </w:r>
          </w:p>
        </w:tc>
      </w:tr>
    </w:tbl>
    <w:p w14:paraId="339981E8" w14:textId="77777777" w:rsidR="00D7011C" w:rsidRPr="004413CF" w:rsidRDefault="00D7011C" w:rsidP="00CB0D4E">
      <w:pPr>
        <w:shd w:val="clear" w:color="auto" w:fill="FFFFFF"/>
        <w:ind w:left="113" w:hanging="113"/>
        <w:rPr>
          <w:color w:val="000000"/>
          <w:sz w:val="18"/>
          <w:szCs w:val="18"/>
        </w:rPr>
      </w:pPr>
    </w:p>
    <w:p w14:paraId="231960BF" w14:textId="77777777" w:rsidR="0054236C" w:rsidRDefault="0054236C" w:rsidP="00B22CAE">
      <w:r>
        <w:t>Ocenę celującą otrzymuje uczeń, który opanował wszystkie treści z podstawy programowej oraz rozwiązuje zadania o wysokim stopniu trudności.</w:t>
      </w:r>
    </w:p>
    <w:p w14:paraId="1FA15375" w14:textId="77777777" w:rsidR="0069467B" w:rsidRDefault="00542341" w:rsidP="00B22CAE">
      <w:pPr>
        <w:rPr>
          <w:b/>
          <w:bCs/>
        </w:rPr>
      </w:pPr>
      <w:r w:rsidRPr="0054236C">
        <w:br w:type="page"/>
      </w:r>
      <w:r w:rsidR="00050AB2">
        <w:rPr>
          <w:b/>
          <w:bCs/>
        </w:rPr>
        <w:lastRenderedPageBreak/>
        <w:t xml:space="preserve">Dział 4. </w:t>
      </w:r>
      <w:r w:rsidR="00B22CAE" w:rsidRPr="004413CF">
        <w:rPr>
          <w:b/>
          <w:bCs/>
        </w:rPr>
        <w:t>Łączenie się ato</w:t>
      </w:r>
      <w:r w:rsidR="00F169C6" w:rsidRPr="004413CF">
        <w:rPr>
          <w:b/>
          <w:bCs/>
        </w:rPr>
        <w:t>mów. Równania reakcji chemicznych</w:t>
      </w:r>
    </w:p>
    <w:p w14:paraId="0B0B81B4" w14:textId="77777777" w:rsidR="008C3A87" w:rsidRDefault="008C3A87" w:rsidP="00B22CAE">
      <w:pPr>
        <w:rPr>
          <w:b/>
          <w:bCs/>
        </w:rPr>
      </w:pPr>
    </w:p>
    <w:tbl>
      <w:tblPr>
        <w:tblW w:w="14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2797"/>
        <w:gridCol w:w="2815"/>
        <w:gridCol w:w="2815"/>
        <w:gridCol w:w="2815"/>
        <w:gridCol w:w="2815"/>
      </w:tblGrid>
      <w:tr w:rsidR="00084050" w:rsidRPr="004413CF" w14:paraId="49A9CEB5" w14:textId="77777777" w:rsidTr="00A005AF">
        <w:trPr>
          <w:trHeight w:val="475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37B93D5" w14:textId="77777777"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14:paraId="46E32A1F" w14:textId="77777777"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3D3B5A4" w14:textId="77777777"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14:paraId="3BEC07E8" w14:textId="77777777"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8F81304" w14:textId="77777777"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14:paraId="0FFE6217" w14:textId="77777777"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D05B378" w14:textId="77777777"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14:paraId="4EC2D564" w14:textId="77777777"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3812C28" w14:textId="77777777" w:rsidR="00084050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14:paraId="2D87B14E" w14:textId="77777777"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 + 5]</w:t>
            </w:r>
          </w:p>
        </w:tc>
      </w:tr>
      <w:tr w:rsidR="00084050" w:rsidRPr="004413CF" w14:paraId="27E4C480" w14:textId="77777777" w:rsidTr="00A005AF">
        <w:trPr>
          <w:trHeight w:val="7257"/>
          <w:jc w:val="center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BD9A3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4E88FA8F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wymienia typy wiązań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 w14:paraId="78013090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podaje definicje: </w:t>
            </w:r>
            <w:r w:rsidRPr="0038219D">
              <w:rPr>
                <w:i/>
                <w:color w:val="000000"/>
                <w:sz w:val="18"/>
                <w:szCs w:val="18"/>
              </w:rPr>
              <w:t>wiązania</w:t>
            </w:r>
            <w:r w:rsidRPr="0038219D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kowalencyjnego</w:t>
            </w:r>
            <w:r>
              <w:rPr>
                <w:color w:val="000000"/>
                <w:spacing w:val="-4"/>
                <w:sz w:val="18"/>
                <w:szCs w:val="18"/>
              </w:rPr>
              <w:t>,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 xml:space="preserve"> </w:t>
            </w:r>
            <w:r w:rsidRPr="0038219D">
              <w:rPr>
                <w:i/>
                <w:sz w:val="18"/>
                <w:szCs w:val="18"/>
              </w:rPr>
              <w:t xml:space="preserve">wiązania </w:t>
            </w:r>
            <w:r w:rsidRPr="0038219D">
              <w:rPr>
                <w:i/>
                <w:color w:val="000000"/>
                <w:spacing w:val="-2"/>
                <w:sz w:val="18"/>
                <w:szCs w:val="18"/>
              </w:rPr>
              <w:t>jonowego</w:t>
            </w:r>
          </w:p>
          <w:p w14:paraId="60B104BD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i/>
                <w:color w:val="000000"/>
                <w:spacing w:val="-4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definiuje pojęcia: </w:t>
            </w:r>
            <w:r w:rsidRPr="0038219D">
              <w:rPr>
                <w:b/>
                <w:bCs/>
                <w:i/>
                <w:color w:val="000000"/>
                <w:spacing w:val="-1"/>
                <w:sz w:val="18"/>
                <w:szCs w:val="18"/>
              </w:rPr>
              <w:t>jon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 w:rsidRPr="0038219D">
              <w:rPr>
                <w:i/>
                <w:color w:val="000000"/>
                <w:spacing w:val="-1"/>
                <w:sz w:val="18"/>
                <w:szCs w:val="18"/>
              </w:rPr>
              <w:t>kation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,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>anion</w:t>
            </w:r>
          </w:p>
          <w:p w14:paraId="020FAD64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 xml:space="preserve">– </w:t>
            </w:r>
            <w:r w:rsidRPr="0038219D">
              <w:rPr>
                <w:b/>
                <w:color w:val="000000"/>
                <w:spacing w:val="-4"/>
                <w:sz w:val="18"/>
                <w:szCs w:val="18"/>
              </w:rPr>
              <w:t>definiuje pojęcie</w:t>
            </w: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 xml:space="preserve"> elektroujemność</w:t>
            </w:r>
          </w:p>
          <w:p w14:paraId="2E7B89EE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posługuje się symbolami pierwiastków chemicznych</w:t>
            </w:r>
          </w:p>
          <w:p w14:paraId="54673692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Cs/>
                <w:color w:val="000000"/>
                <w:spacing w:val="-1"/>
                <w:sz w:val="18"/>
                <w:szCs w:val="18"/>
              </w:rPr>
              <w:t>podaje, co występuje we wzorze elektronowym</w:t>
            </w:r>
          </w:p>
          <w:p w14:paraId="16A557FB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odróżnia wzór sumaryczny od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wzor</w:t>
            </w:r>
            <w:r w:rsidR="003A4C82">
              <w:rPr>
                <w:color w:val="000000"/>
                <w:spacing w:val="-2"/>
                <w:sz w:val="18"/>
                <w:szCs w:val="18"/>
              </w:rPr>
              <w:t xml:space="preserve">u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strukturalnego</w:t>
            </w:r>
          </w:p>
          <w:p w14:paraId="602D02F6" w14:textId="77777777" w:rsidR="00084050" w:rsidRDefault="006959F3" w:rsidP="006959F3">
            <w:pPr>
              <w:numPr>
                <w:ilvl w:val="0"/>
                <w:numId w:val="8"/>
              </w:num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</w:rPr>
              <w:t>na przykładzie cząsteczek o budowie kowalencyjnej: H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</w:rPr>
              <w:t>, Cl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</w:rPr>
              <w:t>, N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</w:rPr>
              <w:t>, CO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</w:rPr>
              <w:t>, H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</w:rPr>
              <w:t>O, HCl, NH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 xml:space="preserve">3, 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</w:rPr>
              <w:t>CH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4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</w:rPr>
              <w:t>, zapisuje wzory sumaryczne i strukturalne tych cząsteczek</w:t>
            </w:r>
          </w:p>
          <w:p w14:paraId="39D77BD9" w14:textId="77777777" w:rsidR="00F36180" w:rsidRPr="00F36180" w:rsidRDefault="00F36180" w:rsidP="00F36180">
            <w:pPr>
              <w:numPr>
                <w:ilvl w:val="0"/>
                <w:numId w:val="8"/>
              </w:num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F36180">
              <w:rPr>
                <w:b/>
                <w:bCs/>
                <w:color w:val="000000"/>
                <w:spacing w:val="-1"/>
                <w:sz w:val="18"/>
                <w:szCs w:val="18"/>
              </w:rPr>
              <w:t>wskazuje jony z atomów na przykładach: Na, Mg, Al, O, Cl, S</w:t>
            </w:r>
          </w:p>
          <w:p w14:paraId="1AB6FD90" w14:textId="77777777" w:rsidR="00F36180" w:rsidRPr="00F36180" w:rsidRDefault="00F36180" w:rsidP="00F36180">
            <w:pPr>
              <w:numPr>
                <w:ilvl w:val="0"/>
                <w:numId w:val="8"/>
              </w:num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F36180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wskazuje jony w związkach o budowie jonowej (np. NaCl, </w:t>
            </w:r>
            <w:proofErr w:type="spellStart"/>
            <w:r w:rsidRPr="00F36180">
              <w:rPr>
                <w:b/>
                <w:bCs/>
                <w:color w:val="000000"/>
                <w:spacing w:val="-1"/>
                <w:sz w:val="18"/>
                <w:szCs w:val="18"/>
              </w:rPr>
              <w:t>MgO</w:t>
            </w:r>
            <w:proofErr w:type="spellEnd"/>
            <w:r w:rsidRPr="00F36180">
              <w:rPr>
                <w:b/>
                <w:bCs/>
                <w:color w:val="000000"/>
                <w:spacing w:val="-1"/>
                <w:sz w:val="18"/>
                <w:szCs w:val="18"/>
              </w:rPr>
              <w:t>)</w:t>
            </w:r>
          </w:p>
          <w:p w14:paraId="792A4CF5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– definiuje pojęcie </w:t>
            </w:r>
            <w:r w:rsidRPr="0038219D"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wartościowość</w:t>
            </w:r>
          </w:p>
          <w:p w14:paraId="66D7566D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podaje wartościowość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pierwiastków chemicznych w stanie wolnym</w:t>
            </w:r>
            <w:r w:rsidRPr="0038219D">
              <w:rPr>
                <w:sz w:val="18"/>
                <w:szCs w:val="18"/>
              </w:rPr>
              <w:t xml:space="preserve"> </w:t>
            </w:r>
          </w:p>
          <w:p w14:paraId="6E1B8483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odczytuje z układu okresowego</w:t>
            </w:r>
            <w:r w:rsidRPr="0038219D">
              <w:rPr>
                <w:b/>
                <w:bCs/>
                <w:sz w:val="18"/>
                <w:szCs w:val="18"/>
              </w:rPr>
              <w:t xml:space="preserve"> maksymalną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wartościowość pierwiastków che</w:t>
            </w:r>
            <w:r w:rsidR="00F36180">
              <w:rPr>
                <w:b/>
                <w:bCs/>
                <w:color w:val="000000"/>
                <w:spacing w:val="-1"/>
                <w:sz w:val="18"/>
                <w:szCs w:val="18"/>
              </w:rPr>
              <w:t>micznych względem wodoru i tlenu grup 1, 2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i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 </w:t>
            </w:r>
            <w:r w:rsidR="00F36180">
              <w:rPr>
                <w:b/>
                <w:bCs/>
                <w:color w:val="000000"/>
                <w:spacing w:val="-1"/>
                <w:sz w:val="18"/>
                <w:szCs w:val="18"/>
              </w:rPr>
              <w:t>13−17</w:t>
            </w:r>
          </w:p>
          <w:p w14:paraId="30B78B87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lastRenderedPageBreak/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wyznacza wartościowość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pierwiastków chemicznych na podstawie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wzorów sumarycznych</w:t>
            </w:r>
          </w:p>
          <w:p w14:paraId="0C70904A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>zapisuje wzory sumaryczny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  <w:r w:rsidR="003A4C82">
              <w:rPr>
                <w:b/>
                <w:bCs/>
                <w:color w:val="000000"/>
                <w:spacing w:val="-2"/>
                <w:sz w:val="18"/>
                <w:szCs w:val="18"/>
              </w:rPr>
              <w:t>i </w:t>
            </w:r>
            <w:r w:rsidRPr="0038219D">
              <w:rPr>
                <w:b/>
                <w:color w:val="000000"/>
                <w:spacing w:val="-2"/>
                <w:sz w:val="18"/>
                <w:szCs w:val="18"/>
              </w:rPr>
              <w:t>strukturalny cząsteczki związku dwupierwiastkowego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na podstawie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wartościowości pierwiastków </w:t>
            </w:r>
            <w:r w:rsidRPr="0038219D">
              <w:rPr>
                <w:b/>
                <w:bCs/>
                <w:sz w:val="18"/>
                <w:szCs w:val="18"/>
              </w:rPr>
              <w:t>chemicznych</w:t>
            </w:r>
          </w:p>
          <w:p w14:paraId="555C1CFB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określa na podstawie wzoru liczbę atomów pierwiastków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w związku chemicznym </w:t>
            </w:r>
          </w:p>
          <w:p w14:paraId="49D0A891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interpretuje zapisy </w:t>
            </w:r>
            <w:r w:rsidRPr="0038219D">
              <w:rPr>
                <w:color w:val="000000"/>
                <w:sz w:val="18"/>
                <w:szCs w:val="18"/>
              </w:rPr>
              <w:t>(odczytuje ilościowo i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38219D">
              <w:rPr>
                <w:color w:val="000000"/>
                <w:sz w:val="18"/>
                <w:szCs w:val="18"/>
              </w:rPr>
              <w:t>jakościowo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proste zapisy), </w:t>
            </w:r>
            <w:r w:rsidRPr="0038219D">
              <w:rPr>
                <w:b/>
                <w:color w:val="000000"/>
                <w:spacing w:val="-1"/>
                <w:sz w:val="18"/>
                <w:szCs w:val="18"/>
              </w:rPr>
              <w:t>np.: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H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, 2H, 2H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 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itp.</w:t>
            </w:r>
          </w:p>
          <w:p w14:paraId="64DFA548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ustala </w:t>
            </w:r>
            <w:r w:rsidRPr="0038219D">
              <w:rPr>
                <w:b/>
                <w:bCs/>
                <w:color w:val="000000"/>
                <w:spacing w:val="-4"/>
                <w:sz w:val="18"/>
                <w:szCs w:val="18"/>
              </w:rPr>
              <w:t>na podstawie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>wzoru</w:t>
            </w:r>
            <w:r w:rsidRPr="0038219D">
              <w:rPr>
                <w:b/>
                <w:bCs/>
                <w:sz w:val="18"/>
                <w:szCs w:val="18"/>
              </w:rPr>
              <w:t xml:space="preserve"> sumarycznego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nazwę prostych dwupierwiastkowych związków chemicznych </w:t>
            </w:r>
          </w:p>
          <w:p w14:paraId="72D4967E" w14:textId="77777777" w:rsidR="00084050" w:rsidRPr="00084050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ustala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na podstawie nazw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wz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ory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sumaryczn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38219D">
              <w:rPr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prostych dwupierwiastkowych związków chemicznych </w:t>
            </w:r>
          </w:p>
          <w:p w14:paraId="609E49B8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color w:val="000000"/>
                <w:spacing w:val="-1"/>
                <w:sz w:val="18"/>
                <w:szCs w:val="18"/>
              </w:rPr>
              <w:t>wskazuje substraty i produkty reakcji chemicznej</w:t>
            </w:r>
          </w:p>
          <w:p w14:paraId="337F120E" w14:textId="77777777" w:rsidR="00084050" w:rsidRPr="00084050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3A4C82">
              <w:rPr>
                <w:bCs/>
                <w:color w:val="000000"/>
                <w:spacing w:val="-2"/>
                <w:sz w:val="18"/>
                <w:szCs w:val="18"/>
              </w:rPr>
              <w:t>podaje treść prawa zachowania masy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46061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5"/>
                <w:sz w:val="18"/>
                <w:szCs w:val="18"/>
              </w:rPr>
              <w:lastRenderedPageBreak/>
              <w:t>Uczeń:</w:t>
            </w:r>
          </w:p>
          <w:p w14:paraId="5052330B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opisuje rolę elektronów </w:t>
            </w:r>
            <w:r w:rsidRPr="0038219D">
              <w:rPr>
                <w:b/>
                <w:bCs/>
                <w:sz w:val="18"/>
                <w:szCs w:val="18"/>
              </w:rPr>
              <w:t xml:space="preserve">zewnętrznej powłoki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>w łączeniu się atomów</w:t>
            </w:r>
          </w:p>
          <w:p w14:paraId="7C7D039C" w14:textId="77777777" w:rsidR="00084050" w:rsidRPr="006959F3" w:rsidRDefault="00084050" w:rsidP="006959F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Cs/>
                <w:color w:val="000000"/>
                <w:sz w:val="18"/>
                <w:szCs w:val="18"/>
              </w:rPr>
              <w:t>odczytuje elektroujemność pierwiastków chemicznych</w:t>
            </w:r>
          </w:p>
          <w:p w14:paraId="630076F9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– określa rodzaj wiązania w prostych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przykładach cząsteczek </w:t>
            </w:r>
          </w:p>
          <w:p w14:paraId="23E11FAD" w14:textId="77777777" w:rsidR="00084050" w:rsidRPr="003A4C82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>− podaje przykłady substancji</w:t>
            </w:r>
            <w:r w:rsidRPr="0038219D">
              <w:rPr>
                <w:sz w:val="18"/>
                <w:szCs w:val="18"/>
              </w:rPr>
              <w:t xml:space="preserve"> </w:t>
            </w:r>
            <w:r w:rsidR="006959F3">
              <w:rPr>
                <w:color w:val="000000"/>
                <w:sz w:val="18"/>
                <w:szCs w:val="18"/>
              </w:rPr>
              <w:t>o </w:t>
            </w:r>
            <w:r w:rsidRPr="0038219D">
              <w:rPr>
                <w:color w:val="000000"/>
                <w:sz w:val="18"/>
                <w:szCs w:val="18"/>
              </w:rPr>
              <w:t>wiązaniu kowalencyjnym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i</w:t>
            </w:r>
            <w:r w:rsidR="006959F3">
              <w:rPr>
                <w:color w:val="000000"/>
                <w:spacing w:val="-2"/>
                <w:sz w:val="18"/>
                <w:szCs w:val="18"/>
              </w:rPr>
              <w:t> </w:t>
            </w:r>
            <w:r w:rsidR="003A4C82">
              <w:rPr>
                <w:color w:val="000000"/>
                <w:spacing w:val="-2"/>
                <w:sz w:val="18"/>
                <w:szCs w:val="18"/>
              </w:rPr>
              <w:t xml:space="preserve">substancji o wiązaniu jonowym </w:t>
            </w:r>
          </w:p>
          <w:p w14:paraId="0E88F4EF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color w:val="000000"/>
                <w:spacing w:val="-1"/>
                <w:sz w:val="18"/>
                <w:szCs w:val="18"/>
              </w:rPr>
              <w:t>określa wartościowość na podstawie</w:t>
            </w:r>
            <w:r w:rsidRPr="0038219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8219D">
              <w:rPr>
                <w:b/>
                <w:color w:val="000000"/>
                <w:spacing w:val="-2"/>
                <w:sz w:val="18"/>
                <w:szCs w:val="18"/>
              </w:rPr>
              <w:t>układu</w:t>
            </w:r>
            <w:r w:rsidRPr="0038219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8219D">
              <w:rPr>
                <w:b/>
                <w:color w:val="000000"/>
                <w:spacing w:val="-3"/>
                <w:sz w:val="18"/>
                <w:szCs w:val="18"/>
              </w:rPr>
              <w:t>okresowego pierwiastków</w:t>
            </w:r>
            <w:r w:rsidRPr="0038219D"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</w:p>
          <w:p w14:paraId="37293A6F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>– za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pisuje wzory związków chemicznych na podstawie podanej wartościowości lub nazwy pierwiastków chemicznych</w:t>
            </w:r>
          </w:p>
          <w:p w14:paraId="43B38459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podaje nazwę związku chemicznego na</w:t>
            </w:r>
            <w:r>
              <w:rPr>
                <w:color w:val="000000"/>
                <w:spacing w:val="-1"/>
                <w:sz w:val="18"/>
                <w:szCs w:val="18"/>
              </w:rPr>
              <w:t> 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podstawie wzoru</w:t>
            </w:r>
          </w:p>
          <w:p w14:paraId="58E923DF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określa wartościowość pierwiastków w</w:t>
            </w:r>
            <w:r>
              <w:rPr>
                <w:color w:val="000000"/>
                <w:spacing w:val="-1"/>
                <w:sz w:val="18"/>
                <w:szCs w:val="18"/>
              </w:rPr>
              <w:t> 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związku chemicznym</w:t>
            </w:r>
          </w:p>
          <w:p w14:paraId="0311FE2D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zapisuje wzory cząsteczek, korzystając z</w:t>
            </w:r>
            <w:r>
              <w:rPr>
                <w:color w:val="000000"/>
                <w:spacing w:val="-1"/>
                <w:sz w:val="18"/>
                <w:szCs w:val="18"/>
              </w:rPr>
              <w:t> 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modeli</w:t>
            </w:r>
            <w:r w:rsidRPr="0038219D">
              <w:rPr>
                <w:sz w:val="18"/>
                <w:szCs w:val="18"/>
              </w:rPr>
              <w:t xml:space="preserve"> </w:t>
            </w:r>
          </w:p>
          <w:p w14:paraId="6450C7DB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wyjaśnia znaczenie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współczynnika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4"/>
                <w:sz w:val="18"/>
                <w:szCs w:val="18"/>
              </w:rPr>
              <w:t>stechiometrycznego i indeksu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stechiometrycznego</w:t>
            </w:r>
          </w:p>
          <w:p w14:paraId="0A100FA8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i/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wyjaśnia pojęcie </w:t>
            </w:r>
            <w:r w:rsidRPr="0038219D">
              <w:rPr>
                <w:i/>
                <w:color w:val="000000"/>
                <w:sz w:val="18"/>
                <w:szCs w:val="18"/>
              </w:rPr>
              <w:t>równania reakcji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>chemicznej</w:t>
            </w:r>
          </w:p>
          <w:p w14:paraId="25354426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odczytuje proste równania reakcji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 w14:paraId="07842E6A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zapisuje równania reakcji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>chemicznych</w:t>
            </w:r>
          </w:p>
          <w:p w14:paraId="74F54C5B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lastRenderedPageBreak/>
              <w:t>− dobiera współczynniki w równaniach reakcji chemicznych</w:t>
            </w:r>
          </w:p>
          <w:p w14:paraId="017F3394" w14:textId="77777777" w:rsidR="00084050" w:rsidRPr="004413CF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A5344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14:paraId="43890868" w14:textId="77777777" w:rsidR="00084050" w:rsidRPr="003A4C82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określa typ wiązania</w:t>
            </w:r>
            <w:r w:rsidRPr="0038219D">
              <w:rPr>
                <w:color w:val="000000"/>
                <w:sz w:val="18"/>
                <w:szCs w:val="18"/>
              </w:rPr>
              <w:t xml:space="preserve"> </w:t>
            </w:r>
            <w:r w:rsidR="006959F3">
              <w:rPr>
                <w:color w:val="000000"/>
                <w:spacing w:val="-3"/>
                <w:sz w:val="18"/>
                <w:szCs w:val="18"/>
              </w:rPr>
              <w:t>chemicznego w 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podanym przykładzie</w:t>
            </w:r>
          </w:p>
          <w:p w14:paraId="7B1465AB" w14:textId="77777777" w:rsidR="00084050" w:rsidRPr="006959F3" w:rsidRDefault="00084050" w:rsidP="006959F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wyjaśnia różnice między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typami wiązań</w:t>
            </w:r>
            <w:r w:rsidR="006959F3">
              <w:rPr>
                <w:sz w:val="18"/>
                <w:szCs w:val="18"/>
              </w:rPr>
              <w:t xml:space="preserve"> chemicznych</w:t>
            </w:r>
          </w:p>
          <w:p w14:paraId="588D3839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Cs/>
                <w:color w:val="000000"/>
                <w:spacing w:val="-1"/>
                <w:sz w:val="18"/>
                <w:szCs w:val="18"/>
              </w:rPr>
              <w:t>opisuje, jak</w:t>
            </w:r>
            <w:r>
              <w:rPr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38219D">
              <w:rPr>
                <w:bCs/>
                <w:color w:val="000000"/>
                <w:spacing w:val="-1"/>
                <w:sz w:val="18"/>
                <w:szCs w:val="18"/>
              </w:rPr>
              <w:t>wykorzystać elektroujemność do określenia rodzaju wiązania chemicznego w</w:t>
            </w:r>
            <w:r>
              <w:rPr>
                <w:bCs/>
                <w:color w:val="000000"/>
                <w:spacing w:val="-1"/>
                <w:sz w:val="18"/>
                <w:szCs w:val="18"/>
              </w:rPr>
              <w:t> </w:t>
            </w:r>
            <w:r w:rsidRPr="0038219D">
              <w:rPr>
                <w:bCs/>
                <w:color w:val="000000"/>
                <w:spacing w:val="-1"/>
                <w:sz w:val="18"/>
                <w:szCs w:val="18"/>
              </w:rPr>
              <w:t>cząsteczce</w:t>
            </w:r>
          </w:p>
          <w:p w14:paraId="3CB2BA26" w14:textId="77777777" w:rsidR="00084050" w:rsidRPr="00F36180" w:rsidRDefault="00084050" w:rsidP="00F36180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wykorzystuje pojęcie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i/>
                <w:color w:val="000000"/>
                <w:spacing w:val="-3"/>
                <w:sz w:val="18"/>
                <w:szCs w:val="18"/>
              </w:rPr>
              <w:t>wartościowości</w:t>
            </w:r>
          </w:p>
          <w:p w14:paraId="2F9C1CAC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nazywa związki chemiczne na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podstawie wzorów </w:t>
            </w:r>
            <w:r w:rsidRPr="0038219D">
              <w:rPr>
                <w:spacing w:val="-2"/>
                <w:sz w:val="18"/>
                <w:szCs w:val="18"/>
              </w:rPr>
              <w:t>sumarycznych</w:t>
            </w:r>
            <w:r w:rsidR="003A4C82">
              <w:rPr>
                <w:color w:val="000000"/>
                <w:spacing w:val="-2"/>
                <w:sz w:val="18"/>
                <w:szCs w:val="18"/>
              </w:rPr>
              <w:t xml:space="preserve"> i 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zapisuje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wzory na podstawie ich nazw</w:t>
            </w:r>
          </w:p>
          <w:p w14:paraId="1304B64C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zapisuje i odczytuje równania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reakcji chemicznych </w:t>
            </w:r>
          </w:p>
          <w:p w14:paraId="36D243D9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przedstawia modelowy schemat równania reakcji chemicznej</w:t>
            </w:r>
          </w:p>
          <w:p w14:paraId="3B81A530" w14:textId="77777777" w:rsidR="00084050" w:rsidRPr="004413CF" w:rsidRDefault="00084050" w:rsidP="003A4C82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AF59B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749D2CF9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– wykorzystuje pojęcie </w:t>
            </w:r>
            <w:r w:rsidRPr="0038219D">
              <w:rPr>
                <w:b/>
                <w:bCs/>
                <w:i/>
                <w:color w:val="000000"/>
                <w:spacing w:val="-3"/>
                <w:sz w:val="18"/>
                <w:szCs w:val="18"/>
              </w:rPr>
              <w:t>elektroujemności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do określania rodzaju wiązania w podanych substancjach</w:t>
            </w:r>
          </w:p>
          <w:p w14:paraId="4CD33B6D" w14:textId="77777777" w:rsidR="00084050" w:rsidRPr="00084050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0"/>
                <w:sz w:val="18"/>
                <w:szCs w:val="18"/>
              </w:rPr>
              <w:t>–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0"/>
                <w:sz w:val="18"/>
                <w:szCs w:val="18"/>
              </w:rPr>
              <w:t>uzasadnia i</w:t>
            </w:r>
            <w:r w:rsidRPr="0038219D">
              <w:rPr>
                <w:color w:val="000000"/>
                <w:sz w:val="18"/>
                <w:szCs w:val="18"/>
              </w:rPr>
              <w:t xml:space="preserve"> udowadnia doświadczalnie</w:t>
            </w:r>
            <w:r w:rsidRPr="0038219D">
              <w:rPr>
                <w:color w:val="000000"/>
                <w:spacing w:val="-10"/>
                <w:sz w:val="18"/>
                <w:szCs w:val="18"/>
              </w:rPr>
              <w:t xml:space="preserve">, że </w:t>
            </w:r>
            <w:r w:rsidRPr="0038219D">
              <w:rPr>
                <w:iCs/>
                <w:color w:val="000000"/>
                <w:spacing w:val="-10"/>
                <w:sz w:val="18"/>
                <w:szCs w:val="18"/>
              </w:rPr>
              <w:t xml:space="preserve">masa </w:t>
            </w:r>
            <w:r w:rsidRPr="0038219D">
              <w:rPr>
                <w:color w:val="000000"/>
                <w:sz w:val="18"/>
                <w:szCs w:val="18"/>
              </w:rPr>
              <w:t>substr</w:t>
            </w:r>
            <w:r>
              <w:rPr>
                <w:color w:val="000000"/>
                <w:sz w:val="18"/>
                <w:szCs w:val="18"/>
              </w:rPr>
              <w:t>atów jest równa masie produktów</w:t>
            </w:r>
          </w:p>
          <w:p w14:paraId="5E9B9EE2" w14:textId="77777777" w:rsidR="00084050" w:rsidRPr="0094105C" w:rsidRDefault="00084050" w:rsidP="0094105C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wskazuje podstawowe różnice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między wiązaniami</w:t>
            </w:r>
            <w:r w:rsidRPr="0038219D">
              <w:rPr>
                <w:sz w:val="18"/>
                <w:szCs w:val="18"/>
              </w:rPr>
              <w:t xml:space="preserve"> </w:t>
            </w:r>
            <w:r w:rsidR="0094105C">
              <w:rPr>
                <w:color w:val="000000"/>
                <w:spacing w:val="-1"/>
                <w:sz w:val="18"/>
                <w:szCs w:val="18"/>
              </w:rPr>
              <w:t>kowalencyjnym a jonowym</w:t>
            </w:r>
          </w:p>
          <w:p w14:paraId="132B3F96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zapisuje i odczytuje równania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reakcji chemicznych o dużym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stopniu trudności</w:t>
            </w:r>
          </w:p>
          <w:p w14:paraId="7D331E27" w14:textId="77777777" w:rsidR="00084050" w:rsidRPr="004413CF" w:rsidRDefault="00084050" w:rsidP="003A4C82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8B501" w14:textId="77777777" w:rsidR="00084050" w:rsidRPr="0038219D" w:rsidRDefault="006959F3" w:rsidP="003A4C82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6E02D5">
              <w:rPr>
                <w:sz w:val="18"/>
                <w:szCs w:val="18"/>
              </w:rPr>
              <w:t>wyszukuje, porządkuje, porównuje i</w:t>
            </w:r>
            <w:r>
              <w:rPr>
                <w:sz w:val="18"/>
                <w:szCs w:val="18"/>
              </w:rPr>
              <w:t> </w:t>
            </w:r>
            <w:r w:rsidR="006E02D5">
              <w:rPr>
                <w:sz w:val="18"/>
                <w:szCs w:val="18"/>
              </w:rPr>
              <w:t>prezentuje informacje o</w:t>
            </w:r>
            <w:r>
              <w:rPr>
                <w:sz w:val="18"/>
                <w:szCs w:val="18"/>
              </w:rPr>
              <w:t> </w:t>
            </w:r>
            <w:r w:rsidR="006E02D5">
              <w:rPr>
                <w:sz w:val="18"/>
                <w:szCs w:val="18"/>
              </w:rPr>
              <w:t>właściwościach</w:t>
            </w:r>
            <w:r>
              <w:rPr>
                <w:sz w:val="18"/>
                <w:szCs w:val="18"/>
              </w:rPr>
              <w:t xml:space="preserve"> związków kowalencyjnych i jonowych </w:t>
            </w:r>
            <w:r w:rsidRPr="006959F3">
              <w:rPr>
                <w:bCs/>
                <w:sz w:val="18"/>
                <w:szCs w:val="18"/>
              </w:rPr>
              <w:t xml:space="preserve">(stan skupienia, rozpuszczalność w wodzie, temperatury topnienia i </w:t>
            </w:r>
            <w:r w:rsidR="00A042B9">
              <w:rPr>
                <w:bCs/>
                <w:sz w:val="18"/>
                <w:szCs w:val="18"/>
              </w:rPr>
              <w:t>wrzenia, przewodnictwo ciepła i </w:t>
            </w:r>
            <w:r w:rsidRPr="006959F3">
              <w:rPr>
                <w:bCs/>
                <w:sz w:val="18"/>
                <w:szCs w:val="18"/>
              </w:rPr>
              <w:t>elektryczności)</w:t>
            </w:r>
          </w:p>
        </w:tc>
      </w:tr>
      <w:tr w:rsidR="00084050" w:rsidRPr="004413CF" w14:paraId="65B92D45" w14:textId="77777777" w:rsidTr="00A005AF">
        <w:trPr>
          <w:trHeight w:val="5670"/>
          <w:jc w:val="center"/>
        </w:trPr>
        <w:tc>
          <w:tcPr>
            <w:tcW w:w="2085" w:type="dxa"/>
            <w:vMerge/>
            <w:tcBorders>
              <w:top w:val="single" w:sz="4" w:space="0" w:color="auto"/>
            </w:tcBorders>
            <w:shd w:val="clear" w:color="auto" w:fill="FFFFFF"/>
          </w:tcPr>
          <w:p w14:paraId="0E5333E0" w14:textId="77777777" w:rsidR="00084050" w:rsidRPr="004413CF" w:rsidRDefault="00084050" w:rsidP="00A0725C">
            <w:pPr>
              <w:shd w:val="clear" w:color="auto" w:fill="FFFFFF"/>
              <w:ind w:left="77"/>
            </w:pPr>
          </w:p>
        </w:tc>
        <w:tc>
          <w:tcPr>
            <w:tcW w:w="2098" w:type="dxa"/>
            <w:vMerge/>
            <w:tcBorders>
              <w:top w:val="single" w:sz="4" w:space="0" w:color="auto"/>
            </w:tcBorders>
            <w:shd w:val="clear" w:color="auto" w:fill="FFFFFF"/>
          </w:tcPr>
          <w:p w14:paraId="28F9D5E5" w14:textId="77777777" w:rsidR="00084050" w:rsidRPr="004413CF" w:rsidRDefault="00084050" w:rsidP="00A0725C">
            <w:pPr>
              <w:shd w:val="clear" w:color="auto" w:fill="FFFFFF"/>
            </w:pPr>
          </w:p>
        </w:tc>
        <w:tc>
          <w:tcPr>
            <w:tcW w:w="2098" w:type="dxa"/>
            <w:vMerge/>
            <w:tcBorders>
              <w:top w:val="single" w:sz="4" w:space="0" w:color="auto"/>
            </w:tcBorders>
            <w:shd w:val="clear" w:color="auto" w:fill="FFFFFF"/>
          </w:tcPr>
          <w:p w14:paraId="138F6A8A" w14:textId="77777777" w:rsidR="00084050" w:rsidRPr="004413CF" w:rsidRDefault="00084050" w:rsidP="00A0725C">
            <w:pPr>
              <w:shd w:val="clear" w:color="auto" w:fill="FFFFFF"/>
              <w:ind w:left="86"/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7FF6FA62" w14:textId="77777777" w:rsidR="00084050" w:rsidRPr="004413CF" w:rsidRDefault="00084050" w:rsidP="00A0725C"/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40F08207" w14:textId="77777777" w:rsidR="00084050" w:rsidRPr="004413CF" w:rsidRDefault="00084050" w:rsidP="00A0725C"/>
        </w:tc>
      </w:tr>
    </w:tbl>
    <w:p w14:paraId="0C0A8B08" w14:textId="77777777" w:rsidR="00F43C87" w:rsidRDefault="00F43C87" w:rsidP="0054236C"/>
    <w:p w14:paraId="0B847904" w14:textId="77777777" w:rsidR="0054236C" w:rsidRDefault="0054236C" w:rsidP="0054236C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</w:p>
    <w:p w14:paraId="74235063" w14:textId="77777777" w:rsidR="0054236C" w:rsidRDefault="0054236C" w:rsidP="004718E2">
      <w:pPr>
        <w:rPr>
          <w:b/>
          <w:bCs/>
          <w:color w:val="000000"/>
        </w:rPr>
      </w:pPr>
    </w:p>
    <w:p w14:paraId="09CFE02D" w14:textId="77777777" w:rsidR="003C3F3B" w:rsidRDefault="003C3F3B" w:rsidP="004718E2">
      <w:r>
        <w:t xml:space="preserve">                 </w:t>
      </w:r>
    </w:p>
    <w:p w14:paraId="06D7DBB8" w14:textId="77777777" w:rsidR="003C3F3B" w:rsidRDefault="003C3F3B" w:rsidP="004718E2"/>
    <w:p w14:paraId="2214CC41" w14:textId="77777777" w:rsidR="003C3F3B" w:rsidRDefault="003C3F3B" w:rsidP="004718E2">
      <w:r>
        <w:t xml:space="preserve">                                                    </w:t>
      </w:r>
    </w:p>
    <w:p w14:paraId="12ECAC1D" w14:textId="77777777" w:rsidR="00B94C4F" w:rsidRDefault="00B94C4F" w:rsidP="00B94C4F">
      <w:pPr>
        <w:jc w:val="center"/>
        <w:rPr>
          <w:b/>
          <w:sz w:val="40"/>
          <w:szCs w:val="40"/>
        </w:rPr>
      </w:pPr>
      <w:r>
        <w:br w:type="page"/>
      </w:r>
      <w:r w:rsidR="003C3F3B" w:rsidRPr="003C3F3B">
        <w:rPr>
          <w:b/>
          <w:sz w:val="40"/>
          <w:szCs w:val="40"/>
        </w:rPr>
        <w:lastRenderedPageBreak/>
        <w:t>DRUGI OKRES</w:t>
      </w:r>
    </w:p>
    <w:p w14:paraId="1C93877D" w14:textId="77777777" w:rsidR="008F54EE" w:rsidRDefault="00050AB2" w:rsidP="004718E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Dział 5. </w:t>
      </w:r>
      <w:r w:rsidR="008F54EE" w:rsidRPr="004413CF">
        <w:rPr>
          <w:b/>
          <w:bCs/>
          <w:color w:val="000000"/>
        </w:rPr>
        <w:t>Woda i roztwory wodne</w:t>
      </w:r>
    </w:p>
    <w:p w14:paraId="62C18DAA" w14:textId="77777777" w:rsidR="008C3A87" w:rsidRDefault="008C3A87" w:rsidP="004718E2">
      <w:pPr>
        <w:rPr>
          <w:b/>
          <w:bCs/>
          <w:color w:val="000000"/>
        </w:rPr>
      </w:pPr>
    </w:p>
    <w:tbl>
      <w:tblPr>
        <w:tblW w:w="14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2818"/>
        <w:gridCol w:w="2818"/>
        <w:gridCol w:w="2817"/>
        <w:gridCol w:w="2817"/>
        <w:gridCol w:w="2817"/>
      </w:tblGrid>
      <w:tr w:rsidR="0026253C" w:rsidRPr="004413CF" w14:paraId="7B47B638" w14:textId="77777777" w:rsidTr="00A005AF">
        <w:trPr>
          <w:trHeight w:val="47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664A8FF" w14:textId="77777777" w:rsidR="0026253C" w:rsidRPr="004413CF" w:rsidRDefault="0026253C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14:paraId="4EB40A3D" w14:textId="77777777" w:rsidR="0026253C" w:rsidRPr="004413CF" w:rsidRDefault="0026253C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BF9AA90" w14:textId="77777777" w:rsidR="0026253C" w:rsidRPr="004413CF" w:rsidRDefault="0026253C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14:paraId="64113F6F" w14:textId="77777777" w:rsidR="0026253C" w:rsidRPr="004413CF" w:rsidRDefault="0026253C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4BB7F89" w14:textId="77777777" w:rsidR="0026253C" w:rsidRPr="004413CF" w:rsidRDefault="0026253C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14:paraId="28186810" w14:textId="77777777" w:rsidR="0026253C" w:rsidRPr="004413CF" w:rsidRDefault="0026253C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B5CF79E" w14:textId="77777777" w:rsidR="0026253C" w:rsidRPr="004413CF" w:rsidRDefault="0026253C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14:paraId="48943F04" w14:textId="77777777" w:rsidR="0026253C" w:rsidRPr="004413CF" w:rsidRDefault="0026253C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A425564" w14:textId="77777777" w:rsidR="0026253C" w:rsidRDefault="0026253C" w:rsidP="002625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14:paraId="5DD2CE78" w14:textId="77777777" w:rsidR="0026253C" w:rsidRPr="004413CF" w:rsidRDefault="0026253C" w:rsidP="002625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 + 5]</w:t>
            </w:r>
          </w:p>
        </w:tc>
      </w:tr>
      <w:tr w:rsidR="0026253C" w:rsidRPr="004413CF" w14:paraId="4CE45FD7" w14:textId="77777777" w:rsidTr="00A005AF">
        <w:trPr>
          <w:trHeight w:val="7264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68060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2517AA6F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sz w:val="18"/>
                <w:szCs w:val="18"/>
              </w:rPr>
              <w:t xml:space="preserve">– </w:t>
            </w:r>
            <w:r w:rsidRPr="0026253C">
              <w:rPr>
                <w:color w:val="000000"/>
                <w:spacing w:val="-1"/>
                <w:sz w:val="18"/>
                <w:szCs w:val="18"/>
              </w:rPr>
              <w:t>charakteryzuje</w:t>
            </w:r>
            <w:r w:rsidRPr="0026253C">
              <w:rPr>
                <w:color w:val="000000"/>
                <w:sz w:val="18"/>
                <w:szCs w:val="18"/>
              </w:rPr>
              <w:t xml:space="preserve"> rodzaje wód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1"/>
                <w:sz w:val="18"/>
                <w:szCs w:val="18"/>
              </w:rPr>
              <w:t>występujących w przyrodzie</w:t>
            </w:r>
          </w:p>
          <w:p w14:paraId="17F229B6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wymienia stany skupienia wody</w:t>
            </w:r>
          </w:p>
          <w:p w14:paraId="4036E63C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nazywa przemiany stanów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skupienia wody</w:t>
            </w:r>
          </w:p>
          <w:p w14:paraId="152B71B4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1"/>
                <w:sz w:val="18"/>
                <w:szCs w:val="18"/>
              </w:rPr>
              <w:t>– opisuje właściwości wody</w:t>
            </w:r>
          </w:p>
          <w:p w14:paraId="3EB5BB11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2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zapisuje wzory sumaryczny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i strukturalny cząsteczki wody</w:t>
            </w:r>
          </w:p>
          <w:p w14:paraId="5CD64940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pacing w:val="2"/>
                <w:sz w:val="18"/>
                <w:szCs w:val="18"/>
              </w:rPr>
              <w:t xml:space="preserve">– definiuje pojęcie </w:t>
            </w:r>
            <w:r w:rsidRPr="0026253C">
              <w:rPr>
                <w:i/>
                <w:color w:val="000000"/>
                <w:spacing w:val="2"/>
                <w:sz w:val="18"/>
                <w:szCs w:val="18"/>
              </w:rPr>
              <w:t>dipol</w:t>
            </w:r>
          </w:p>
          <w:p w14:paraId="23C5006E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>– identyfikuje cząsteczkę wody jako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dipol</w:t>
            </w:r>
          </w:p>
          <w:p w14:paraId="57AE502E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 xml:space="preserve">– wyjaśnia podział substancji na dobrze,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średnio oraz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trudno rozpuszczalne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1"/>
                <w:sz w:val="18"/>
                <w:szCs w:val="18"/>
              </w:rPr>
              <w:t>w wodzie</w:t>
            </w:r>
          </w:p>
          <w:p w14:paraId="5546D4D8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color w:val="000000"/>
                <w:spacing w:val="1"/>
                <w:sz w:val="18"/>
                <w:szCs w:val="18"/>
              </w:rPr>
            </w:pPr>
            <w:r w:rsidRPr="0026253C">
              <w:rPr>
                <w:b/>
                <w:color w:val="000000"/>
                <w:spacing w:val="1"/>
                <w:sz w:val="18"/>
                <w:szCs w:val="18"/>
              </w:rPr>
              <w:t>− podaje przykłady substancji, które rozpuszczają się i nie rozpuszczają się w wodzie</w:t>
            </w:r>
          </w:p>
          <w:p w14:paraId="19603E09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i/>
                <w:color w:val="000000"/>
                <w:spacing w:val="-5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 xml:space="preserve">– wyjaśnia pojęcia: </w:t>
            </w:r>
            <w:r w:rsidRPr="0026253C">
              <w:rPr>
                <w:i/>
                <w:color w:val="000000"/>
                <w:spacing w:val="-2"/>
                <w:sz w:val="18"/>
                <w:szCs w:val="18"/>
              </w:rPr>
              <w:t>rozpuszczalnik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 xml:space="preserve"> i </w:t>
            </w:r>
            <w:r w:rsidRPr="0026253C">
              <w:rPr>
                <w:i/>
                <w:color w:val="000000"/>
                <w:spacing w:val="-5"/>
                <w:sz w:val="18"/>
                <w:szCs w:val="18"/>
              </w:rPr>
              <w:t>substancja rozpuszczana</w:t>
            </w:r>
          </w:p>
          <w:p w14:paraId="1C389166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i/>
                <w:color w:val="000000"/>
                <w:spacing w:val="-5"/>
                <w:sz w:val="18"/>
                <w:szCs w:val="18"/>
              </w:rPr>
              <w:t xml:space="preserve">– </w:t>
            </w:r>
            <w:r w:rsidRPr="0026253C">
              <w:rPr>
                <w:b/>
                <w:color w:val="000000"/>
                <w:spacing w:val="-5"/>
                <w:sz w:val="18"/>
                <w:szCs w:val="18"/>
              </w:rPr>
              <w:t>projektuje doświadczenie dotyczące rozpuszczalności różnych substancji w wodzie</w:t>
            </w:r>
          </w:p>
          <w:p w14:paraId="412EBD63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b/>
                <w:color w:val="000000"/>
                <w:spacing w:val="-1"/>
                <w:sz w:val="18"/>
                <w:szCs w:val="18"/>
              </w:rPr>
              <w:t xml:space="preserve">– definiuje pojęcie </w:t>
            </w:r>
            <w:r w:rsidRPr="0026253C">
              <w:rPr>
                <w:b/>
                <w:i/>
                <w:color w:val="000000"/>
                <w:spacing w:val="-1"/>
                <w:sz w:val="18"/>
                <w:szCs w:val="18"/>
              </w:rPr>
              <w:t>rozpuszczalność</w:t>
            </w:r>
          </w:p>
          <w:p w14:paraId="392455CF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wymienia czynniki, które wpływają na rozpuszczalność substancji</w:t>
            </w:r>
          </w:p>
          <w:p w14:paraId="41FCADAE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 xml:space="preserve">– określa, co to jest krzywa </w:t>
            </w:r>
            <w:r w:rsidRPr="0026253C">
              <w:rPr>
                <w:color w:val="000000"/>
                <w:spacing w:val="-5"/>
                <w:sz w:val="18"/>
                <w:szCs w:val="18"/>
              </w:rPr>
              <w:t>rozpuszczalności</w:t>
            </w:r>
          </w:p>
          <w:p w14:paraId="159FD0FE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odczytuje z wykresu rozpuszczalności </w:t>
            </w:r>
            <w:r w:rsidRPr="0026253C">
              <w:rPr>
                <w:b/>
                <w:bCs/>
                <w:color w:val="000000"/>
                <w:spacing w:val="-4"/>
                <w:sz w:val="18"/>
                <w:szCs w:val="18"/>
              </w:rPr>
              <w:t>rozpuszczalność danej substancji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b/>
                <w:color w:val="000000"/>
                <w:spacing w:val="-3"/>
                <w:sz w:val="18"/>
                <w:szCs w:val="18"/>
              </w:rPr>
              <w:t>w podanej temperaturze</w:t>
            </w:r>
          </w:p>
          <w:p w14:paraId="2F215F84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1"/>
                <w:sz w:val="18"/>
                <w:szCs w:val="18"/>
              </w:rPr>
            </w:pPr>
            <w:r w:rsidRPr="0026253C">
              <w:rPr>
                <w:color w:val="000000"/>
                <w:spacing w:val="2"/>
                <w:sz w:val="18"/>
                <w:szCs w:val="18"/>
              </w:rPr>
              <w:t xml:space="preserve">– wymienia czynniki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 xml:space="preserve">wpływające na szybkość </w:t>
            </w:r>
            <w:r w:rsidRPr="0026253C">
              <w:rPr>
                <w:color w:val="000000"/>
                <w:spacing w:val="-5"/>
                <w:sz w:val="18"/>
                <w:szCs w:val="18"/>
              </w:rPr>
              <w:t xml:space="preserve">rozpuszczania się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substancji stałej w wodzie</w:t>
            </w:r>
          </w:p>
          <w:p w14:paraId="2E5A0A1E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i/>
                <w:color w:val="000000"/>
                <w:spacing w:val="-5"/>
                <w:sz w:val="18"/>
                <w:szCs w:val="18"/>
              </w:rPr>
            </w:pPr>
            <w:r w:rsidRPr="0026253C">
              <w:rPr>
                <w:color w:val="000000"/>
                <w:spacing w:val="1"/>
                <w:sz w:val="18"/>
                <w:szCs w:val="18"/>
              </w:rPr>
              <w:lastRenderedPageBreak/>
              <w:t xml:space="preserve">– definiuje pojęcia: </w:t>
            </w:r>
            <w:r w:rsidRPr="0026253C">
              <w:rPr>
                <w:i/>
                <w:color w:val="000000"/>
                <w:spacing w:val="1"/>
                <w:sz w:val="18"/>
                <w:szCs w:val="18"/>
              </w:rPr>
              <w:t>roztwór</w:t>
            </w:r>
            <w:r w:rsidRPr="0026253C">
              <w:rPr>
                <w:i/>
                <w:sz w:val="18"/>
                <w:szCs w:val="18"/>
              </w:rPr>
              <w:t xml:space="preserve"> </w:t>
            </w:r>
            <w:r w:rsidRPr="0026253C">
              <w:rPr>
                <w:i/>
                <w:color w:val="000000"/>
                <w:sz w:val="18"/>
                <w:szCs w:val="18"/>
              </w:rPr>
              <w:t>właściwy</w:t>
            </w:r>
            <w:r w:rsidRPr="0026253C">
              <w:rPr>
                <w:color w:val="000000"/>
                <w:sz w:val="18"/>
                <w:szCs w:val="18"/>
              </w:rPr>
              <w:t xml:space="preserve">, </w:t>
            </w:r>
            <w:r w:rsidRPr="0026253C">
              <w:rPr>
                <w:i/>
                <w:color w:val="000000"/>
                <w:sz w:val="18"/>
                <w:szCs w:val="18"/>
              </w:rPr>
              <w:t>koloid</w:t>
            </w:r>
            <w:r w:rsidRPr="0026253C">
              <w:rPr>
                <w:sz w:val="18"/>
                <w:szCs w:val="18"/>
              </w:rPr>
              <w:t xml:space="preserve"> i </w:t>
            </w:r>
            <w:r w:rsidRPr="0026253C">
              <w:rPr>
                <w:i/>
                <w:color w:val="000000"/>
                <w:spacing w:val="-5"/>
                <w:sz w:val="18"/>
                <w:szCs w:val="18"/>
              </w:rPr>
              <w:t>zawiesina</w:t>
            </w:r>
          </w:p>
          <w:p w14:paraId="4F42FF75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color w:val="000000"/>
                <w:spacing w:val="1"/>
                <w:sz w:val="18"/>
                <w:szCs w:val="18"/>
              </w:rPr>
            </w:pPr>
            <w:r w:rsidRPr="0026253C">
              <w:rPr>
                <w:b/>
                <w:color w:val="000000"/>
                <w:spacing w:val="-5"/>
                <w:sz w:val="18"/>
                <w:szCs w:val="18"/>
              </w:rPr>
              <w:t>– podaje przykłady substancji tworzących z wodą roztwór właściwy, zawiesinę, koloid</w:t>
            </w:r>
          </w:p>
          <w:p w14:paraId="584F0E2F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pacing w:val="1"/>
                <w:sz w:val="18"/>
                <w:szCs w:val="18"/>
              </w:rPr>
              <w:t xml:space="preserve">– definiuje pojęcia: </w:t>
            </w:r>
            <w:r w:rsidRPr="0026253C">
              <w:rPr>
                <w:i/>
                <w:color w:val="000000"/>
                <w:spacing w:val="1"/>
                <w:sz w:val="18"/>
                <w:szCs w:val="18"/>
              </w:rPr>
              <w:t>roztwór</w:t>
            </w:r>
            <w:r w:rsidRPr="0026253C">
              <w:rPr>
                <w:i/>
                <w:sz w:val="18"/>
                <w:szCs w:val="18"/>
              </w:rPr>
              <w:t xml:space="preserve"> </w:t>
            </w:r>
            <w:r w:rsidRPr="0026253C">
              <w:rPr>
                <w:i/>
                <w:color w:val="000000"/>
                <w:spacing w:val="-4"/>
                <w:sz w:val="18"/>
                <w:szCs w:val="18"/>
              </w:rPr>
              <w:t>nasycony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 xml:space="preserve">, </w:t>
            </w:r>
            <w:r w:rsidRPr="0026253C">
              <w:rPr>
                <w:i/>
                <w:color w:val="000000"/>
                <w:spacing w:val="-4"/>
                <w:sz w:val="18"/>
                <w:szCs w:val="18"/>
              </w:rPr>
              <w:t>roztwór nienasycony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,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i/>
                <w:sz w:val="18"/>
                <w:szCs w:val="18"/>
              </w:rPr>
              <w:t xml:space="preserve">roztwór </w:t>
            </w:r>
            <w:r w:rsidRPr="0026253C">
              <w:rPr>
                <w:i/>
                <w:color w:val="000000"/>
                <w:spacing w:val="-2"/>
                <w:sz w:val="18"/>
                <w:szCs w:val="18"/>
              </w:rPr>
              <w:t>stężony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 xml:space="preserve">, </w:t>
            </w:r>
            <w:r w:rsidRPr="0026253C">
              <w:rPr>
                <w:i/>
                <w:color w:val="000000"/>
                <w:spacing w:val="-2"/>
                <w:sz w:val="18"/>
                <w:szCs w:val="18"/>
              </w:rPr>
              <w:t>roztwór rozcieńczony</w:t>
            </w:r>
          </w:p>
          <w:p w14:paraId="6BE00361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 xml:space="preserve">– definiuje pojęcie </w:t>
            </w:r>
            <w:r w:rsidRPr="0026253C">
              <w:rPr>
                <w:i/>
                <w:color w:val="000000"/>
                <w:spacing w:val="-2"/>
                <w:sz w:val="18"/>
                <w:szCs w:val="18"/>
              </w:rPr>
              <w:t>krystalizacja</w:t>
            </w:r>
          </w:p>
          <w:p w14:paraId="0BEE8612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>– podaje sposoby otrzymywania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roztworu nienasyconego</w:t>
            </w:r>
            <w:r w:rsidRPr="0026253C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z nasyconego i 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odwrotnie</w:t>
            </w:r>
          </w:p>
          <w:p w14:paraId="589A0E52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 xml:space="preserve">– definiuje </w:t>
            </w:r>
            <w:r w:rsidRPr="0026253C">
              <w:rPr>
                <w:i/>
                <w:color w:val="000000"/>
                <w:spacing w:val="-1"/>
                <w:sz w:val="18"/>
                <w:szCs w:val="18"/>
              </w:rPr>
              <w:t>stężenie procentowe</w:t>
            </w:r>
            <w:r w:rsidRPr="0026253C">
              <w:rPr>
                <w:i/>
                <w:sz w:val="18"/>
                <w:szCs w:val="18"/>
              </w:rPr>
              <w:t xml:space="preserve"> </w:t>
            </w:r>
            <w:r w:rsidRPr="0026253C">
              <w:rPr>
                <w:i/>
                <w:color w:val="000000"/>
                <w:spacing w:val="-3"/>
                <w:sz w:val="18"/>
                <w:szCs w:val="18"/>
              </w:rPr>
              <w:t>roztworu</w:t>
            </w:r>
          </w:p>
          <w:p w14:paraId="292438F5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>– podaje wzór opisujący stężenie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procentowe roztworu</w:t>
            </w:r>
          </w:p>
          <w:p w14:paraId="6DA9C852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26253C">
              <w:rPr>
                <w:color w:val="000000"/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z w:val="18"/>
                <w:szCs w:val="18"/>
              </w:rPr>
              <w:t xml:space="preserve">prowadzi proste obliczenia z wykorzystaniem pojęć: </w:t>
            </w:r>
            <w:r w:rsidRPr="0026253C">
              <w:rPr>
                <w:b/>
                <w:bCs/>
                <w:i/>
                <w:color w:val="000000"/>
                <w:sz w:val="18"/>
                <w:szCs w:val="18"/>
              </w:rPr>
              <w:t>stężenie procentowe</w:t>
            </w:r>
            <w:r w:rsidRPr="0026253C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26253C">
              <w:rPr>
                <w:b/>
                <w:bCs/>
                <w:i/>
                <w:color w:val="000000"/>
                <w:sz w:val="18"/>
                <w:szCs w:val="18"/>
              </w:rPr>
              <w:t>masa substancji</w:t>
            </w:r>
            <w:r w:rsidRPr="0026253C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26253C">
              <w:rPr>
                <w:b/>
                <w:bCs/>
                <w:i/>
                <w:color w:val="000000"/>
                <w:sz w:val="18"/>
                <w:szCs w:val="18"/>
              </w:rPr>
              <w:t>masa rozpuszczalnika</w:t>
            </w:r>
            <w:r w:rsidRPr="0026253C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26253C">
              <w:rPr>
                <w:b/>
                <w:bCs/>
                <w:i/>
                <w:color w:val="000000"/>
                <w:sz w:val="18"/>
                <w:szCs w:val="18"/>
              </w:rPr>
              <w:t>masa roztworu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6F045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5"/>
                <w:sz w:val="18"/>
                <w:szCs w:val="18"/>
              </w:rPr>
              <w:lastRenderedPageBreak/>
              <w:t>Uczeń:</w:t>
            </w:r>
          </w:p>
          <w:p w14:paraId="5EEC51EB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opisuje budowę </w:t>
            </w:r>
            <w:r w:rsidRPr="0026253C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cząsteczki wody </w:t>
            </w:r>
          </w:p>
          <w:p w14:paraId="2B0F8FD2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wyjaśnia, co to jest cząsteczka polarna</w:t>
            </w:r>
          </w:p>
          <w:p w14:paraId="0F0D30E7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5"/>
                <w:sz w:val="18"/>
                <w:szCs w:val="18"/>
              </w:rPr>
            </w:pPr>
            <w:r w:rsidRPr="0026253C">
              <w:rPr>
                <w:color w:val="000000"/>
                <w:spacing w:val="1"/>
                <w:sz w:val="18"/>
                <w:szCs w:val="18"/>
              </w:rPr>
              <w:t>– wymienia właściwości wody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1"/>
                <w:sz w:val="18"/>
                <w:szCs w:val="18"/>
              </w:rPr>
              <w:t>zmieniające się pod wpływem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5"/>
                <w:sz w:val="18"/>
                <w:szCs w:val="18"/>
              </w:rPr>
              <w:t>zanieczyszczeń</w:t>
            </w:r>
          </w:p>
          <w:p w14:paraId="0819B795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26253C">
              <w:rPr>
                <w:color w:val="000000"/>
                <w:spacing w:val="-5"/>
                <w:sz w:val="18"/>
                <w:szCs w:val="18"/>
              </w:rPr>
              <w:t>– planuje doświadczenie udowadniające, że woda: z sieci wodociągowej i naturalnie występująca w przyrodzie są mieszaninami</w:t>
            </w:r>
          </w:p>
          <w:p w14:paraId="5DA4824E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pacing w:val="-2"/>
                <w:sz w:val="18"/>
                <w:szCs w:val="18"/>
              </w:rPr>
              <w:t>proponuje sposoby racjonalnego gospodarowania wodą</w:t>
            </w:r>
          </w:p>
          <w:p w14:paraId="0B27C680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pacing w:val="-2"/>
                <w:sz w:val="18"/>
                <w:szCs w:val="18"/>
              </w:rPr>
              <w:t>tłumaczy, na czym polegają procesy mieszania i rozpuszczania</w:t>
            </w:r>
          </w:p>
          <w:p w14:paraId="0FF6E003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>– określa, dla jakich substancji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woda jest dobrym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rozpuszczalnikiem</w:t>
            </w:r>
          </w:p>
          <w:p w14:paraId="0CFC9FD2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charakteryzuje substancje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ze względu na ich rozpuszczalność w wodzie</w:t>
            </w:r>
          </w:p>
          <w:p w14:paraId="528BEEC4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pacing w:val="-2"/>
                <w:sz w:val="18"/>
                <w:szCs w:val="18"/>
              </w:rPr>
              <w:t>planuje doświadczenia wykazujące wpływ różnych czynników na szybkość rozpuszczania substancji stałych w wodzie</w:t>
            </w:r>
          </w:p>
          <w:p w14:paraId="5D53A6E0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porównuje rozpuszczalność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różnych substancji w tej samej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5"/>
                <w:sz w:val="18"/>
                <w:szCs w:val="18"/>
              </w:rPr>
              <w:t>temperaturze</w:t>
            </w:r>
          </w:p>
          <w:p w14:paraId="6D35B8C3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26253C">
              <w:rPr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z w:val="18"/>
                <w:szCs w:val="18"/>
              </w:rPr>
              <w:t>oblicza ilość substancji, którą można rozpuścić w określonej objętości wody w podanej temperaturze</w:t>
            </w:r>
          </w:p>
          <w:p w14:paraId="40FE056E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b/>
                <w:bCs/>
                <w:color w:val="000000"/>
                <w:sz w:val="18"/>
                <w:szCs w:val="18"/>
              </w:rPr>
              <w:t>– podaje przykłady substancji, które rozpuszczają się w wodzie, tworząc roztwory</w:t>
            </w:r>
            <w:r w:rsidRPr="0026253C">
              <w:rPr>
                <w:b/>
                <w:bCs/>
                <w:sz w:val="18"/>
                <w:szCs w:val="18"/>
              </w:rPr>
              <w:t xml:space="preserve"> </w:t>
            </w:r>
            <w:r w:rsidRPr="0026253C">
              <w:rPr>
                <w:b/>
                <w:bCs/>
                <w:color w:val="000000"/>
                <w:spacing w:val="-2"/>
                <w:sz w:val="18"/>
                <w:szCs w:val="18"/>
              </w:rPr>
              <w:t>właściwe</w:t>
            </w:r>
          </w:p>
          <w:p w14:paraId="6C2318B6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26253C">
              <w:rPr>
                <w:sz w:val="18"/>
                <w:szCs w:val="18"/>
              </w:rPr>
              <w:lastRenderedPageBreak/>
              <w:t xml:space="preserve">– </w:t>
            </w:r>
            <w:r w:rsidRPr="0026253C">
              <w:rPr>
                <w:b/>
                <w:bCs/>
                <w:color w:val="000000"/>
                <w:spacing w:val="-2"/>
                <w:sz w:val="18"/>
                <w:szCs w:val="18"/>
              </w:rPr>
              <w:t>podaje przykłady substancji, które nie rozpuszczają się w wodzie, tworząc koloidy lub zawiesiny</w:t>
            </w:r>
          </w:p>
          <w:p w14:paraId="1977F076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z w:val="18"/>
                <w:szCs w:val="18"/>
              </w:rPr>
              <w:t>– wskazuje różnice między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1"/>
                <w:sz w:val="18"/>
                <w:szCs w:val="18"/>
              </w:rPr>
              <w:t>roztworem właściwym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a zawiesiną</w:t>
            </w:r>
          </w:p>
          <w:p w14:paraId="2950998A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26253C">
              <w:rPr>
                <w:bCs/>
                <w:color w:val="000000"/>
                <w:spacing w:val="-2"/>
                <w:sz w:val="18"/>
                <w:szCs w:val="18"/>
              </w:rPr>
              <w:t>opisuje różnice między roztworami: nasyconym i nienasyconym</w:t>
            </w:r>
          </w:p>
          <w:p w14:paraId="141EFF3A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z w:val="18"/>
                <w:szCs w:val="18"/>
              </w:rPr>
              <w:t>– przekształca wzór na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stężenie procentowe roztworu tak,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aby obliczyć masę substancji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rozpuszczonej lub masę roztworu</w:t>
            </w:r>
          </w:p>
          <w:p w14:paraId="0432217A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26253C">
              <w:rPr>
                <w:b/>
                <w:color w:val="000000"/>
                <w:spacing w:val="-2"/>
                <w:sz w:val="18"/>
                <w:szCs w:val="18"/>
              </w:rPr>
              <w:t>oblicza masę substancji</w:t>
            </w:r>
            <w:r w:rsidRPr="0026253C">
              <w:rPr>
                <w:b/>
                <w:sz w:val="18"/>
                <w:szCs w:val="18"/>
              </w:rPr>
              <w:t xml:space="preserve"> </w:t>
            </w:r>
            <w:r w:rsidRPr="0026253C">
              <w:rPr>
                <w:b/>
                <w:color w:val="000000"/>
                <w:spacing w:val="-4"/>
                <w:sz w:val="18"/>
                <w:szCs w:val="18"/>
              </w:rPr>
              <w:t>rozpuszczonej lub masę</w:t>
            </w:r>
            <w:r w:rsidRPr="0026253C">
              <w:rPr>
                <w:b/>
                <w:sz w:val="18"/>
                <w:szCs w:val="18"/>
              </w:rPr>
              <w:t xml:space="preserve"> </w:t>
            </w:r>
            <w:r w:rsidRPr="0026253C">
              <w:rPr>
                <w:b/>
                <w:color w:val="000000"/>
                <w:spacing w:val="-3"/>
                <w:sz w:val="18"/>
                <w:szCs w:val="18"/>
              </w:rPr>
              <w:t>roztworu,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 xml:space="preserve"> znając stężenie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procentowe roztworu</w:t>
            </w:r>
          </w:p>
          <w:p w14:paraId="123AEACA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26253C">
              <w:rPr>
                <w:color w:val="000000"/>
                <w:sz w:val="18"/>
                <w:szCs w:val="18"/>
              </w:rPr>
              <w:t>– wyjaśnia, jak sporządzić roztwór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o określonym stężeniu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 xml:space="preserve">procentowym, np. 100 g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20-procentowego roztworu soli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6"/>
                <w:sz w:val="18"/>
                <w:szCs w:val="18"/>
              </w:rPr>
              <w:t>kuchennej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DF3F6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14:paraId="3E95277E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wyjaśnia, na czym polega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1"/>
                <w:sz w:val="18"/>
                <w:szCs w:val="18"/>
              </w:rPr>
              <w:t>tworzenie wiązania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kowalencyjnego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spacing w:val="-4"/>
                <w:sz w:val="18"/>
                <w:szCs w:val="18"/>
              </w:rPr>
              <w:t xml:space="preserve">spolaryzowanego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w cząsteczce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1"/>
                <w:sz w:val="18"/>
                <w:szCs w:val="18"/>
              </w:rPr>
              <w:t>wody</w:t>
            </w:r>
          </w:p>
          <w:p w14:paraId="7B18E1D0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wyjaśnia budowę polarną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cząsteczki wody</w:t>
            </w:r>
          </w:p>
          <w:p w14:paraId="049BEEFD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określa właściwości wody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z w:val="18"/>
                <w:szCs w:val="18"/>
              </w:rPr>
              <w:t>wynikające z jej budowy polarnej</w:t>
            </w:r>
          </w:p>
          <w:p w14:paraId="6D2C0E4A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>– przedstawia za pomocą modeli proces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rozpuszczania w wodzie</w:t>
            </w:r>
            <w:r w:rsidRPr="0026253C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substancji o 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budowie polarnej,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1"/>
                <w:sz w:val="18"/>
                <w:szCs w:val="18"/>
              </w:rPr>
              <w:t>np. chlorowodoru</w:t>
            </w:r>
          </w:p>
          <w:p w14:paraId="4E2D176E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1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>– podaje rozmiary cząstek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sub</w:t>
            </w:r>
            <w:r>
              <w:rPr>
                <w:color w:val="000000"/>
                <w:spacing w:val="-4"/>
                <w:sz w:val="18"/>
                <w:szCs w:val="18"/>
              </w:rPr>
              <w:t>stancji wprowadzonych do wody i 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znajdujących się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z w:val="18"/>
                <w:szCs w:val="18"/>
              </w:rPr>
              <w:t>w roztworze właściwym,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1"/>
                <w:sz w:val="18"/>
                <w:szCs w:val="18"/>
              </w:rPr>
              <w:t>koloidzie,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zawiesinie</w:t>
            </w:r>
          </w:p>
          <w:p w14:paraId="32E8BC31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26253C">
              <w:rPr>
                <w:color w:val="000000"/>
                <w:spacing w:val="1"/>
                <w:sz w:val="18"/>
                <w:szCs w:val="18"/>
              </w:rPr>
              <w:t>– wykazuje doświadczalnie wpływ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różnych czynników na szybkość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rozpuszczania substancji stałej</w:t>
            </w:r>
            <w:r w:rsidRPr="0026253C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>w </w:t>
            </w:r>
            <w:r w:rsidRPr="0026253C">
              <w:rPr>
                <w:color w:val="000000"/>
                <w:spacing w:val="1"/>
                <w:sz w:val="18"/>
                <w:szCs w:val="18"/>
              </w:rPr>
              <w:t>wodzie</w:t>
            </w:r>
          </w:p>
          <w:p w14:paraId="2588667D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26253C">
              <w:rPr>
                <w:color w:val="000000"/>
                <w:spacing w:val="-3"/>
                <w:sz w:val="18"/>
                <w:szCs w:val="18"/>
              </w:rPr>
              <w:t>– posługuje się wykresem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rozpuszczalności</w:t>
            </w:r>
          </w:p>
          <w:p w14:paraId="7CD09635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z w:val="18"/>
                <w:szCs w:val="18"/>
              </w:rPr>
              <w:t>– wykonuje obliczenia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z wykorzystaniem wykresu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rozpuszczalności</w:t>
            </w:r>
          </w:p>
          <w:p w14:paraId="691F766C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>– oblicza masę wody, znając masę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roztworu i jego stężenie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procentowe</w:t>
            </w:r>
          </w:p>
          <w:p w14:paraId="770F0125" w14:textId="77777777" w:rsidR="0026253C" w:rsidRPr="0026253C" w:rsidRDefault="0026253C" w:rsidP="0026253C">
            <w:pPr>
              <w:pStyle w:val="Tekstpodstawowywcity"/>
              <w:ind w:left="125" w:hanging="125"/>
            </w:pPr>
            <w:r w:rsidRPr="0026253C">
              <w:t xml:space="preserve">– prowadzi obliczenia z wykorzystaniem pojęcia </w:t>
            </w:r>
            <w:r w:rsidRPr="0026253C">
              <w:rPr>
                <w:i/>
              </w:rPr>
              <w:t>gęstości</w:t>
            </w:r>
          </w:p>
          <w:p w14:paraId="15ABE892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pacing w:val="-1"/>
                <w:sz w:val="18"/>
                <w:szCs w:val="18"/>
              </w:rPr>
              <w:t>oblicza stężenie procentowe</w:t>
            </w:r>
            <w:r w:rsidRPr="0026253C">
              <w:rPr>
                <w:b/>
                <w:bCs/>
                <w:sz w:val="18"/>
                <w:szCs w:val="18"/>
              </w:rPr>
              <w:t xml:space="preserve"> </w:t>
            </w:r>
            <w:r w:rsidRPr="0026253C">
              <w:rPr>
                <w:b/>
                <w:bCs/>
                <w:color w:val="000000"/>
                <w:spacing w:val="-3"/>
                <w:sz w:val="18"/>
                <w:szCs w:val="18"/>
              </w:rPr>
              <w:t>roztworu nasyconego w danej</w:t>
            </w:r>
            <w:r w:rsidRPr="0026253C">
              <w:rPr>
                <w:b/>
                <w:bCs/>
                <w:sz w:val="18"/>
                <w:szCs w:val="18"/>
              </w:rPr>
              <w:t xml:space="preserve"> </w:t>
            </w:r>
            <w:r w:rsidRPr="0026253C">
              <w:rPr>
                <w:b/>
                <w:bCs/>
                <w:color w:val="000000"/>
                <w:spacing w:val="-4"/>
                <w:sz w:val="18"/>
                <w:szCs w:val="18"/>
              </w:rPr>
              <w:t>temperaturze (z wykorzystaniem wykresu</w:t>
            </w:r>
            <w:r w:rsidRPr="0026253C">
              <w:rPr>
                <w:b/>
                <w:bCs/>
                <w:sz w:val="18"/>
                <w:szCs w:val="18"/>
              </w:rPr>
              <w:t xml:space="preserve"> </w:t>
            </w:r>
            <w:r w:rsidRPr="0026253C">
              <w:rPr>
                <w:b/>
                <w:bCs/>
                <w:color w:val="000000"/>
                <w:spacing w:val="-4"/>
                <w:sz w:val="18"/>
                <w:szCs w:val="18"/>
              </w:rPr>
              <w:t>rozpuszczalności)</w:t>
            </w:r>
          </w:p>
          <w:p w14:paraId="7F05F3E4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wymienia czynności prowadzące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do sporządzenia określonej objętości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lastRenderedPageBreak/>
              <w:t>roztworu o określonym stężeniu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procentowym</w:t>
            </w:r>
          </w:p>
          <w:p w14:paraId="226A5D47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26253C">
              <w:rPr>
                <w:color w:val="000000"/>
                <w:sz w:val="18"/>
                <w:szCs w:val="18"/>
              </w:rPr>
              <w:t>– sporządza roztwór o określonym stężeniu procentowym</w:t>
            </w:r>
          </w:p>
          <w:p w14:paraId="6589328D" w14:textId="77777777" w:rsidR="0026253C" w:rsidRPr="0026253C" w:rsidRDefault="0026253C" w:rsidP="0026253C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292E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14:paraId="52E9C15F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proponuje doświadczenie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udowadniające, że woda jest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z w:val="18"/>
                <w:szCs w:val="18"/>
              </w:rPr>
              <w:t>związkiem wodoru i tlenu</w:t>
            </w:r>
          </w:p>
          <w:p w14:paraId="6CAC366C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26253C">
              <w:rPr>
                <w:sz w:val="18"/>
                <w:szCs w:val="18"/>
              </w:rPr>
              <w:t>– określa wpływ ciśnienia atmosferycznego na wartość temperatury wrzenia wody</w:t>
            </w:r>
          </w:p>
          <w:p w14:paraId="25B0B011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26253C"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porównuje rozpuszczalność w </w:t>
            </w:r>
            <w:r w:rsidRPr="0026253C">
              <w:rPr>
                <w:b/>
                <w:bCs/>
                <w:color w:val="000000"/>
                <w:sz w:val="18"/>
                <w:szCs w:val="18"/>
              </w:rPr>
              <w:t>wodzie związków kowalencyjnych i jonowych</w:t>
            </w:r>
          </w:p>
          <w:p w14:paraId="065F4622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z w:val="18"/>
                <w:szCs w:val="18"/>
              </w:rPr>
              <w:t>– wykazuje doświadczalnie, czy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roztwór jest nasycony, czy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5"/>
                <w:sz w:val="18"/>
                <w:szCs w:val="18"/>
              </w:rPr>
              <w:t>nienasycony</w:t>
            </w:r>
          </w:p>
          <w:p w14:paraId="1012448C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 xml:space="preserve">– rozwiązuje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z wykorzystaniem gęstości</w:t>
            </w:r>
            <w:r w:rsidRPr="0026253C">
              <w:rPr>
                <w:color w:val="000000"/>
                <w:spacing w:val="-1"/>
                <w:sz w:val="18"/>
                <w:szCs w:val="18"/>
              </w:rPr>
              <w:t xml:space="preserve"> zadania rachunkowe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dotyczące stężenia procentowego</w:t>
            </w:r>
            <w:r w:rsidRPr="0026253C">
              <w:rPr>
                <w:sz w:val="18"/>
                <w:szCs w:val="18"/>
              </w:rPr>
              <w:t xml:space="preserve"> </w:t>
            </w:r>
          </w:p>
          <w:p w14:paraId="27DC5932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5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oblicza rozpuszczalność</w:t>
            </w:r>
            <w:r w:rsidRPr="0026253C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substancji w 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danej temperaturze,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znając stężenie procentowe jej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roztworu nasyconego w</w:t>
            </w:r>
            <w:r>
              <w:rPr>
                <w:color w:val="000000"/>
                <w:spacing w:val="-3"/>
                <w:sz w:val="18"/>
                <w:szCs w:val="18"/>
              </w:rPr>
              <w:t> 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tej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5"/>
                <w:sz w:val="18"/>
                <w:szCs w:val="18"/>
              </w:rPr>
              <w:t>temperaturze</w:t>
            </w:r>
          </w:p>
          <w:p w14:paraId="4B569EB1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2C9BC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 w:rsidRPr="0026253C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4CD21E8B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sz w:val="18"/>
                <w:szCs w:val="18"/>
              </w:rPr>
              <w:t xml:space="preserve">– </w:t>
            </w:r>
            <w:r w:rsidRPr="0026253C">
              <w:rPr>
                <w:bCs/>
                <w:color w:val="000000"/>
                <w:spacing w:val="-1"/>
                <w:sz w:val="18"/>
                <w:szCs w:val="18"/>
              </w:rPr>
              <w:t>podaje sposoby zmniejszenia lub zwiększenia stężenia roztworu</w:t>
            </w:r>
          </w:p>
          <w:p w14:paraId="33EA8DE4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oblicza stężenie procentowe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roztworu powstałego przez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 xml:space="preserve">zatężenie i rozcieńczenie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roztworu</w:t>
            </w:r>
          </w:p>
          <w:p w14:paraId="48524409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5"/>
                <w:sz w:val="18"/>
                <w:szCs w:val="18"/>
              </w:rPr>
              <w:t>– oblicza stężenie roztworu powstałego po zmieszaniu roztworów tej samej substancji o różnych stężeniach</w:t>
            </w:r>
          </w:p>
          <w:p w14:paraId="1708EFCE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 w:rsidRPr="0026253C">
              <w:rPr>
                <w:color w:val="000000"/>
                <w:spacing w:val="-6"/>
                <w:sz w:val="18"/>
                <w:szCs w:val="18"/>
              </w:rPr>
              <w:t xml:space="preserve">– </w:t>
            </w:r>
            <w:r w:rsidRPr="0026253C">
              <w:rPr>
                <w:bCs/>
                <w:color w:val="000000"/>
                <w:spacing w:val="-2"/>
                <w:sz w:val="18"/>
                <w:szCs w:val="18"/>
              </w:rPr>
              <w:t>opisuje różnice między roztworami: rozcieńczonym i stężonym</w:t>
            </w:r>
          </w:p>
        </w:tc>
      </w:tr>
      <w:tr w:rsidR="0026253C" w:rsidRPr="004413CF" w14:paraId="0A1721C9" w14:textId="77777777" w:rsidTr="00A005AF">
        <w:trPr>
          <w:trHeight w:val="5670"/>
          <w:jc w:val="center"/>
        </w:trPr>
        <w:tc>
          <w:tcPr>
            <w:tcW w:w="2098" w:type="dxa"/>
            <w:vMerge/>
            <w:tcBorders>
              <w:top w:val="single" w:sz="4" w:space="0" w:color="auto"/>
            </w:tcBorders>
            <w:shd w:val="clear" w:color="auto" w:fill="FFFFFF"/>
          </w:tcPr>
          <w:p w14:paraId="703DA92C" w14:textId="77777777" w:rsidR="0026253C" w:rsidRPr="004413CF" w:rsidRDefault="0026253C" w:rsidP="0026253C">
            <w:pPr>
              <w:shd w:val="clear" w:color="auto" w:fill="FFFFFF"/>
              <w:ind w:left="125" w:hanging="125"/>
            </w:pPr>
          </w:p>
        </w:tc>
        <w:tc>
          <w:tcPr>
            <w:tcW w:w="2098" w:type="dxa"/>
            <w:vMerge/>
            <w:tcBorders>
              <w:top w:val="single" w:sz="4" w:space="0" w:color="auto"/>
            </w:tcBorders>
            <w:shd w:val="clear" w:color="auto" w:fill="FFFFFF"/>
          </w:tcPr>
          <w:p w14:paraId="088FF6AC" w14:textId="77777777" w:rsidR="0026253C" w:rsidRPr="004413CF" w:rsidRDefault="0026253C" w:rsidP="0026253C">
            <w:pPr>
              <w:shd w:val="clear" w:color="auto" w:fill="FFFFFF"/>
              <w:ind w:left="125" w:hanging="125"/>
            </w:pPr>
          </w:p>
        </w:tc>
        <w:tc>
          <w:tcPr>
            <w:tcW w:w="2098" w:type="dxa"/>
            <w:vMerge/>
            <w:tcBorders>
              <w:top w:val="single" w:sz="4" w:space="0" w:color="auto"/>
            </w:tcBorders>
            <w:shd w:val="clear" w:color="auto" w:fill="FFFFFF"/>
          </w:tcPr>
          <w:p w14:paraId="15F6D75D" w14:textId="77777777" w:rsidR="0026253C" w:rsidRPr="004413CF" w:rsidRDefault="0026253C" w:rsidP="0026253C">
            <w:pPr>
              <w:shd w:val="clear" w:color="auto" w:fill="FFFFFF"/>
              <w:ind w:left="125" w:hanging="125"/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39B0CB13" w14:textId="77777777" w:rsidR="0026253C" w:rsidRPr="004413CF" w:rsidRDefault="0026253C" w:rsidP="0026253C">
            <w:pPr>
              <w:ind w:left="125" w:hanging="125"/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4E6B6BE5" w14:textId="77777777" w:rsidR="0026253C" w:rsidRPr="004413CF" w:rsidRDefault="0026253C" w:rsidP="0026253C">
            <w:pPr>
              <w:ind w:left="125" w:hanging="125"/>
            </w:pPr>
          </w:p>
        </w:tc>
      </w:tr>
    </w:tbl>
    <w:p w14:paraId="3477DD95" w14:textId="77777777" w:rsidR="0054236C" w:rsidRDefault="0054236C" w:rsidP="003869C0">
      <w:pPr>
        <w:pStyle w:val="Nagwek2"/>
        <w:jc w:val="left"/>
        <w:rPr>
          <w:sz w:val="24"/>
          <w:szCs w:val="24"/>
        </w:rPr>
      </w:pPr>
    </w:p>
    <w:p w14:paraId="757C747E" w14:textId="77777777" w:rsidR="0054236C" w:rsidRDefault="0054236C" w:rsidP="0054236C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</w:p>
    <w:p w14:paraId="428DFE09" w14:textId="77777777" w:rsidR="0054236C" w:rsidRDefault="0054236C" w:rsidP="0054236C">
      <w:pPr>
        <w:pStyle w:val="Nagwek2"/>
        <w:tabs>
          <w:tab w:val="left" w:pos="960"/>
        </w:tabs>
        <w:jc w:val="left"/>
      </w:pPr>
    </w:p>
    <w:p w14:paraId="5C576746" w14:textId="77777777" w:rsidR="003869C0" w:rsidRDefault="007707A1" w:rsidP="003869C0">
      <w:pPr>
        <w:pStyle w:val="Nagwek2"/>
        <w:jc w:val="left"/>
        <w:rPr>
          <w:sz w:val="24"/>
          <w:szCs w:val="24"/>
        </w:rPr>
      </w:pPr>
      <w:r w:rsidRPr="0054236C">
        <w:br w:type="page"/>
      </w:r>
      <w:r w:rsidR="00050AB2">
        <w:rPr>
          <w:sz w:val="24"/>
          <w:szCs w:val="24"/>
        </w:rPr>
        <w:lastRenderedPageBreak/>
        <w:t xml:space="preserve">Dział 6. </w:t>
      </w:r>
      <w:r w:rsidR="00CC1B68" w:rsidRPr="004413CF">
        <w:rPr>
          <w:sz w:val="24"/>
          <w:szCs w:val="24"/>
        </w:rPr>
        <w:t xml:space="preserve">Tlenki i </w:t>
      </w:r>
      <w:r w:rsidR="00D6647B" w:rsidRPr="004413CF">
        <w:rPr>
          <w:sz w:val="24"/>
          <w:szCs w:val="24"/>
        </w:rPr>
        <w:t>w</w:t>
      </w:r>
      <w:r w:rsidR="003869C0" w:rsidRPr="004413CF">
        <w:rPr>
          <w:sz w:val="24"/>
          <w:szCs w:val="24"/>
        </w:rPr>
        <w:t>odorotlenki</w:t>
      </w:r>
    </w:p>
    <w:p w14:paraId="2021D7A0" w14:textId="77777777" w:rsidR="00B22723" w:rsidRDefault="00B22723" w:rsidP="00B22723"/>
    <w:tbl>
      <w:tblPr>
        <w:tblW w:w="13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2784"/>
        <w:gridCol w:w="2783"/>
        <w:gridCol w:w="2783"/>
        <w:gridCol w:w="2783"/>
        <w:gridCol w:w="2783"/>
      </w:tblGrid>
      <w:tr w:rsidR="00054D09" w:rsidRPr="004413CF" w14:paraId="7E477DBE" w14:textId="77777777" w:rsidTr="00A005AF">
        <w:trPr>
          <w:trHeight w:val="475"/>
          <w:jc w:val="center"/>
        </w:trPr>
        <w:tc>
          <w:tcPr>
            <w:tcW w:w="2098" w:type="dxa"/>
            <w:shd w:val="pct10" w:color="auto" w:fill="FFFFFF"/>
            <w:vAlign w:val="center"/>
          </w:tcPr>
          <w:p w14:paraId="4D59DDE1" w14:textId="77777777"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14:paraId="0BA1E8E4" w14:textId="77777777"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098" w:type="dxa"/>
            <w:shd w:val="pct10" w:color="auto" w:fill="FFFFFF"/>
            <w:vAlign w:val="center"/>
          </w:tcPr>
          <w:p w14:paraId="5D7038BC" w14:textId="77777777"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14:paraId="353D7032" w14:textId="77777777"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098" w:type="dxa"/>
            <w:shd w:val="pct10" w:color="auto" w:fill="FFFFFF"/>
            <w:vAlign w:val="center"/>
          </w:tcPr>
          <w:p w14:paraId="1105F739" w14:textId="77777777"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14:paraId="2CE9FD01" w14:textId="77777777"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098" w:type="dxa"/>
            <w:shd w:val="pct10" w:color="auto" w:fill="FFFFFF"/>
            <w:vAlign w:val="center"/>
          </w:tcPr>
          <w:p w14:paraId="279BEB27" w14:textId="77777777"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14:paraId="2398FE34" w14:textId="77777777"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2098" w:type="dxa"/>
            <w:shd w:val="pct10" w:color="auto" w:fill="FFFFFF"/>
          </w:tcPr>
          <w:p w14:paraId="3F5CCBDC" w14:textId="77777777" w:rsidR="00054D09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14:paraId="66058EE3" w14:textId="77777777"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 + 5]</w:t>
            </w:r>
          </w:p>
        </w:tc>
      </w:tr>
      <w:tr w:rsidR="00054D09" w:rsidRPr="004413CF" w14:paraId="6BA8E69E" w14:textId="77777777" w:rsidTr="00A005AF">
        <w:trPr>
          <w:trHeight w:val="7396"/>
          <w:jc w:val="center"/>
        </w:trPr>
        <w:tc>
          <w:tcPr>
            <w:tcW w:w="2098" w:type="dxa"/>
            <w:vMerge w:val="restart"/>
            <w:shd w:val="clear" w:color="auto" w:fill="FFFFFF"/>
          </w:tcPr>
          <w:p w14:paraId="17AFD5B7" w14:textId="77777777" w:rsidR="00054D09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Uczeń:</w:t>
            </w:r>
          </w:p>
          <w:p w14:paraId="4FA69257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="00004CB4">
              <w:rPr>
                <w:b/>
                <w:color w:val="000000"/>
                <w:sz w:val="18"/>
                <w:szCs w:val="18"/>
              </w:rPr>
              <w:t>wskazuje wpływ</w:t>
            </w:r>
            <w:r w:rsidRPr="004413CF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b/>
                <w:i/>
                <w:color w:val="000000"/>
                <w:sz w:val="18"/>
                <w:szCs w:val="18"/>
              </w:rPr>
              <w:t>katalizator</w:t>
            </w:r>
            <w:r w:rsidR="00004CB4">
              <w:rPr>
                <w:b/>
                <w:i/>
                <w:color w:val="000000"/>
                <w:sz w:val="18"/>
                <w:szCs w:val="18"/>
              </w:rPr>
              <w:t>a na</w:t>
            </w:r>
            <w:r w:rsidRPr="004413CF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004CB4">
              <w:rPr>
                <w:i/>
                <w:color w:val="000000"/>
                <w:sz w:val="18"/>
                <w:szCs w:val="18"/>
              </w:rPr>
              <w:t>przebieg reakcji chemicznej</w:t>
            </w:r>
          </w:p>
          <w:p w14:paraId="4448EAAC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definiuje pojęcie </w:t>
            </w:r>
            <w:r w:rsidRPr="004413CF">
              <w:rPr>
                <w:i/>
                <w:color w:val="000000"/>
                <w:sz w:val="18"/>
                <w:szCs w:val="18"/>
              </w:rPr>
              <w:t>tlenek</w:t>
            </w:r>
          </w:p>
          <w:p w14:paraId="3C5FA4DF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podaje podział tlenków na tlenki metali i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13CF">
              <w:rPr>
                <w:color w:val="000000"/>
                <w:sz w:val="18"/>
                <w:szCs w:val="18"/>
              </w:rPr>
              <w:t>tlenki niemetali</w:t>
            </w:r>
          </w:p>
          <w:p w14:paraId="3C44D76D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z w:val="18"/>
                <w:szCs w:val="18"/>
              </w:rPr>
              <w:t>zapisuje równania reakcj</w:t>
            </w:r>
            <w:r w:rsidR="008776B3">
              <w:rPr>
                <w:b/>
                <w:color w:val="000000"/>
                <w:sz w:val="18"/>
                <w:szCs w:val="18"/>
              </w:rPr>
              <w:t>i otrzymywania tlenków metali i </w:t>
            </w:r>
            <w:r w:rsidRPr="004413CF">
              <w:rPr>
                <w:b/>
                <w:color w:val="000000"/>
                <w:sz w:val="18"/>
                <w:szCs w:val="18"/>
              </w:rPr>
              <w:t>tlenków niemetali</w:t>
            </w:r>
          </w:p>
          <w:p w14:paraId="38095753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wymienia zasady BHP dotyczące pracy z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13CF">
              <w:rPr>
                <w:color w:val="000000"/>
                <w:sz w:val="18"/>
                <w:szCs w:val="18"/>
              </w:rPr>
              <w:t>zasadami</w:t>
            </w:r>
          </w:p>
          <w:p w14:paraId="5967E61D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definiuje pojęcia 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wodorotlenek</w:t>
            </w:r>
            <w:r w:rsidR="008776B3"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zasada</w:t>
            </w:r>
          </w:p>
          <w:p w14:paraId="01F3D402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bCs/>
                <w:color w:val="000000"/>
                <w:sz w:val="18"/>
                <w:szCs w:val="18"/>
              </w:rPr>
            </w:pPr>
            <w:r w:rsidRPr="004413CF">
              <w:rPr>
                <w:bCs/>
                <w:color w:val="000000"/>
                <w:sz w:val="18"/>
                <w:szCs w:val="18"/>
              </w:rPr>
              <w:t>–</w:t>
            </w:r>
            <w:r>
              <w:rPr>
                <w:bCs/>
                <w:color w:val="000000"/>
                <w:sz w:val="18"/>
                <w:szCs w:val="18"/>
              </w:rPr>
              <w:t xml:space="preserve"> odczytuje z</w:t>
            </w:r>
            <w:r w:rsidRPr="004413CF">
              <w:rPr>
                <w:bCs/>
                <w:color w:val="000000"/>
                <w:sz w:val="18"/>
                <w:szCs w:val="18"/>
              </w:rPr>
              <w:t xml:space="preserve"> tabeli rozpuszczalności, </w:t>
            </w:r>
            <w:r w:rsidR="005B1D7B">
              <w:rPr>
                <w:bCs/>
                <w:color w:val="000000"/>
                <w:sz w:val="18"/>
                <w:szCs w:val="18"/>
              </w:rPr>
              <w:t>rozpuszczalność wodorotlen</w:t>
            </w:r>
            <w:r w:rsidRPr="004413CF">
              <w:rPr>
                <w:bCs/>
                <w:color w:val="000000"/>
                <w:sz w:val="18"/>
                <w:szCs w:val="18"/>
              </w:rPr>
              <w:t>k</w:t>
            </w:r>
            <w:r w:rsidR="005B1D7B">
              <w:rPr>
                <w:bCs/>
                <w:color w:val="000000"/>
                <w:sz w:val="18"/>
                <w:szCs w:val="18"/>
              </w:rPr>
              <w:t>ów w wodzie</w:t>
            </w:r>
          </w:p>
          <w:p w14:paraId="021912AB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opisuje budowę wodorotlenków</w:t>
            </w:r>
          </w:p>
          <w:p w14:paraId="16EDD79C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zna wartościowość grupy wodorotlenowej </w:t>
            </w:r>
          </w:p>
          <w:p w14:paraId="3D752999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>– rozpoznaje wzory wodorotlenków</w:t>
            </w:r>
          </w:p>
          <w:p w14:paraId="52C9B20F" w14:textId="77777777" w:rsidR="00054D09" w:rsidRPr="00054D09" w:rsidRDefault="00054D09" w:rsidP="008776B3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  <w:vertAlign w:val="subscript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zapisuje wzory sumaryczne wodorotlenków: NaOH, KOH, Ca(OH)</w:t>
            </w:r>
            <w:r w:rsidRPr="004413CF">
              <w:rPr>
                <w:b/>
                <w:bCs/>
                <w:sz w:val="18"/>
                <w:szCs w:val="18"/>
                <w:vertAlign w:val="subscript"/>
              </w:rPr>
              <w:t>2</w:t>
            </w:r>
            <w:r w:rsidRPr="004413CF">
              <w:rPr>
                <w:b/>
                <w:bCs/>
                <w:sz w:val="18"/>
                <w:szCs w:val="18"/>
              </w:rPr>
              <w:t>, Al(OH)</w:t>
            </w:r>
            <w:r w:rsidRPr="004413CF">
              <w:rPr>
                <w:b/>
                <w:bCs/>
                <w:sz w:val="18"/>
                <w:szCs w:val="18"/>
                <w:vertAlign w:val="subscript"/>
              </w:rPr>
              <w:t>3</w:t>
            </w:r>
            <w:r w:rsidRPr="004413CF">
              <w:rPr>
                <w:b/>
                <w:bCs/>
                <w:sz w:val="18"/>
                <w:szCs w:val="18"/>
              </w:rPr>
              <w:t>, Cu(OH)</w:t>
            </w:r>
            <w:r>
              <w:rPr>
                <w:b/>
                <w:bCs/>
                <w:sz w:val="18"/>
                <w:szCs w:val="18"/>
                <w:vertAlign w:val="subscript"/>
              </w:rPr>
              <w:t>2</w:t>
            </w:r>
          </w:p>
          <w:p w14:paraId="1EC0CB28" w14:textId="77777777" w:rsidR="00054D09" w:rsidRDefault="00054D09" w:rsidP="008776B3">
            <w:pPr>
              <w:shd w:val="clear" w:color="auto" w:fill="FFFFFF"/>
              <w:ind w:left="125" w:hanging="125"/>
              <w:rPr>
                <w:b/>
                <w:i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 xml:space="preserve">definiuje pojęcia: </w:t>
            </w:r>
            <w:r w:rsidRPr="004413CF">
              <w:rPr>
                <w:b/>
                <w:i/>
                <w:sz w:val="18"/>
                <w:szCs w:val="18"/>
              </w:rPr>
              <w:t>elektrolit</w:t>
            </w:r>
            <w:r w:rsidRPr="004413CF">
              <w:rPr>
                <w:b/>
                <w:sz w:val="18"/>
                <w:szCs w:val="18"/>
              </w:rPr>
              <w:t xml:space="preserve">, </w:t>
            </w:r>
            <w:r w:rsidRPr="004413CF">
              <w:rPr>
                <w:b/>
                <w:i/>
                <w:sz w:val="18"/>
                <w:szCs w:val="18"/>
              </w:rPr>
              <w:t>nieelektrolit</w:t>
            </w:r>
          </w:p>
          <w:p w14:paraId="653E91F9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− definiuje pojęcia: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C611C">
              <w:rPr>
                <w:i/>
                <w:sz w:val="18"/>
                <w:szCs w:val="18"/>
              </w:rPr>
              <w:t>dysocjacja</w:t>
            </w:r>
            <w:r>
              <w:rPr>
                <w:i/>
                <w:sz w:val="18"/>
                <w:szCs w:val="18"/>
              </w:rPr>
              <w:t xml:space="preserve"> elektrolityczna (</w:t>
            </w:r>
            <w:r w:rsidRPr="000C611C">
              <w:rPr>
                <w:i/>
                <w:sz w:val="18"/>
                <w:szCs w:val="18"/>
              </w:rPr>
              <w:t>jonowa</w:t>
            </w:r>
            <w:r>
              <w:rPr>
                <w:i/>
                <w:sz w:val="18"/>
                <w:szCs w:val="18"/>
              </w:rPr>
              <w:t>)</w:t>
            </w:r>
            <w:r w:rsidRPr="000C611C"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wskaźnik</w:t>
            </w:r>
          </w:p>
          <w:p w14:paraId="2C72F27F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>– wymienia rodzaje odczynów roztworów</w:t>
            </w:r>
          </w:p>
          <w:p w14:paraId="50CDC156" w14:textId="77777777" w:rsidR="00054D09" w:rsidRPr="004413CF" w:rsidRDefault="008776B3" w:rsidP="008776B3">
            <w:pPr>
              <w:shd w:val="clear" w:color="auto" w:fill="FFFFFF"/>
              <w:ind w:left="125" w:hanging="12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– podaje barwy wskaźników w </w:t>
            </w:r>
            <w:r w:rsidR="00054D09" w:rsidRPr="004413CF">
              <w:rPr>
                <w:b/>
                <w:sz w:val="18"/>
                <w:szCs w:val="18"/>
              </w:rPr>
              <w:t>roztworze o</w:t>
            </w:r>
            <w:r w:rsidR="00054D09">
              <w:rPr>
                <w:b/>
                <w:sz w:val="18"/>
                <w:szCs w:val="18"/>
              </w:rPr>
              <w:t> </w:t>
            </w:r>
            <w:r w:rsidR="00054D09" w:rsidRPr="004413CF">
              <w:rPr>
                <w:b/>
                <w:sz w:val="18"/>
                <w:szCs w:val="18"/>
              </w:rPr>
              <w:t>podanym odczynie</w:t>
            </w:r>
          </w:p>
          <w:p w14:paraId="007ED9DC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 xml:space="preserve">wyjaśnia, na czym polega dysocjacja </w:t>
            </w:r>
            <w:r>
              <w:rPr>
                <w:b/>
                <w:bCs/>
                <w:sz w:val="18"/>
                <w:szCs w:val="18"/>
              </w:rPr>
              <w:t>elektrolityczna (</w:t>
            </w:r>
            <w:r w:rsidRPr="004413CF">
              <w:rPr>
                <w:b/>
                <w:bCs/>
                <w:sz w:val="18"/>
                <w:szCs w:val="18"/>
              </w:rPr>
              <w:t>jonowa</w:t>
            </w:r>
            <w:r>
              <w:rPr>
                <w:b/>
                <w:bCs/>
                <w:sz w:val="18"/>
                <w:szCs w:val="18"/>
              </w:rPr>
              <w:t>)</w:t>
            </w:r>
            <w:r w:rsidRPr="004413CF">
              <w:rPr>
                <w:b/>
                <w:bCs/>
                <w:sz w:val="18"/>
                <w:szCs w:val="18"/>
              </w:rPr>
              <w:t xml:space="preserve"> zasad</w:t>
            </w:r>
          </w:p>
          <w:p w14:paraId="1D7889B1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lastRenderedPageBreak/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 xml:space="preserve">zapisuje równania dysocjacji </w:t>
            </w:r>
            <w:r>
              <w:rPr>
                <w:b/>
                <w:bCs/>
                <w:sz w:val="18"/>
                <w:szCs w:val="18"/>
              </w:rPr>
              <w:t>elektrolitycznej (</w:t>
            </w:r>
            <w:r w:rsidRPr="004413CF">
              <w:rPr>
                <w:b/>
                <w:bCs/>
                <w:sz w:val="18"/>
                <w:szCs w:val="18"/>
              </w:rPr>
              <w:t>jonowej</w:t>
            </w:r>
            <w:r>
              <w:rPr>
                <w:b/>
                <w:bCs/>
                <w:sz w:val="18"/>
                <w:szCs w:val="18"/>
              </w:rPr>
              <w:t>)</w:t>
            </w:r>
            <w:r w:rsidRPr="004413CF">
              <w:rPr>
                <w:b/>
                <w:bCs/>
                <w:sz w:val="18"/>
                <w:szCs w:val="18"/>
              </w:rPr>
              <w:t xml:space="preserve"> zasad </w:t>
            </w:r>
            <w:r w:rsidRPr="004413CF">
              <w:rPr>
                <w:sz w:val="18"/>
                <w:szCs w:val="18"/>
              </w:rPr>
              <w:t>(proste przykłady)</w:t>
            </w:r>
          </w:p>
          <w:p w14:paraId="34470AB1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− </w:t>
            </w:r>
            <w:r w:rsidR="008776B3">
              <w:rPr>
                <w:sz w:val="18"/>
                <w:szCs w:val="18"/>
              </w:rPr>
              <w:t>podaje nazwy jonów powstałych w </w:t>
            </w:r>
            <w:r w:rsidRPr="004413CF">
              <w:rPr>
                <w:sz w:val="18"/>
                <w:szCs w:val="18"/>
              </w:rPr>
              <w:t xml:space="preserve">wyniku dysocjacji </w:t>
            </w:r>
            <w:r>
              <w:rPr>
                <w:sz w:val="18"/>
                <w:szCs w:val="18"/>
              </w:rPr>
              <w:t>elektrolitycznej (</w:t>
            </w:r>
            <w:r w:rsidRPr="004413CF">
              <w:rPr>
                <w:sz w:val="18"/>
                <w:szCs w:val="18"/>
              </w:rPr>
              <w:t>jonowej</w:t>
            </w:r>
            <w:r>
              <w:rPr>
                <w:sz w:val="18"/>
                <w:szCs w:val="18"/>
              </w:rPr>
              <w:t>)</w:t>
            </w:r>
          </w:p>
          <w:p w14:paraId="247200E8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>od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różnia zasady od innych substancji za pomocą wskaźników</w:t>
            </w:r>
          </w:p>
          <w:p w14:paraId="449982E2" w14:textId="77777777" w:rsidR="00054D09" w:rsidRPr="00F43C87" w:rsidRDefault="00054D09" w:rsidP="008776B3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 xml:space="preserve">– rozróżnia pojęcia </w:t>
            </w:r>
            <w:r w:rsidRPr="00FB6584">
              <w:rPr>
                <w:b/>
                <w:i/>
                <w:sz w:val="18"/>
              </w:rPr>
              <w:t>wodorotlenek</w:t>
            </w:r>
            <w:r w:rsidR="008776B3">
              <w:rPr>
                <w:b/>
                <w:sz w:val="18"/>
                <w:szCs w:val="18"/>
              </w:rPr>
              <w:t xml:space="preserve"> i </w:t>
            </w:r>
            <w:r w:rsidRPr="00FB6584">
              <w:rPr>
                <w:b/>
                <w:i/>
                <w:sz w:val="18"/>
              </w:rPr>
              <w:t>zasada</w:t>
            </w:r>
          </w:p>
        </w:tc>
        <w:tc>
          <w:tcPr>
            <w:tcW w:w="2098" w:type="dxa"/>
            <w:vMerge w:val="restart"/>
            <w:shd w:val="clear" w:color="auto" w:fill="FFFFFF"/>
          </w:tcPr>
          <w:p w14:paraId="503EFBF1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B543AFF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podaje sposoby otrzymywania tlenków</w:t>
            </w:r>
          </w:p>
          <w:p w14:paraId="09681870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</w:t>
            </w:r>
            <w:r w:rsidRPr="004413CF">
              <w:rPr>
                <w:b/>
                <w:color w:val="000000"/>
                <w:sz w:val="18"/>
                <w:szCs w:val="18"/>
              </w:rPr>
              <w:t xml:space="preserve"> podaje wzory i nazwy wodorotlenków</w:t>
            </w:r>
          </w:p>
          <w:p w14:paraId="797E4552" w14:textId="77777777"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wymienia wspólne właściwości zasad i</w:t>
            </w:r>
            <w:r>
              <w:rPr>
                <w:sz w:val="18"/>
              </w:rPr>
              <w:t> </w:t>
            </w:r>
            <w:r w:rsidRPr="004413CF">
              <w:rPr>
                <w:sz w:val="18"/>
              </w:rPr>
              <w:t>wyjaśnia, z czego one wynikają</w:t>
            </w:r>
          </w:p>
          <w:p w14:paraId="7C364350" w14:textId="77777777"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wymienia dwie główne metody otrzymywania wodorotlenków</w:t>
            </w:r>
          </w:p>
          <w:p w14:paraId="48C13CE3" w14:textId="77777777" w:rsidR="00054D09" w:rsidRPr="004413CF" w:rsidRDefault="00054D09" w:rsidP="008776B3">
            <w:pPr>
              <w:ind w:left="125" w:hanging="125"/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zapisuje równania reakcji o</w:t>
            </w:r>
            <w:r>
              <w:rPr>
                <w:b/>
                <w:bCs/>
                <w:sz w:val="18"/>
              </w:rPr>
              <w:t xml:space="preserve">trzymywania wodorotlenku sodu </w:t>
            </w:r>
            <w:r w:rsidRPr="004413CF">
              <w:rPr>
                <w:b/>
                <w:bCs/>
                <w:sz w:val="18"/>
              </w:rPr>
              <w:t>i</w:t>
            </w:r>
            <w:r>
              <w:rPr>
                <w:b/>
                <w:bCs/>
                <w:sz w:val="18"/>
              </w:rPr>
              <w:t> </w:t>
            </w:r>
            <w:r w:rsidRPr="004413CF">
              <w:rPr>
                <w:b/>
                <w:bCs/>
                <w:sz w:val="18"/>
              </w:rPr>
              <w:t>wapnia</w:t>
            </w:r>
          </w:p>
          <w:p w14:paraId="3849AECD" w14:textId="77777777" w:rsidR="00054D09" w:rsidRPr="004413CF" w:rsidRDefault="00054D09" w:rsidP="008776B3">
            <w:pPr>
              <w:ind w:left="125" w:hanging="125"/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>– wyjaśnia pojęcia</w:t>
            </w:r>
            <w:r w:rsidRPr="004413CF">
              <w:rPr>
                <w:sz w:val="18"/>
              </w:rPr>
              <w:t xml:space="preserve"> </w:t>
            </w:r>
            <w:r w:rsidRPr="004413CF">
              <w:rPr>
                <w:i/>
                <w:sz w:val="18"/>
              </w:rPr>
              <w:t>woda wapienna</w:t>
            </w:r>
          </w:p>
          <w:p w14:paraId="7DC3BC3F" w14:textId="77777777"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 xml:space="preserve">odczytuje proste równania dysocjacji </w:t>
            </w:r>
            <w:r>
              <w:rPr>
                <w:sz w:val="18"/>
              </w:rPr>
              <w:t>elektrolitycznej (</w:t>
            </w:r>
            <w:r w:rsidRPr="004413CF">
              <w:rPr>
                <w:sz w:val="18"/>
              </w:rPr>
              <w:t>jonowej</w:t>
            </w:r>
            <w:r>
              <w:rPr>
                <w:sz w:val="18"/>
              </w:rPr>
              <w:t>)</w:t>
            </w:r>
            <w:r w:rsidRPr="004413CF">
              <w:rPr>
                <w:sz w:val="18"/>
              </w:rPr>
              <w:t xml:space="preserve"> zasad</w:t>
            </w:r>
          </w:p>
          <w:p w14:paraId="5919AB8E" w14:textId="77777777" w:rsidR="00054D09" w:rsidRPr="004413CF" w:rsidRDefault="00054D09" w:rsidP="008776B3">
            <w:pPr>
              <w:ind w:left="125" w:hanging="125"/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 xml:space="preserve">definiuje pojęcie </w:t>
            </w:r>
            <w:r w:rsidRPr="004413CF">
              <w:rPr>
                <w:i/>
                <w:sz w:val="18"/>
              </w:rPr>
              <w:t>odczyn zasadowy</w:t>
            </w:r>
          </w:p>
          <w:p w14:paraId="48D74B5D" w14:textId="77777777" w:rsidR="00054D09" w:rsidRPr="004413CF" w:rsidRDefault="00054D09" w:rsidP="008776B3">
            <w:pPr>
              <w:ind w:left="125" w:hanging="125"/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bada odczyn</w:t>
            </w:r>
          </w:p>
          <w:p w14:paraId="06731464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zapisuje obserwacje do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 xml:space="preserve">przeprowadzanych </w:t>
            </w:r>
            <w:r w:rsidRPr="004413CF">
              <w:rPr>
                <w:sz w:val="18"/>
                <w:szCs w:val="18"/>
              </w:rPr>
              <w:t>na lekcji</w:t>
            </w:r>
            <w:r w:rsidRPr="004413CF">
              <w:rPr>
                <w:color w:val="000000"/>
                <w:sz w:val="18"/>
                <w:szCs w:val="18"/>
              </w:rPr>
              <w:t xml:space="preserve"> doświadczeń</w:t>
            </w:r>
          </w:p>
        </w:tc>
        <w:tc>
          <w:tcPr>
            <w:tcW w:w="2098" w:type="dxa"/>
            <w:vMerge w:val="restart"/>
            <w:shd w:val="clear" w:color="auto" w:fill="FFFFFF"/>
          </w:tcPr>
          <w:p w14:paraId="07E1FF7F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Uczeń:</w:t>
            </w:r>
          </w:p>
          <w:p w14:paraId="04136356" w14:textId="77777777" w:rsidR="00054D09" w:rsidRPr="004413CF" w:rsidRDefault="00054D09" w:rsidP="008776B3">
            <w:pPr>
              <w:ind w:left="125" w:hanging="125"/>
              <w:rPr>
                <w:bCs/>
                <w:i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Cs/>
                <w:sz w:val="18"/>
              </w:rPr>
              <w:t xml:space="preserve">wyjaśnia pojęcia </w:t>
            </w:r>
            <w:r w:rsidRPr="004413CF">
              <w:rPr>
                <w:bCs/>
                <w:i/>
                <w:sz w:val="18"/>
              </w:rPr>
              <w:t>wodorotlenek</w:t>
            </w:r>
            <w:r w:rsidR="008776B3">
              <w:rPr>
                <w:bCs/>
                <w:sz w:val="18"/>
              </w:rPr>
              <w:t xml:space="preserve"> i </w:t>
            </w:r>
            <w:r w:rsidRPr="004413CF">
              <w:rPr>
                <w:bCs/>
                <w:i/>
                <w:sz w:val="18"/>
              </w:rPr>
              <w:t>zasada</w:t>
            </w:r>
          </w:p>
          <w:p w14:paraId="76D6968E" w14:textId="77777777"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wymienia </w:t>
            </w:r>
            <w:r w:rsidRPr="004413CF">
              <w:rPr>
                <w:sz w:val="18"/>
              </w:rPr>
              <w:t>przykłady wodorotlenków i zasad</w:t>
            </w:r>
          </w:p>
          <w:p w14:paraId="215ACE42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wyjaśnia, dlaczego podczas pracy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z zasadami należy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zachować szczególną ostrożność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14:paraId="33A77971" w14:textId="77777777"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 xml:space="preserve">wymienia poznane tlenki </w:t>
            </w:r>
            <w:r w:rsidR="008776B3">
              <w:rPr>
                <w:sz w:val="18"/>
              </w:rPr>
              <w:t>metali, z </w:t>
            </w:r>
            <w:r>
              <w:rPr>
                <w:sz w:val="18"/>
              </w:rPr>
              <w:t>których otrzymać zasady</w:t>
            </w:r>
          </w:p>
          <w:p w14:paraId="3AEAB81F" w14:textId="77777777"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zapisuje równania reakcji otrzymywania wybranego wodorotlenku</w:t>
            </w:r>
          </w:p>
          <w:p w14:paraId="59A64F75" w14:textId="77777777"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planuje doświadczenia, w których wyniku mo</w:t>
            </w:r>
            <w:r>
              <w:rPr>
                <w:b/>
                <w:bCs/>
                <w:sz w:val="18"/>
              </w:rPr>
              <w:t xml:space="preserve">żna otrzymać wodorotlenki sodu </w:t>
            </w:r>
            <w:r w:rsidRPr="004413CF">
              <w:rPr>
                <w:b/>
                <w:bCs/>
                <w:sz w:val="18"/>
              </w:rPr>
              <w:t>lub wapnia</w:t>
            </w:r>
          </w:p>
          <w:p w14:paraId="5C431F4F" w14:textId="77777777"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 xml:space="preserve">planuje sposób otrzymywania wodorotlenków </w:t>
            </w:r>
            <w:r>
              <w:rPr>
                <w:sz w:val="18"/>
              </w:rPr>
              <w:t xml:space="preserve">trudno </w:t>
            </w:r>
            <w:r w:rsidRPr="004413CF">
              <w:rPr>
                <w:sz w:val="18"/>
              </w:rPr>
              <w:t>rozpuszczalnych w</w:t>
            </w:r>
            <w:r>
              <w:rPr>
                <w:sz w:val="18"/>
              </w:rPr>
              <w:t> </w:t>
            </w:r>
            <w:r w:rsidRPr="004413CF">
              <w:rPr>
                <w:sz w:val="18"/>
              </w:rPr>
              <w:t>wodzie</w:t>
            </w:r>
          </w:p>
          <w:p w14:paraId="1614F171" w14:textId="77777777"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zapisuje</w:t>
            </w:r>
            <w:r w:rsidRPr="004413CF">
              <w:rPr>
                <w:sz w:val="18"/>
              </w:rPr>
              <w:t xml:space="preserve"> i odczytuje </w:t>
            </w:r>
            <w:r w:rsidRPr="004413CF">
              <w:rPr>
                <w:b/>
                <w:bCs/>
                <w:sz w:val="18"/>
              </w:rPr>
              <w:t xml:space="preserve">równania dysocjacji </w:t>
            </w:r>
            <w:r>
              <w:rPr>
                <w:b/>
                <w:bCs/>
                <w:sz w:val="18"/>
              </w:rPr>
              <w:t>elektrolitycznej (</w:t>
            </w:r>
            <w:r w:rsidRPr="004413CF">
              <w:rPr>
                <w:b/>
                <w:bCs/>
                <w:sz w:val="18"/>
              </w:rPr>
              <w:t>jonowej</w:t>
            </w:r>
            <w:r>
              <w:rPr>
                <w:b/>
                <w:bCs/>
                <w:sz w:val="18"/>
              </w:rPr>
              <w:t>)</w:t>
            </w:r>
            <w:r w:rsidRPr="004413CF">
              <w:rPr>
                <w:b/>
                <w:bCs/>
                <w:sz w:val="18"/>
              </w:rPr>
              <w:t xml:space="preserve"> zasad</w:t>
            </w:r>
          </w:p>
          <w:p w14:paraId="3C7F4A6D" w14:textId="77777777" w:rsidR="00054D09" w:rsidRPr="004413CF" w:rsidRDefault="00054D09" w:rsidP="008776B3">
            <w:pPr>
              <w:ind w:left="125" w:hanging="125"/>
              <w:rPr>
                <w:b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>określa</w:t>
            </w:r>
            <w:r w:rsidR="008776B3">
              <w:rPr>
                <w:b/>
                <w:sz w:val="18"/>
              </w:rPr>
              <w:t xml:space="preserve"> odczyn roztworu zasadowego</w:t>
            </w:r>
          </w:p>
          <w:p w14:paraId="7A571149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opisuje doświadczenia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przeprowadzane na lekcjach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(schemat, obserwacje, wniosek)</w:t>
            </w:r>
          </w:p>
          <w:p w14:paraId="793F079D" w14:textId="77777777" w:rsidR="00054D09" w:rsidRPr="004413CF" w:rsidRDefault="00054D09" w:rsidP="008776B3">
            <w:pPr>
              <w:ind w:left="125" w:hanging="125"/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opisuje zastosowania wskaźników</w:t>
            </w:r>
          </w:p>
          <w:p w14:paraId="02141A09" w14:textId="77777777" w:rsidR="00054D09" w:rsidRPr="004413CF" w:rsidRDefault="00054D09" w:rsidP="008776B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 xml:space="preserve">planuje doświadczenie, które umożliwi zbadanie </w:t>
            </w:r>
            <w:r>
              <w:rPr>
                <w:b/>
                <w:bCs/>
                <w:sz w:val="18"/>
              </w:rPr>
              <w:t xml:space="preserve">odczynu </w:t>
            </w:r>
            <w:r w:rsidRPr="004413CF">
              <w:rPr>
                <w:b/>
                <w:bCs/>
                <w:sz w:val="18"/>
              </w:rPr>
              <w:t>produktów używanych w</w:t>
            </w:r>
            <w:r>
              <w:rPr>
                <w:b/>
                <w:bCs/>
                <w:sz w:val="18"/>
              </w:rPr>
              <w:t> </w:t>
            </w:r>
            <w:r w:rsidRPr="004413CF">
              <w:rPr>
                <w:b/>
                <w:bCs/>
                <w:sz w:val="18"/>
              </w:rPr>
              <w:t xml:space="preserve">życiu codziennym </w:t>
            </w:r>
          </w:p>
        </w:tc>
        <w:tc>
          <w:tcPr>
            <w:tcW w:w="2098" w:type="dxa"/>
            <w:shd w:val="clear" w:color="auto" w:fill="FFFFFF"/>
          </w:tcPr>
          <w:p w14:paraId="58377275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Uczeń:</w:t>
            </w:r>
          </w:p>
          <w:p w14:paraId="622ECC45" w14:textId="77777777"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 xml:space="preserve">planuje doświadczenia, w których wyniku można otrzymać różne wodorotlenki, także </w:t>
            </w:r>
            <w:r>
              <w:rPr>
                <w:b/>
                <w:bCs/>
                <w:sz w:val="18"/>
              </w:rPr>
              <w:t xml:space="preserve">trudno </w:t>
            </w:r>
            <w:r w:rsidRPr="004413CF">
              <w:rPr>
                <w:b/>
                <w:bCs/>
                <w:sz w:val="18"/>
              </w:rPr>
              <w:t>rozpuszczalne w</w:t>
            </w:r>
            <w:r>
              <w:rPr>
                <w:b/>
                <w:bCs/>
                <w:sz w:val="18"/>
              </w:rPr>
              <w:t> </w:t>
            </w:r>
            <w:r w:rsidRPr="004413CF">
              <w:rPr>
                <w:b/>
                <w:bCs/>
                <w:sz w:val="18"/>
              </w:rPr>
              <w:t>wodzie</w:t>
            </w:r>
          </w:p>
          <w:p w14:paraId="385F54C6" w14:textId="77777777"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zapisuje równania reakcji otrzymywania różnych wodorotlenków</w:t>
            </w:r>
          </w:p>
          <w:p w14:paraId="3C440460" w14:textId="77777777"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identyfikuje wodorotlenki na podstawie podanych informacji</w:t>
            </w:r>
          </w:p>
          <w:p w14:paraId="1868A58D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odczytuje równania reakcji chemicznych</w:t>
            </w:r>
          </w:p>
        </w:tc>
        <w:tc>
          <w:tcPr>
            <w:tcW w:w="2098" w:type="dxa"/>
            <w:shd w:val="clear" w:color="auto" w:fill="FFFFFF"/>
          </w:tcPr>
          <w:p w14:paraId="01A3E16D" w14:textId="77777777" w:rsidR="00054D09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070BC5DA" w14:textId="77777777" w:rsidR="00054D09" w:rsidRDefault="00054D09" w:rsidP="008776B3">
            <w:pPr>
              <w:numPr>
                <w:ilvl w:val="0"/>
                <w:numId w:val="7"/>
              </w:num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054D09">
              <w:rPr>
                <w:color w:val="000000"/>
                <w:sz w:val="18"/>
                <w:szCs w:val="18"/>
              </w:rPr>
              <w:t>wys</w:t>
            </w:r>
            <w:r>
              <w:rPr>
                <w:color w:val="000000"/>
                <w:sz w:val="18"/>
                <w:szCs w:val="18"/>
              </w:rPr>
              <w:t>zukuje, porządkuje, porównuje i prezentuje informacje o </w:t>
            </w:r>
            <w:r w:rsidRPr="00054D09">
              <w:rPr>
                <w:color w:val="000000"/>
                <w:sz w:val="18"/>
                <w:szCs w:val="18"/>
              </w:rPr>
              <w:t xml:space="preserve">właściwościach i </w:t>
            </w:r>
            <w:r>
              <w:rPr>
                <w:color w:val="000000"/>
                <w:sz w:val="18"/>
                <w:szCs w:val="18"/>
              </w:rPr>
              <w:t>wynikających z </w:t>
            </w:r>
            <w:r w:rsidRPr="00054D09">
              <w:rPr>
                <w:color w:val="000000"/>
                <w:sz w:val="18"/>
                <w:szCs w:val="18"/>
              </w:rPr>
              <w:t>nich zastosowań wodorotle</w:t>
            </w:r>
            <w:r>
              <w:rPr>
                <w:color w:val="000000"/>
                <w:sz w:val="18"/>
                <w:szCs w:val="18"/>
              </w:rPr>
              <w:t>nków</w:t>
            </w:r>
            <w:r w:rsidRPr="00054D0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sodu, potasu i </w:t>
            </w:r>
            <w:r w:rsidRPr="00054D09">
              <w:rPr>
                <w:color w:val="000000"/>
                <w:sz w:val="18"/>
                <w:szCs w:val="18"/>
              </w:rPr>
              <w:t>wapnia</w:t>
            </w:r>
          </w:p>
          <w:p w14:paraId="69B1F8F6" w14:textId="77777777" w:rsidR="008776B3" w:rsidRPr="004413CF" w:rsidRDefault="008776B3" w:rsidP="008776B3">
            <w:pPr>
              <w:numPr>
                <w:ilvl w:val="0"/>
                <w:numId w:val="7"/>
              </w:num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054D09">
              <w:rPr>
                <w:color w:val="000000"/>
                <w:sz w:val="18"/>
                <w:szCs w:val="18"/>
              </w:rPr>
              <w:t>wys</w:t>
            </w:r>
            <w:r>
              <w:rPr>
                <w:color w:val="000000"/>
                <w:sz w:val="18"/>
                <w:szCs w:val="18"/>
              </w:rPr>
              <w:t>zukuje, porządkuje, porównuje i prezentuje informacje o właściwościach fizycznych i zastosowaniach wybranych tlenków</w:t>
            </w:r>
          </w:p>
        </w:tc>
      </w:tr>
      <w:tr w:rsidR="00054D09" w:rsidRPr="004413CF" w14:paraId="54D4C33C" w14:textId="77777777" w:rsidTr="00A005AF">
        <w:trPr>
          <w:trHeight w:val="5670"/>
          <w:jc w:val="center"/>
        </w:trPr>
        <w:tc>
          <w:tcPr>
            <w:tcW w:w="2098" w:type="dxa"/>
            <w:vMerge/>
            <w:shd w:val="clear" w:color="auto" w:fill="FFFFFF"/>
          </w:tcPr>
          <w:p w14:paraId="49A43D79" w14:textId="77777777" w:rsidR="00054D09" w:rsidRPr="004413CF" w:rsidRDefault="00054D09" w:rsidP="00A0725C">
            <w:pPr>
              <w:shd w:val="clear" w:color="auto" w:fill="FFFFFF"/>
              <w:ind w:left="77"/>
            </w:pPr>
          </w:p>
        </w:tc>
        <w:tc>
          <w:tcPr>
            <w:tcW w:w="2098" w:type="dxa"/>
            <w:vMerge/>
            <w:shd w:val="clear" w:color="auto" w:fill="FFFFFF"/>
          </w:tcPr>
          <w:p w14:paraId="3CD73162" w14:textId="77777777" w:rsidR="00054D09" w:rsidRPr="004413CF" w:rsidRDefault="00054D09" w:rsidP="00A0725C">
            <w:pPr>
              <w:shd w:val="clear" w:color="auto" w:fill="FFFFFF"/>
            </w:pPr>
          </w:p>
        </w:tc>
        <w:tc>
          <w:tcPr>
            <w:tcW w:w="2098" w:type="dxa"/>
            <w:vMerge/>
            <w:shd w:val="clear" w:color="auto" w:fill="FFFFFF"/>
          </w:tcPr>
          <w:p w14:paraId="268E620E" w14:textId="77777777" w:rsidR="00054D09" w:rsidRPr="004413CF" w:rsidRDefault="00054D09" w:rsidP="00A0725C">
            <w:pPr>
              <w:shd w:val="clear" w:color="auto" w:fill="FFFFFF"/>
              <w:ind w:left="86"/>
            </w:pPr>
          </w:p>
        </w:tc>
        <w:tc>
          <w:tcPr>
            <w:tcW w:w="2098" w:type="dxa"/>
            <w:shd w:val="clear" w:color="auto" w:fill="FFFFFF"/>
          </w:tcPr>
          <w:p w14:paraId="3F548AAD" w14:textId="77777777" w:rsidR="00054D09" w:rsidRPr="004413CF" w:rsidRDefault="00054D09" w:rsidP="00A0725C"/>
        </w:tc>
        <w:tc>
          <w:tcPr>
            <w:tcW w:w="2098" w:type="dxa"/>
            <w:shd w:val="clear" w:color="auto" w:fill="FFFFFF"/>
          </w:tcPr>
          <w:p w14:paraId="2958F5A7" w14:textId="77777777" w:rsidR="00054D09" w:rsidRPr="004413CF" w:rsidRDefault="00054D09" w:rsidP="00A0725C"/>
        </w:tc>
      </w:tr>
    </w:tbl>
    <w:p w14:paraId="0152BE26" w14:textId="77777777" w:rsidR="003869C0" w:rsidRDefault="003869C0" w:rsidP="003869C0"/>
    <w:p w14:paraId="5E557A1D" w14:textId="77777777" w:rsidR="0054236C" w:rsidRDefault="0054236C" w:rsidP="0054236C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</w:p>
    <w:p w14:paraId="103AA13A" w14:textId="77777777" w:rsidR="00C61BCC" w:rsidRPr="004413CF" w:rsidRDefault="00C61BCC" w:rsidP="0054236C"/>
    <w:sectPr w:rsidR="00C61BCC" w:rsidRPr="004413CF" w:rsidSect="00F43C87">
      <w:headerReference w:type="default" r:id="rId8"/>
      <w:footerReference w:type="even" r:id="rId9"/>
      <w:footerReference w:type="default" r:id="rId10"/>
      <w:pgSz w:w="16838" w:h="11906" w:orient="landscape"/>
      <w:pgMar w:top="709" w:right="1418" w:bottom="851" w:left="1418" w:header="567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7043D" w14:textId="77777777" w:rsidR="005C119C" w:rsidRDefault="005C119C">
      <w:r>
        <w:separator/>
      </w:r>
    </w:p>
  </w:endnote>
  <w:endnote w:type="continuationSeparator" w:id="0">
    <w:p w14:paraId="38997AC9" w14:textId="77777777" w:rsidR="005C119C" w:rsidRDefault="005C119C">
      <w:r>
        <w:continuationSeparator/>
      </w:r>
    </w:p>
  </w:endnote>
  <w:endnote w:type="continuationNotice" w:id="1">
    <w:p w14:paraId="203B0AF3" w14:textId="77777777" w:rsidR="005C119C" w:rsidRDefault="005C11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8C6EB" w14:textId="77777777" w:rsidR="009315B1" w:rsidRDefault="009315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43CA47" w14:textId="77777777" w:rsidR="009315B1" w:rsidRDefault="009315B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99084" w14:textId="78472E57" w:rsidR="009315B1" w:rsidRDefault="00F43C87" w:rsidP="00F43C87">
    <w:pPr>
      <w:pStyle w:val="Stopka"/>
      <w:tabs>
        <w:tab w:val="left" w:pos="6795"/>
        <w:tab w:val="center" w:pos="7001"/>
      </w:tabs>
    </w:pPr>
    <w:r>
      <w:tab/>
    </w:r>
    <w:r>
      <w:tab/>
    </w:r>
    <w:r>
      <w:tab/>
    </w:r>
    <w:r w:rsidR="009315B1">
      <w:fldChar w:fldCharType="begin"/>
    </w:r>
    <w:r w:rsidR="009315B1">
      <w:instrText>PAGE   \* MERGEFORMAT</w:instrText>
    </w:r>
    <w:r w:rsidR="009315B1">
      <w:fldChar w:fldCharType="separate"/>
    </w:r>
    <w:r w:rsidR="00B94C4F">
      <w:rPr>
        <w:noProof/>
      </w:rPr>
      <w:t>10</w:t>
    </w:r>
    <w:r w:rsidR="009315B1">
      <w:fldChar w:fldCharType="end"/>
    </w:r>
    <w:r w:rsidR="000A343A">
      <w:rPr>
        <w:noProof/>
      </w:rPr>
      <w:drawing>
        <wp:anchor distT="0" distB="0" distL="114300" distR="114300" simplePos="0" relativeHeight="251653120" behindDoc="0" locked="0" layoutInCell="1" allowOverlap="1" wp14:anchorId="721E943D" wp14:editId="483CD259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0" b="0"/>
          <wp:wrapSquare wrapText="bothSides"/>
          <wp:docPr id="1" name="Obraz 16" descr="logo wydawnictwa nowa 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6" descr="logo wydawnictwa nowa 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A1070" w14:textId="29517359" w:rsidR="009315B1" w:rsidRDefault="000A343A" w:rsidP="00F43C87">
    <w:pPr>
      <w:pStyle w:val="Stopka"/>
      <w:tabs>
        <w:tab w:val="clear" w:pos="4536"/>
        <w:tab w:val="clear" w:pos="9072"/>
        <w:tab w:val="left" w:pos="510"/>
        <w:tab w:val="left" w:pos="8015"/>
      </w:tabs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A29EDC3" wp14:editId="31ACB6A2">
              <wp:simplePos x="0" y="0"/>
              <wp:positionH relativeFrom="column">
                <wp:posOffset>899795</wp:posOffset>
              </wp:positionH>
              <wp:positionV relativeFrom="paragraph">
                <wp:posOffset>901700</wp:posOffset>
              </wp:positionV>
              <wp:extent cx="3096895" cy="381635"/>
              <wp:effectExtent l="0" t="0" r="8255" b="0"/>
              <wp:wrapNone/>
              <wp:docPr id="1339106423" name="Group 18" descr="logo wydawnictwa nowa er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049281124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01304671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252A8" w14:textId="77777777" w:rsidR="00F43C87" w:rsidRPr="00F20F8E" w:rsidRDefault="00F43C87" w:rsidP="00F43C87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6EF9AD47" w14:textId="77777777" w:rsidR="00F43C87" w:rsidRPr="00F20F8E" w:rsidRDefault="00F43C87" w:rsidP="00F43C87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29EDC3" id="Group 18" o:spid="_x0000_s1026" alt="logo wydawnictwa nowa era" style="position:absolute;margin-left:70.85pt;margin-top:71pt;width:243.85pt;height:30.05pt;z-index:25166131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">
                <v:imagedata r:id="rId3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" stroked="f">
                <v:textbox inset="4mm,1mm,0,0">
                  <w:txbxContent>
                    <w:p w14:paraId="191252A8" w14:textId="77777777" w:rsidR="00F43C87" w:rsidRPr="00F20F8E" w:rsidRDefault="00F43C87" w:rsidP="00F43C87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6EF9AD47" w14:textId="77777777" w:rsidR="00F43C87" w:rsidRPr="00F20F8E" w:rsidRDefault="00F43C87" w:rsidP="00F43C87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55930038" wp14:editId="4EF4ABE4">
          <wp:extent cx="3108960" cy="381000"/>
          <wp:effectExtent l="0" t="0" r="0" b="0"/>
          <wp:docPr id="20" name="Obraz 2" descr="logo wydawnictwa nowa 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" descr="logo wydawnictwa nowa er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315B1"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EB65E8" wp14:editId="17709552">
              <wp:simplePos x="0" y="0"/>
              <wp:positionH relativeFrom="column">
                <wp:posOffset>899795</wp:posOffset>
              </wp:positionH>
              <wp:positionV relativeFrom="paragraph">
                <wp:posOffset>901700</wp:posOffset>
              </wp:positionV>
              <wp:extent cx="3096895" cy="381635"/>
              <wp:effectExtent l="0" t="0" r="8255" b="0"/>
              <wp:wrapNone/>
              <wp:docPr id="251150047" name="Group 18" descr="logo wydawnictwa nowa er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724576696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3774269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1F128" w14:textId="77777777" w:rsidR="00F43C87" w:rsidRPr="00F20F8E" w:rsidRDefault="00F43C87" w:rsidP="00F43C87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8AD85BD" w14:textId="77777777" w:rsidR="00F43C87" w:rsidRPr="00F20F8E" w:rsidRDefault="00F43C87" w:rsidP="00F43C87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EB65E8" id="_x0000_s1029" alt="logo wydawnictwa nowa era" style="position:absolute;margin-left:70.85pt;margin-top:71pt;width:243.85pt;height:30.05pt;z-index:25166028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">
              <v:shape id="Picture 16" o:spid="_x0000_s1030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">
                <v:imagedata r:id="rId3" o:title="logoNE_rgb"/>
              </v:shape>
              <v:shape id="Text Box 17" o:spid="_x0000_s1031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" stroked="f">
                <v:textbox inset="4mm,1mm,0,0">
                  <w:txbxContent>
                    <w:p w14:paraId="7DA1F128" w14:textId="77777777" w:rsidR="00F43C87" w:rsidRPr="00F20F8E" w:rsidRDefault="00F43C87" w:rsidP="00F43C87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8AD85BD" w14:textId="77777777" w:rsidR="00F43C87" w:rsidRPr="00F20F8E" w:rsidRDefault="00F43C87" w:rsidP="00F43C87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B15065" wp14:editId="2340E029">
              <wp:simplePos x="0" y="0"/>
              <wp:positionH relativeFrom="column">
                <wp:posOffset>899795</wp:posOffset>
              </wp:positionH>
              <wp:positionV relativeFrom="paragraph">
                <wp:posOffset>901700</wp:posOffset>
              </wp:positionV>
              <wp:extent cx="3096895" cy="381635"/>
              <wp:effectExtent l="0" t="0" r="8255" b="0"/>
              <wp:wrapNone/>
              <wp:docPr id="1947934929" name="Group 18" descr="logo wydawnictwa nowa er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411405005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88094321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6D819" w14:textId="77777777" w:rsidR="00F43C87" w:rsidRPr="00F20F8E" w:rsidRDefault="00F43C87" w:rsidP="00F43C87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391D2FF1" w14:textId="77777777" w:rsidR="00F43C87" w:rsidRPr="00F20F8E" w:rsidRDefault="00F43C87" w:rsidP="00F43C87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B15065" id="_x0000_s1032" alt="logo wydawnictwa nowa era" style="position:absolute;margin-left:70.85pt;margin-top:71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">
              <v:shape id="Picture 16" o:spid="_x0000_s1033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">
                <v:imagedata r:id="rId3" o:title="logoNE_rgb"/>
              </v:shape>
              <v:shape id="Text Box 17" o:spid="_x0000_s1034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" stroked="f">
                <v:textbox inset="4mm,1mm,0,0">
                  <w:txbxContent>
                    <w:p w14:paraId="7D86D819" w14:textId="77777777" w:rsidR="00F43C87" w:rsidRPr="00F20F8E" w:rsidRDefault="00F43C87" w:rsidP="00F43C87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391D2FF1" w14:textId="77777777" w:rsidR="00F43C87" w:rsidRPr="00F20F8E" w:rsidRDefault="00F43C87" w:rsidP="00F43C87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C6607BC" wp14:editId="5D4AA0E3">
              <wp:simplePos x="0" y="0"/>
              <wp:positionH relativeFrom="column">
                <wp:posOffset>899795</wp:posOffset>
              </wp:positionH>
              <wp:positionV relativeFrom="paragraph">
                <wp:posOffset>901700</wp:posOffset>
              </wp:positionV>
              <wp:extent cx="3096895" cy="381635"/>
              <wp:effectExtent l="0" t="0" r="8255" b="0"/>
              <wp:wrapNone/>
              <wp:docPr id="1805120559" name="Group 18" descr="logo wydawnictwa nowa er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501230324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0783141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B30C7" w14:textId="77777777" w:rsidR="00F43C87" w:rsidRPr="00F20F8E" w:rsidRDefault="00F43C87" w:rsidP="00F43C87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6F2B0E0B" w14:textId="77777777" w:rsidR="00F43C87" w:rsidRPr="00F20F8E" w:rsidRDefault="00F43C87" w:rsidP="00F43C87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607BC" id="_x0000_s1035" alt="logo wydawnictwa nowa era" style="position:absolute;margin-left:70.85pt;margin-top:71pt;width:243.85pt;height:30.05pt;z-index:251658240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">
              <v:shape id="Picture 16" o:spid="_x0000_s1036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">
                <v:imagedata r:id="rId3" o:title="logoNE_rgb"/>
              </v:shape>
              <v:shape id="Text Box 17" o:spid="_x0000_s1037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" stroked="f">
                <v:textbox inset="4mm,1mm,0,0">
                  <w:txbxContent>
                    <w:p w14:paraId="351B30C7" w14:textId="77777777" w:rsidR="00F43C87" w:rsidRPr="00F20F8E" w:rsidRDefault="00F43C87" w:rsidP="00F43C87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6F2B0E0B" w14:textId="77777777" w:rsidR="00F43C87" w:rsidRPr="00F20F8E" w:rsidRDefault="00F43C87" w:rsidP="00F43C87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 w:rsidR="00F43C87">
      <w:tab/>
    </w:r>
    <w:r>
      <w:rPr>
        <w:noProof/>
      </w:rPr>
      <w:drawing>
        <wp:anchor distT="0" distB="0" distL="114300" distR="114300" simplePos="0" relativeHeight="251654144" behindDoc="0" locked="0" layoutInCell="1" allowOverlap="1" wp14:anchorId="0143975C" wp14:editId="7D9E62FF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0" b="0"/>
          <wp:wrapSquare wrapText="bothSides"/>
          <wp:docPr id="2" name="Obraz 1" descr="logo wydawnictwa nowa 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 wydawnictwa nowa 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8DF87" w14:textId="77777777" w:rsidR="005C119C" w:rsidRDefault="005C119C">
      <w:r>
        <w:separator/>
      </w:r>
    </w:p>
  </w:footnote>
  <w:footnote w:type="continuationSeparator" w:id="0">
    <w:p w14:paraId="5709F2DD" w14:textId="77777777" w:rsidR="005C119C" w:rsidRDefault="005C119C">
      <w:r>
        <w:continuationSeparator/>
      </w:r>
    </w:p>
  </w:footnote>
  <w:footnote w:type="continuationNotice" w:id="1">
    <w:p w14:paraId="0BB72429" w14:textId="77777777" w:rsidR="005C119C" w:rsidRDefault="005C11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70097" w14:textId="2DF87CC4" w:rsidR="009315B1" w:rsidRDefault="000A343A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3C2AF80" wp14:editId="0660DA8B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0" b="0"/>
          <wp:wrapSquare wrapText="bothSides"/>
          <wp:docPr id="5" name="Obraz 4" descr="logo wydawnictwa nowa 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 descr="logo wydawnictwa nowa 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ED37859" wp14:editId="6174EE7E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0" b="0"/>
          <wp:wrapSquare wrapText="bothSides"/>
          <wp:docPr id="4" name="Obraz 3" descr="logo wydawnictwa nowa 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logo wydawnictwa nowa 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71BCC6AB" wp14:editId="3CD02DA5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0" b="0"/>
          <wp:wrapSquare wrapText="bothSides"/>
          <wp:docPr id="3" name="Obraz 3" descr="logo wydawnictwa nowa 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 wydawnictwa nowa 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64EA"/>
    <w:multiLevelType w:val="hybridMultilevel"/>
    <w:tmpl w:val="C1880702"/>
    <w:lvl w:ilvl="0" w:tplc="308A9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E6A8B"/>
    <w:multiLevelType w:val="hybridMultilevel"/>
    <w:tmpl w:val="0866A53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540FF"/>
    <w:multiLevelType w:val="hybridMultilevel"/>
    <w:tmpl w:val="7F50B414"/>
    <w:lvl w:ilvl="0" w:tplc="CFDE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A1977"/>
    <w:multiLevelType w:val="hybridMultilevel"/>
    <w:tmpl w:val="8B20DCDE"/>
    <w:lvl w:ilvl="0" w:tplc="EDF08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710384">
    <w:abstractNumId w:val="4"/>
  </w:num>
  <w:num w:numId="2" w16cid:durableId="1843665971">
    <w:abstractNumId w:val="7"/>
  </w:num>
  <w:num w:numId="3" w16cid:durableId="2052222096">
    <w:abstractNumId w:val="0"/>
  </w:num>
  <w:num w:numId="4" w16cid:durableId="483620102">
    <w:abstractNumId w:val="2"/>
  </w:num>
  <w:num w:numId="5" w16cid:durableId="1241523345">
    <w:abstractNumId w:val="1"/>
  </w:num>
  <w:num w:numId="6" w16cid:durableId="108089631">
    <w:abstractNumId w:val="6"/>
  </w:num>
  <w:num w:numId="7" w16cid:durableId="1288244625">
    <w:abstractNumId w:val="5"/>
  </w:num>
  <w:num w:numId="8" w16cid:durableId="663247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42"/>
    <w:rsid w:val="00000EB8"/>
    <w:rsid w:val="00004CB4"/>
    <w:rsid w:val="0000778A"/>
    <w:rsid w:val="00010BE7"/>
    <w:rsid w:val="00011CFF"/>
    <w:rsid w:val="00015D72"/>
    <w:rsid w:val="000165AD"/>
    <w:rsid w:val="0001694F"/>
    <w:rsid w:val="000176AB"/>
    <w:rsid w:val="0001770A"/>
    <w:rsid w:val="0002189F"/>
    <w:rsid w:val="00021F0C"/>
    <w:rsid w:val="0003146C"/>
    <w:rsid w:val="00050AB2"/>
    <w:rsid w:val="00051961"/>
    <w:rsid w:val="00054D09"/>
    <w:rsid w:val="00054D11"/>
    <w:rsid w:val="00056C81"/>
    <w:rsid w:val="00065F2C"/>
    <w:rsid w:val="0007748A"/>
    <w:rsid w:val="00084050"/>
    <w:rsid w:val="00093CB6"/>
    <w:rsid w:val="0009630B"/>
    <w:rsid w:val="00096969"/>
    <w:rsid w:val="000A343A"/>
    <w:rsid w:val="000A6190"/>
    <w:rsid w:val="000C611C"/>
    <w:rsid w:val="000C6639"/>
    <w:rsid w:val="000C731E"/>
    <w:rsid w:val="000E75E5"/>
    <w:rsid w:val="000F11E1"/>
    <w:rsid w:val="000F1D8A"/>
    <w:rsid w:val="00100C35"/>
    <w:rsid w:val="001052B1"/>
    <w:rsid w:val="00116030"/>
    <w:rsid w:val="00120441"/>
    <w:rsid w:val="0012473B"/>
    <w:rsid w:val="00132F8B"/>
    <w:rsid w:val="00137E18"/>
    <w:rsid w:val="00141990"/>
    <w:rsid w:val="00142746"/>
    <w:rsid w:val="00147F74"/>
    <w:rsid w:val="00161156"/>
    <w:rsid w:val="00164847"/>
    <w:rsid w:val="00165F43"/>
    <w:rsid w:val="00166246"/>
    <w:rsid w:val="00170F2F"/>
    <w:rsid w:val="00174B2F"/>
    <w:rsid w:val="00176934"/>
    <w:rsid w:val="00180D67"/>
    <w:rsid w:val="001823C2"/>
    <w:rsid w:val="00191670"/>
    <w:rsid w:val="00191D62"/>
    <w:rsid w:val="00195E38"/>
    <w:rsid w:val="001A2B7C"/>
    <w:rsid w:val="001A45FC"/>
    <w:rsid w:val="001A59E5"/>
    <w:rsid w:val="001A5A3B"/>
    <w:rsid w:val="001B2473"/>
    <w:rsid w:val="001B6A0B"/>
    <w:rsid w:val="001B74DC"/>
    <w:rsid w:val="001B7BAF"/>
    <w:rsid w:val="001C0299"/>
    <w:rsid w:val="001C121B"/>
    <w:rsid w:val="001C7B56"/>
    <w:rsid w:val="001F05E8"/>
    <w:rsid w:val="001F4805"/>
    <w:rsid w:val="00200353"/>
    <w:rsid w:val="002008C6"/>
    <w:rsid w:val="002060A0"/>
    <w:rsid w:val="002066DD"/>
    <w:rsid w:val="00243248"/>
    <w:rsid w:val="00250D41"/>
    <w:rsid w:val="0026253C"/>
    <w:rsid w:val="00263774"/>
    <w:rsid w:val="002638D4"/>
    <w:rsid w:val="002713A7"/>
    <w:rsid w:val="00271ADC"/>
    <w:rsid w:val="00272A75"/>
    <w:rsid w:val="00280ACD"/>
    <w:rsid w:val="00283C3D"/>
    <w:rsid w:val="00284612"/>
    <w:rsid w:val="00286DC5"/>
    <w:rsid w:val="00287DE6"/>
    <w:rsid w:val="002905EB"/>
    <w:rsid w:val="002A01A6"/>
    <w:rsid w:val="002A4886"/>
    <w:rsid w:val="002A49EE"/>
    <w:rsid w:val="002A78BF"/>
    <w:rsid w:val="002C25AA"/>
    <w:rsid w:val="002C55ED"/>
    <w:rsid w:val="002C5968"/>
    <w:rsid w:val="002D1AE2"/>
    <w:rsid w:val="002D4B39"/>
    <w:rsid w:val="002D6399"/>
    <w:rsid w:val="002D791E"/>
    <w:rsid w:val="002E20B6"/>
    <w:rsid w:val="002E24C0"/>
    <w:rsid w:val="002E4623"/>
    <w:rsid w:val="002F2F81"/>
    <w:rsid w:val="00300C9B"/>
    <w:rsid w:val="00304EC2"/>
    <w:rsid w:val="00305490"/>
    <w:rsid w:val="003056B8"/>
    <w:rsid w:val="003141B9"/>
    <w:rsid w:val="0031596D"/>
    <w:rsid w:val="003160B6"/>
    <w:rsid w:val="0032368D"/>
    <w:rsid w:val="00343C34"/>
    <w:rsid w:val="0035533D"/>
    <w:rsid w:val="0036094B"/>
    <w:rsid w:val="00362368"/>
    <w:rsid w:val="00362C81"/>
    <w:rsid w:val="0036615D"/>
    <w:rsid w:val="003757BC"/>
    <w:rsid w:val="003778A8"/>
    <w:rsid w:val="00381F56"/>
    <w:rsid w:val="0038219D"/>
    <w:rsid w:val="003869C0"/>
    <w:rsid w:val="003958B4"/>
    <w:rsid w:val="003A4C82"/>
    <w:rsid w:val="003B3C9A"/>
    <w:rsid w:val="003B40F9"/>
    <w:rsid w:val="003B7301"/>
    <w:rsid w:val="003C0655"/>
    <w:rsid w:val="003C2355"/>
    <w:rsid w:val="003C3F3B"/>
    <w:rsid w:val="003D174A"/>
    <w:rsid w:val="003D2090"/>
    <w:rsid w:val="003D301E"/>
    <w:rsid w:val="003D69EE"/>
    <w:rsid w:val="003D6F86"/>
    <w:rsid w:val="003F1857"/>
    <w:rsid w:val="00407FCC"/>
    <w:rsid w:val="004118A6"/>
    <w:rsid w:val="00416821"/>
    <w:rsid w:val="00440889"/>
    <w:rsid w:val="00441348"/>
    <w:rsid w:val="004413CF"/>
    <w:rsid w:val="004500DB"/>
    <w:rsid w:val="00465D5D"/>
    <w:rsid w:val="00467C86"/>
    <w:rsid w:val="00470C90"/>
    <w:rsid w:val="004718E2"/>
    <w:rsid w:val="0047351E"/>
    <w:rsid w:val="0047648F"/>
    <w:rsid w:val="004879A5"/>
    <w:rsid w:val="004947D5"/>
    <w:rsid w:val="00494A52"/>
    <w:rsid w:val="004955E4"/>
    <w:rsid w:val="004965A7"/>
    <w:rsid w:val="0049704E"/>
    <w:rsid w:val="004B798C"/>
    <w:rsid w:val="004C4F6F"/>
    <w:rsid w:val="004C63F8"/>
    <w:rsid w:val="004D3832"/>
    <w:rsid w:val="004E20CE"/>
    <w:rsid w:val="004F2096"/>
    <w:rsid w:val="004F371E"/>
    <w:rsid w:val="00500C14"/>
    <w:rsid w:val="005041E2"/>
    <w:rsid w:val="00507FB9"/>
    <w:rsid w:val="005105F5"/>
    <w:rsid w:val="00511412"/>
    <w:rsid w:val="00522666"/>
    <w:rsid w:val="00527F46"/>
    <w:rsid w:val="00531B80"/>
    <w:rsid w:val="00535CA6"/>
    <w:rsid w:val="00537477"/>
    <w:rsid w:val="00537F49"/>
    <w:rsid w:val="00542341"/>
    <w:rsid w:val="0054236C"/>
    <w:rsid w:val="005425BF"/>
    <w:rsid w:val="0054482E"/>
    <w:rsid w:val="00544FBA"/>
    <w:rsid w:val="00550DA1"/>
    <w:rsid w:val="005562C1"/>
    <w:rsid w:val="00557A0D"/>
    <w:rsid w:val="00563C73"/>
    <w:rsid w:val="00566EF0"/>
    <w:rsid w:val="00566F23"/>
    <w:rsid w:val="00574840"/>
    <w:rsid w:val="005832B0"/>
    <w:rsid w:val="00585C05"/>
    <w:rsid w:val="005A15D0"/>
    <w:rsid w:val="005A4C0F"/>
    <w:rsid w:val="005B1D7B"/>
    <w:rsid w:val="005B372B"/>
    <w:rsid w:val="005C119C"/>
    <w:rsid w:val="005C5CE8"/>
    <w:rsid w:val="005C70A1"/>
    <w:rsid w:val="005C7EF1"/>
    <w:rsid w:val="005D01EE"/>
    <w:rsid w:val="005D0F37"/>
    <w:rsid w:val="005E3212"/>
    <w:rsid w:val="005F0100"/>
    <w:rsid w:val="005F0389"/>
    <w:rsid w:val="005F36A1"/>
    <w:rsid w:val="005F371B"/>
    <w:rsid w:val="00602157"/>
    <w:rsid w:val="0061423F"/>
    <w:rsid w:val="00617237"/>
    <w:rsid w:val="00647017"/>
    <w:rsid w:val="00651C14"/>
    <w:rsid w:val="00653312"/>
    <w:rsid w:val="006535E5"/>
    <w:rsid w:val="006558E8"/>
    <w:rsid w:val="00661F55"/>
    <w:rsid w:val="00663BEC"/>
    <w:rsid w:val="0067388D"/>
    <w:rsid w:val="006863EC"/>
    <w:rsid w:val="0069467B"/>
    <w:rsid w:val="006946DD"/>
    <w:rsid w:val="006959F3"/>
    <w:rsid w:val="006A0D12"/>
    <w:rsid w:val="006A49F9"/>
    <w:rsid w:val="006B3077"/>
    <w:rsid w:val="006B655E"/>
    <w:rsid w:val="006B75C6"/>
    <w:rsid w:val="006C0106"/>
    <w:rsid w:val="006C0167"/>
    <w:rsid w:val="006C0EA5"/>
    <w:rsid w:val="006D57EF"/>
    <w:rsid w:val="006E02D5"/>
    <w:rsid w:val="006E03B9"/>
    <w:rsid w:val="006E0C64"/>
    <w:rsid w:val="006F0C78"/>
    <w:rsid w:val="006F31A6"/>
    <w:rsid w:val="006F57B4"/>
    <w:rsid w:val="006F61D4"/>
    <w:rsid w:val="0070035A"/>
    <w:rsid w:val="00702551"/>
    <w:rsid w:val="00705B8A"/>
    <w:rsid w:val="007066B6"/>
    <w:rsid w:val="00722141"/>
    <w:rsid w:val="0072436A"/>
    <w:rsid w:val="00727DED"/>
    <w:rsid w:val="007460ED"/>
    <w:rsid w:val="0074638B"/>
    <w:rsid w:val="00746A34"/>
    <w:rsid w:val="00746AE7"/>
    <w:rsid w:val="007531FB"/>
    <w:rsid w:val="007544DA"/>
    <w:rsid w:val="007670F2"/>
    <w:rsid w:val="007707A1"/>
    <w:rsid w:val="00770D12"/>
    <w:rsid w:val="00787373"/>
    <w:rsid w:val="00792585"/>
    <w:rsid w:val="007A59D6"/>
    <w:rsid w:val="007B424F"/>
    <w:rsid w:val="007C5258"/>
    <w:rsid w:val="007C6593"/>
    <w:rsid w:val="007D4301"/>
    <w:rsid w:val="007E0C4D"/>
    <w:rsid w:val="008002D0"/>
    <w:rsid w:val="008011B1"/>
    <w:rsid w:val="00803217"/>
    <w:rsid w:val="00806FE8"/>
    <w:rsid w:val="0082753F"/>
    <w:rsid w:val="0083184C"/>
    <w:rsid w:val="00832799"/>
    <w:rsid w:val="0084163F"/>
    <w:rsid w:val="00842261"/>
    <w:rsid w:val="008446B7"/>
    <w:rsid w:val="00844B69"/>
    <w:rsid w:val="00847CCC"/>
    <w:rsid w:val="008654C3"/>
    <w:rsid w:val="00874D67"/>
    <w:rsid w:val="008776B3"/>
    <w:rsid w:val="00880EBF"/>
    <w:rsid w:val="008869F4"/>
    <w:rsid w:val="008909AA"/>
    <w:rsid w:val="00895785"/>
    <w:rsid w:val="008A1DFA"/>
    <w:rsid w:val="008A3A8B"/>
    <w:rsid w:val="008A6AF9"/>
    <w:rsid w:val="008B1EAD"/>
    <w:rsid w:val="008C3A87"/>
    <w:rsid w:val="008C4928"/>
    <w:rsid w:val="008D2E29"/>
    <w:rsid w:val="008D4493"/>
    <w:rsid w:val="008D7553"/>
    <w:rsid w:val="008E0259"/>
    <w:rsid w:val="008E3ED8"/>
    <w:rsid w:val="008E4020"/>
    <w:rsid w:val="008E4737"/>
    <w:rsid w:val="008E4E95"/>
    <w:rsid w:val="008F08D1"/>
    <w:rsid w:val="008F3547"/>
    <w:rsid w:val="008F54EE"/>
    <w:rsid w:val="00901BD8"/>
    <w:rsid w:val="00902F65"/>
    <w:rsid w:val="00906D07"/>
    <w:rsid w:val="00907B42"/>
    <w:rsid w:val="00915360"/>
    <w:rsid w:val="009315B1"/>
    <w:rsid w:val="009377C1"/>
    <w:rsid w:val="0094105C"/>
    <w:rsid w:val="00944EF3"/>
    <w:rsid w:val="009478F5"/>
    <w:rsid w:val="00957E2B"/>
    <w:rsid w:val="009628FB"/>
    <w:rsid w:val="0096434E"/>
    <w:rsid w:val="00972154"/>
    <w:rsid w:val="00984F50"/>
    <w:rsid w:val="00985B2C"/>
    <w:rsid w:val="00996EA0"/>
    <w:rsid w:val="009A0921"/>
    <w:rsid w:val="009A19A4"/>
    <w:rsid w:val="009A3EDC"/>
    <w:rsid w:val="009B286B"/>
    <w:rsid w:val="009B5944"/>
    <w:rsid w:val="009C6D1A"/>
    <w:rsid w:val="009D547B"/>
    <w:rsid w:val="009E0F6A"/>
    <w:rsid w:val="009E46E1"/>
    <w:rsid w:val="009E4B9B"/>
    <w:rsid w:val="009F51BB"/>
    <w:rsid w:val="00A005AF"/>
    <w:rsid w:val="00A00B1B"/>
    <w:rsid w:val="00A042B9"/>
    <w:rsid w:val="00A0725C"/>
    <w:rsid w:val="00A11043"/>
    <w:rsid w:val="00A13386"/>
    <w:rsid w:val="00A14E52"/>
    <w:rsid w:val="00A24CFE"/>
    <w:rsid w:val="00A504BE"/>
    <w:rsid w:val="00A560FF"/>
    <w:rsid w:val="00A60382"/>
    <w:rsid w:val="00A62571"/>
    <w:rsid w:val="00A67F4C"/>
    <w:rsid w:val="00A71890"/>
    <w:rsid w:val="00A8069F"/>
    <w:rsid w:val="00A80E20"/>
    <w:rsid w:val="00AB3C6D"/>
    <w:rsid w:val="00AC645E"/>
    <w:rsid w:val="00AE0357"/>
    <w:rsid w:val="00AE2D00"/>
    <w:rsid w:val="00AE3550"/>
    <w:rsid w:val="00AE3D79"/>
    <w:rsid w:val="00AF3855"/>
    <w:rsid w:val="00AF6310"/>
    <w:rsid w:val="00B03826"/>
    <w:rsid w:val="00B0691C"/>
    <w:rsid w:val="00B17A63"/>
    <w:rsid w:val="00B22723"/>
    <w:rsid w:val="00B22CAE"/>
    <w:rsid w:val="00B275D4"/>
    <w:rsid w:val="00B305C2"/>
    <w:rsid w:val="00B36F46"/>
    <w:rsid w:val="00B46BBE"/>
    <w:rsid w:val="00B60C40"/>
    <w:rsid w:val="00B61FC3"/>
    <w:rsid w:val="00B66528"/>
    <w:rsid w:val="00B67BA6"/>
    <w:rsid w:val="00B73017"/>
    <w:rsid w:val="00B802C6"/>
    <w:rsid w:val="00B85C70"/>
    <w:rsid w:val="00B907F3"/>
    <w:rsid w:val="00B94C4F"/>
    <w:rsid w:val="00B96842"/>
    <w:rsid w:val="00BA2C2E"/>
    <w:rsid w:val="00BA5914"/>
    <w:rsid w:val="00BB0F5D"/>
    <w:rsid w:val="00BB1E2B"/>
    <w:rsid w:val="00BB4DA7"/>
    <w:rsid w:val="00BB57C6"/>
    <w:rsid w:val="00BD2859"/>
    <w:rsid w:val="00BE0133"/>
    <w:rsid w:val="00BE4243"/>
    <w:rsid w:val="00BF3C7D"/>
    <w:rsid w:val="00BF4FAA"/>
    <w:rsid w:val="00C03FE4"/>
    <w:rsid w:val="00C04F1C"/>
    <w:rsid w:val="00C17167"/>
    <w:rsid w:val="00C27F38"/>
    <w:rsid w:val="00C31BC6"/>
    <w:rsid w:val="00C37181"/>
    <w:rsid w:val="00C409D7"/>
    <w:rsid w:val="00C42190"/>
    <w:rsid w:val="00C50709"/>
    <w:rsid w:val="00C54C5F"/>
    <w:rsid w:val="00C57980"/>
    <w:rsid w:val="00C61BCC"/>
    <w:rsid w:val="00C6610D"/>
    <w:rsid w:val="00C70A70"/>
    <w:rsid w:val="00C80165"/>
    <w:rsid w:val="00C85395"/>
    <w:rsid w:val="00C853AF"/>
    <w:rsid w:val="00C91349"/>
    <w:rsid w:val="00C96694"/>
    <w:rsid w:val="00CA2262"/>
    <w:rsid w:val="00CA3A50"/>
    <w:rsid w:val="00CA4DB0"/>
    <w:rsid w:val="00CA6851"/>
    <w:rsid w:val="00CB0D4E"/>
    <w:rsid w:val="00CC0A94"/>
    <w:rsid w:val="00CC1858"/>
    <w:rsid w:val="00CC1B68"/>
    <w:rsid w:val="00CD465C"/>
    <w:rsid w:val="00CD5040"/>
    <w:rsid w:val="00CE28C1"/>
    <w:rsid w:val="00CF0720"/>
    <w:rsid w:val="00CF0B35"/>
    <w:rsid w:val="00CF7C35"/>
    <w:rsid w:val="00D06524"/>
    <w:rsid w:val="00D07A51"/>
    <w:rsid w:val="00D219AF"/>
    <w:rsid w:val="00D25FE5"/>
    <w:rsid w:val="00D27B53"/>
    <w:rsid w:val="00D35599"/>
    <w:rsid w:val="00D3695D"/>
    <w:rsid w:val="00D51888"/>
    <w:rsid w:val="00D558F5"/>
    <w:rsid w:val="00D57DA4"/>
    <w:rsid w:val="00D6647B"/>
    <w:rsid w:val="00D67DBD"/>
    <w:rsid w:val="00D7011C"/>
    <w:rsid w:val="00D732C5"/>
    <w:rsid w:val="00D753EC"/>
    <w:rsid w:val="00D81A6C"/>
    <w:rsid w:val="00D94AD8"/>
    <w:rsid w:val="00D96690"/>
    <w:rsid w:val="00DA1EC0"/>
    <w:rsid w:val="00DA51F2"/>
    <w:rsid w:val="00DA5B4E"/>
    <w:rsid w:val="00DB5410"/>
    <w:rsid w:val="00DB6B00"/>
    <w:rsid w:val="00DC0D45"/>
    <w:rsid w:val="00DC5C65"/>
    <w:rsid w:val="00DD3DA8"/>
    <w:rsid w:val="00DD67A0"/>
    <w:rsid w:val="00DD72B9"/>
    <w:rsid w:val="00DE6A5F"/>
    <w:rsid w:val="00DF06E6"/>
    <w:rsid w:val="00DF254A"/>
    <w:rsid w:val="00E01928"/>
    <w:rsid w:val="00E1099A"/>
    <w:rsid w:val="00E23512"/>
    <w:rsid w:val="00E24417"/>
    <w:rsid w:val="00E27E12"/>
    <w:rsid w:val="00E3432F"/>
    <w:rsid w:val="00E36C6E"/>
    <w:rsid w:val="00E36E25"/>
    <w:rsid w:val="00E40B19"/>
    <w:rsid w:val="00E435F2"/>
    <w:rsid w:val="00E522AA"/>
    <w:rsid w:val="00E61768"/>
    <w:rsid w:val="00E6248C"/>
    <w:rsid w:val="00E731D1"/>
    <w:rsid w:val="00E83578"/>
    <w:rsid w:val="00E84491"/>
    <w:rsid w:val="00E874EC"/>
    <w:rsid w:val="00E8797F"/>
    <w:rsid w:val="00E87FF4"/>
    <w:rsid w:val="00EA0B73"/>
    <w:rsid w:val="00EA6782"/>
    <w:rsid w:val="00EB104D"/>
    <w:rsid w:val="00EB1547"/>
    <w:rsid w:val="00EB43F8"/>
    <w:rsid w:val="00EC1D55"/>
    <w:rsid w:val="00EC6419"/>
    <w:rsid w:val="00ED2317"/>
    <w:rsid w:val="00EE3FB0"/>
    <w:rsid w:val="00EF1A48"/>
    <w:rsid w:val="00F1366D"/>
    <w:rsid w:val="00F169C6"/>
    <w:rsid w:val="00F17044"/>
    <w:rsid w:val="00F214B9"/>
    <w:rsid w:val="00F25F62"/>
    <w:rsid w:val="00F26999"/>
    <w:rsid w:val="00F33A2E"/>
    <w:rsid w:val="00F36180"/>
    <w:rsid w:val="00F37BB6"/>
    <w:rsid w:val="00F43C87"/>
    <w:rsid w:val="00F50255"/>
    <w:rsid w:val="00F66140"/>
    <w:rsid w:val="00F70F3A"/>
    <w:rsid w:val="00F8618A"/>
    <w:rsid w:val="00F87A3D"/>
    <w:rsid w:val="00FA244C"/>
    <w:rsid w:val="00FA50F9"/>
    <w:rsid w:val="00FB1CBB"/>
    <w:rsid w:val="00FB4A73"/>
    <w:rsid w:val="00FB6584"/>
    <w:rsid w:val="00FC1B50"/>
    <w:rsid w:val="00FD63BC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69EDD"/>
  <w15:chartTrackingRefBased/>
  <w15:docId w15:val="{5C411EA4-0357-4A76-890E-CA6DF2E6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1"/>
    <w:uiPriority w:val="99"/>
    <w:unhideWhenUsed/>
    <w:rsid w:val="009A19A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1">
    <w:name w:val="Nagłówek Znak1"/>
    <w:link w:val="Nagwek"/>
    <w:uiPriority w:val="99"/>
    <w:rsid w:val="009A19A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A19A4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E4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E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E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E9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8E4E95"/>
    <w:rPr>
      <w:b/>
      <w:bCs/>
    </w:rPr>
  </w:style>
  <w:style w:type="paragraph" w:styleId="Poprawka">
    <w:name w:val="Revision"/>
    <w:hidden/>
    <w:uiPriority w:val="99"/>
    <w:semiHidden/>
    <w:rsid w:val="002A4886"/>
    <w:rPr>
      <w:sz w:val="24"/>
      <w:szCs w:val="24"/>
    </w:rPr>
  </w:style>
  <w:style w:type="paragraph" w:customStyle="1" w:styleId="StopkaCopyright">
    <w:name w:val="Stopka Copyright"/>
    <w:basedOn w:val="Normalny"/>
    <w:qFormat/>
    <w:rsid w:val="00F43C87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75E6-26A3-4317-BED5-53EE5BD0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3282</Words>
  <Characters>19697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>Nowa Era sp. z o.o.</Company>
  <LinksUpToDate>false</LinksUpToDate>
  <CharactersWithSpaces>22934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subject/>
  <dc:creator>MM</dc:creator>
  <cp:keywords/>
  <cp:lastModifiedBy>Alicja Majewska</cp:lastModifiedBy>
  <cp:revision>3</cp:revision>
  <cp:lastPrinted>2024-08-28T05:38:00Z</cp:lastPrinted>
  <dcterms:created xsi:type="dcterms:W3CDTF">2024-10-02T05:47:00Z</dcterms:created>
  <dcterms:modified xsi:type="dcterms:W3CDTF">2024-10-02T05:47:00Z</dcterms:modified>
</cp:coreProperties>
</file>