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4892" w14:textId="0F1E962F" w:rsidR="006774AC" w:rsidRPr="00AE7B69" w:rsidRDefault="008252BB" w:rsidP="00AE7B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AE7B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REGULAMIN KORZYSTANIA Z KARNETÓW NA </w:t>
      </w:r>
      <w:r w:rsidRPr="00AE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KRYTĄ PŁYWALNIĘ SZKOŁY PODSTAWOWEJ NR 2 IM. TADEUSZA KOŚCIUSZKI W ŁĘCZNEJ</w:t>
      </w:r>
      <w:r w:rsidR="003558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9D68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AE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SZKOLN</w:t>
      </w:r>
      <w:r w:rsidR="009D68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AE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53</w:t>
      </w:r>
    </w:p>
    <w:p w14:paraId="1181B790" w14:textId="77777777" w:rsidR="00123959" w:rsidRPr="00123959" w:rsidRDefault="00165494" w:rsidP="0093769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obowiązuje osoby, które posiadają </w:t>
      </w:r>
      <w:r w:rsidR="00D13BF6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karnety </w:t>
      </w: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zakupione na </w:t>
      </w:r>
      <w:r w:rsidR="00123959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pływalnię krytą</w:t>
      </w:r>
      <w:r w:rsidR="00D13BF6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75552869"/>
      <w:r w:rsidR="00D13BF6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nr 2 im. Tadeusza Kościuszki w Łęcznej przy ul. Szkolnej 53.</w:t>
      </w:r>
      <w:bookmarkEnd w:id="0"/>
    </w:p>
    <w:p w14:paraId="74760669" w14:textId="0E1D34DD" w:rsidR="00123959" w:rsidRPr="00123959" w:rsidRDefault="00123959" w:rsidP="00937692">
      <w:pPr>
        <w:pStyle w:val="Akapitzlist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karnetu świadczy o zapoznaniu się i przestrzeganiu zasad niniejszego regulaminu.</w:t>
      </w:r>
    </w:p>
    <w:p w14:paraId="7546CB50" w14:textId="77777777" w:rsidR="00D13BF6" w:rsidRPr="00123959" w:rsidRDefault="00165494" w:rsidP="00937692">
      <w:pPr>
        <w:pStyle w:val="Akapitzlist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Jednorazowo w niecce basenowej może przebywać max </w:t>
      </w:r>
      <w:r w:rsidR="00D13BF6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0 osób,</w:t>
      </w:r>
      <w:r w:rsidR="00D13BF6" w:rsidRPr="00123959">
        <w:rPr>
          <w:rFonts w:ascii="Times New Roman" w:hAnsi="Times New Roman" w:cs="Times New Roman"/>
          <w:sz w:val="24"/>
          <w:szCs w:val="24"/>
        </w:rPr>
        <w:t xml:space="preserve"> </w:t>
      </w:r>
      <w:r w:rsidR="00D13BF6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więcej niż 8 osób na torze,</w:t>
      </w: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przekroczeniu tej liczby nie ma możliwości korzystania z usług obiektu w ramach posiadanego karnetu. </w:t>
      </w:r>
    </w:p>
    <w:p w14:paraId="3287DB92" w14:textId="77777777" w:rsidR="00D13BF6" w:rsidRPr="00123959" w:rsidRDefault="00165494" w:rsidP="00937692">
      <w:pPr>
        <w:pStyle w:val="Akapitzlist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karnetu nie upoważnia do wejścia poza kolejnością.</w:t>
      </w:r>
    </w:p>
    <w:p w14:paraId="49865E2B" w14:textId="63397C82" w:rsidR="007B7F3B" w:rsidRPr="007B7F3B" w:rsidRDefault="00165494" w:rsidP="007B7F3B">
      <w:pPr>
        <w:pStyle w:val="Akapitzlist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Karnety obowiązują </w:t>
      </w:r>
      <w:r w:rsidR="007B7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ustalonych w </w:t>
      </w:r>
      <w:r w:rsidR="007B7F3B" w:rsidRPr="007B7F3B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harmonogramie wejść.</w:t>
      </w:r>
    </w:p>
    <w:p w14:paraId="29C7A2DE" w14:textId="328295AE" w:rsidR="00D13BF6" w:rsidRPr="00123959" w:rsidRDefault="00165494" w:rsidP="00937692">
      <w:pPr>
        <w:pStyle w:val="Akapitzlist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rezerwacji pływalni znajduje się na stronie </w:t>
      </w:r>
      <w:hyperlink r:id="rId5" w:history="1">
        <w:r w:rsidR="00D13BF6" w:rsidRPr="0012395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https://sp2leczna.pl/</w:t>
        </w:r>
      </w:hyperlink>
    </w:p>
    <w:p w14:paraId="0F35D948" w14:textId="5F154716" w:rsidR="00D13BF6" w:rsidRPr="00123959" w:rsidRDefault="00165494" w:rsidP="00937692">
      <w:pPr>
        <w:pStyle w:val="Akapitzlist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Uznaje się, że każda osoba dokonująca zakupu zapoznała się z zasadami korzystania </w:t>
      </w:r>
      <w:r w:rsid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z karnetów oraz zobowiązała się do przestrzegania wszystkich regulaminów obowiązujących na pływalniach.</w:t>
      </w:r>
    </w:p>
    <w:p w14:paraId="3600A595" w14:textId="138EA18B" w:rsidR="00165494" w:rsidRDefault="00165494" w:rsidP="00937692">
      <w:pPr>
        <w:pStyle w:val="Akapitzlist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zakupu</w:t>
      </w:r>
      <w:r w:rsidR="00204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trzech</w:t>
      </w: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różnych rodzajów karnetów</w:t>
      </w:r>
      <w:r w:rsidR="0020450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D8062B" w14:textId="77777777" w:rsidR="00B1662D" w:rsidRPr="00123959" w:rsidRDefault="00B1662D" w:rsidP="00B1662D">
      <w:pPr>
        <w:pStyle w:val="Akapitzlist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D068A" w14:textId="0A9F9E3A" w:rsidR="00165494" w:rsidRPr="00123959" w:rsidRDefault="00D13BF6" w:rsidP="00937692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KARNET </w:t>
      </w:r>
      <w:r w:rsidR="00165494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8 WEJŚĆ</w:t>
      </w:r>
      <w:r w:rsidR="00165494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="00165494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Karnet na okaziciela – ważny </w:t>
      </w: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 w:rsidR="00165494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dni lub do wyczerpania stanu konta*</w:t>
      </w:r>
      <w:r w:rsidR="002F6C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750CBED" w14:textId="2885E080" w:rsidR="00165494" w:rsidRPr="00123959" w:rsidRDefault="00D13BF6" w:rsidP="00937692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KARNET  10 WEJŚĆ </w:t>
      </w:r>
      <w:r w:rsidR="00DE4996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494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Karnet na okaziciela – ważny </w:t>
      </w: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65494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0 dni lub do wyczerpania stanu konta*</w:t>
      </w:r>
      <w:r w:rsidR="002F6C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AD74C82" w14:textId="4A99A7C5" w:rsidR="006774AC" w:rsidRDefault="00D13BF6" w:rsidP="00AE7B69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KARNET  12 WEJŚĆ</w:t>
      </w:r>
      <w:r w:rsidR="009F48A3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494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Karnet na okaziciela – ważny </w:t>
      </w: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65494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0 dni lub do wyczerpania stanu konta*</w:t>
      </w:r>
      <w:r w:rsidR="00AE7B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C61DF7" w14:textId="77777777" w:rsidR="00C40743" w:rsidRPr="00AE7B69" w:rsidRDefault="00C40743" w:rsidP="00C40743">
      <w:pPr>
        <w:pStyle w:val="Akapitzlist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AAC8B5" w14:textId="45FCB25F" w:rsidR="006774AC" w:rsidRDefault="006774AC" w:rsidP="00AE7B6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774AC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6774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Karnet jest ważny maksymalnie 30 dni. Jeżeli wyczerpanie stanu konta na karcie nastąpiło przed upływem 30 dni karnet traci ważność.</w:t>
      </w:r>
    </w:p>
    <w:p w14:paraId="0A53C42D" w14:textId="77777777" w:rsidR="00C40743" w:rsidRPr="006774AC" w:rsidRDefault="00C40743" w:rsidP="00AE7B6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30F91193" w14:textId="769AB465" w:rsidR="006774AC" w:rsidRPr="006774AC" w:rsidRDefault="00165494" w:rsidP="006774AC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Ważność karnetu jest liczona od dnia zakupu lub określonej daty podanej na karnecie.</w:t>
      </w:r>
    </w:p>
    <w:p w14:paraId="5C268D19" w14:textId="77777777" w:rsidR="00165494" w:rsidRPr="00123959" w:rsidRDefault="00165494" w:rsidP="006774AC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75552819"/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Ceny karnetów określa cennik pływalni.</w:t>
      </w:r>
    </w:p>
    <w:bookmarkEnd w:id="1"/>
    <w:p w14:paraId="73D9450F" w14:textId="15B20F01" w:rsidR="00123959" w:rsidRDefault="00123959" w:rsidP="006774AC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każdorazowym wejściu na basen pobierana jest „z góry” stawka podstawowa za 60 minut pobytu na basenie</w:t>
      </w:r>
      <w:r w:rsidR="006774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1E81BA" w14:textId="38F0805D" w:rsidR="007B7F3B" w:rsidRDefault="007B7F3B" w:rsidP="006774AC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60 minut wliczon</w:t>
      </w:r>
      <w:r w:rsidR="006774A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="00677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 minut na pływanie i 15 minut  na </w:t>
      </w:r>
      <w:r w:rsidRPr="007B7F3B">
        <w:rPr>
          <w:rFonts w:ascii="Times New Roman" w:eastAsia="Times New Roman" w:hAnsi="Times New Roman" w:cs="Times New Roman"/>
          <w:sz w:val="24"/>
          <w:szCs w:val="24"/>
          <w:lang w:eastAsia="pl-PL"/>
        </w:rPr>
        <w:t>pobyt w przebieralni</w:t>
      </w:r>
      <w:r w:rsidR="00677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74AC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(przebieranie i suszenie)</w:t>
      </w:r>
      <w:r w:rsidR="006774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AC0AD1" w14:textId="713B35F9" w:rsidR="00165494" w:rsidRPr="00123959" w:rsidRDefault="00165494" w:rsidP="006774AC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przebywające na pływalni krócej niż zadeklarowane 60 minut nie otrzymują zwrotu pieniędzy za niewykorzystany czas pobytu.</w:t>
      </w:r>
    </w:p>
    <w:p w14:paraId="0E3B50DD" w14:textId="77777777" w:rsidR="00165494" w:rsidRPr="00123959" w:rsidRDefault="00165494" w:rsidP="006774AC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Pływalnia nie zwraca niewykorzystanych środków pieniężnych znajdujących się na karnecie, zarówno w trakcie jego realizacji jak i po zakończeniu ważności karnetu.</w:t>
      </w:r>
    </w:p>
    <w:p w14:paraId="1499EE6D" w14:textId="632C2992" w:rsidR="00165494" w:rsidRPr="0020450F" w:rsidRDefault="00165494" w:rsidP="006774AC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każdorazowym zakupie karnetu klient otrzymuje nowy </w:t>
      </w:r>
      <w:r w:rsidR="0020450F" w:rsidRPr="0020450F">
        <w:rPr>
          <w:rFonts w:ascii="Times New Roman" w:eastAsia="Times New Roman" w:hAnsi="Times New Roman" w:cs="Times New Roman"/>
          <w:sz w:val="24"/>
          <w:szCs w:val="24"/>
          <w:lang w:eastAsia="pl-PL"/>
        </w:rPr>
        <w:t>karnet</w:t>
      </w:r>
      <w:r w:rsidRPr="00204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DE4996" w:rsidRPr="00204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ilością wejść oraz </w:t>
      </w:r>
      <w:r w:rsidRPr="0020450F">
        <w:rPr>
          <w:rFonts w:ascii="Times New Roman" w:eastAsia="Times New Roman" w:hAnsi="Times New Roman" w:cs="Times New Roman"/>
          <w:sz w:val="24"/>
          <w:szCs w:val="24"/>
          <w:lang w:eastAsia="pl-PL"/>
        </w:rPr>
        <w:t>datą jego ważności.</w:t>
      </w:r>
    </w:p>
    <w:p w14:paraId="705C91A7" w14:textId="1212983F" w:rsidR="00165494" w:rsidRPr="00123959" w:rsidRDefault="00DE4996" w:rsidP="006774AC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65494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</w:t>
      </w: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2F6C6E">
        <w:rPr>
          <w:rFonts w:ascii="Times New Roman" w:eastAsia="Times New Roman" w:hAnsi="Times New Roman" w:cs="Times New Roman"/>
          <w:sz w:val="24"/>
          <w:szCs w:val="24"/>
          <w:lang w:eastAsia="pl-PL"/>
        </w:rPr>
        <w:t>e się</w:t>
      </w: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nowych karnetów z powodu np. </w:t>
      </w:r>
      <w:r w:rsidR="00165494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zagubi</w:t>
      </w: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165494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zniszcz</w:t>
      </w: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</w:t>
      </w:r>
      <w:r w:rsidR="00165494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karnetu</w:t>
      </w: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65494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4CAD81" w14:textId="32C88DD1" w:rsidR="00165494" w:rsidRPr="00123959" w:rsidRDefault="00165494" w:rsidP="006774AC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przestojów w funkcjonowaniu obiektu,</w:t>
      </w:r>
      <w:r w:rsidR="00123959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corocznej przerwy technologicznej</w:t>
      </w:r>
      <w:r w:rsidR="002045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23959"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ważności karnetu jest przedłużany o ilość dni przestoju.</w:t>
      </w:r>
    </w:p>
    <w:p w14:paraId="5AA8EED3" w14:textId="77777777" w:rsidR="00165494" w:rsidRPr="00123959" w:rsidRDefault="00165494" w:rsidP="006774AC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5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regulaminem mają zastosowanie odpowiednie przepisy regulaminu obiektu.</w:t>
      </w:r>
    </w:p>
    <w:sectPr w:rsidR="00165494" w:rsidRPr="00123959" w:rsidSect="00AE7B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8ED"/>
    <w:multiLevelType w:val="multilevel"/>
    <w:tmpl w:val="546A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21E5C"/>
    <w:multiLevelType w:val="multilevel"/>
    <w:tmpl w:val="C2BE9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E7840"/>
    <w:multiLevelType w:val="multilevel"/>
    <w:tmpl w:val="EF86A6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8314E"/>
    <w:multiLevelType w:val="multilevel"/>
    <w:tmpl w:val="933873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0CB05EB"/>
    <w:multiLevelType w:val="multilevel"/>
    <w:tmpl w:val="64E6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452C7"/>
    <w:multiLevelType w:val="multilevel"/>
    <w:tmpl w:val="C2BE9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80848"/>
    <w:multiLevelType w:val="multilevel"/>
    <w:tmpl w:val="D266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BB4BD9"/>
    <w:multiLevelType w:val="hybridMultilevel"/>
    <w:tmpl w:val="7DE08C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FF11DF"/>
    <w:multiLevelType w:val="multilevel"/>
    <w:tmpl w:val="9EC4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94"/>
    <w:rsid w:val="0003387F"/>
    <w:rsid w:val="00095D02"/>
    <w:rsid w:val="00123959"/>
    <w:rsid w:val="00165494"/>
    <w:rsid w:val="0020450F"/>
    <w:rsid w:val="002F6C6E"/>
    <w:rsid w:val="0035589B"/>
    <w:rsid w:val="003C5387"/>
    <w:rsid w:val="004B5489"/>
    <w:rsid w:val="0052176B"/>
    <w:rsid w:val="005278A1"/>
    <w:rsid w:val="006774AC"/>
    <w:rsid w:val="007B7F3B"/>
    <w:rsid w:val="008252BB"/>
    <w:rsid w:val="00871272"/>
    <w:rsid w:val="00937692"/>
    <w:rsid w:val="009D6882"/>
    <w:rsid w:val="009F48A3"/>
    <w:rsid w:val="00A358E9"/>
    <w:rsid w:val="00A43879"/>
    <w:rsid w:val="00AE7B69"/>
    <w:rsid w:val="00B1662D"/>
    <w:rsid w:val="00B208B2"/>
    <w:rsid w:val="00B21119"/>
    <w:rsid w:val="00B562E3"/>
    <w:rsid w:val="00C40743"/>
    <w:rsid w:val="00D13BF6"/>
    <w:rsid w:val="00D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293C"/>
  <w15:chartTrackingRefBased/>
  <w15:docId w15:val="{F32A88EC-3247-42C4-84D9-99A1F042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959"/>
  </w:style>
  <w:style w:type="paragraph" w:styleId="Nagwek1">
    <w:name w:val="heading 1"/>
    <w:basedOn w:val="Normalny"/>
    <w:link w:val="Nagwek1Znak"/>
    <w:uiPriority w:val="9"/>
    <w:qFormat/>
    <w:rsid w:val="00165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65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4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4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654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165494"/>
    <w:rPr>
      <w:color w:val="0000FF"/>
      <w:u w:val="single"/>
    </w:rPr>
  </w:style>
  <w:style w:type="character" w:customStyle="1" w:styleId="sr-only">
    <w:name w:val="sr-only"/>
    <w:basedOn w:val="Domylnaczcionkaakapitu"/>
    <w:rsid w:val="00165494"/>
  </w:style>
  <w:style w:type="paragraph" w:styleId="NormalnyWeb">
    <w:name w:val="Normal (Web)"/>
    <w:basedOn w:val="Normalny"/>
    <w:uiPriority w:val="99"/>
    <w:semiHidden/>
    <w:unhideWhenUsed/>
    <w:rsid w:val="0016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-to-linklabel">
    <w:name w:val="go-to-link__label"/>
    <w:basedOn w:val="Domylnaczcionkaakapitu"/>
    <w:rsid w:val="00165494"/>
  </w:style>
  <w:style w:type="paragraph" w:styleId="Akapitzlist">
    <w:name w:val="List Paragraph"/>
    <w:basedOn w:val="Normalny"/>
    <w:uiPriority w:val="34"/>
    <w:qFormat/>
    <w:rsid w:val="00D13BF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13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7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87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5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8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0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7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6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1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4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52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2lecz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2 Łęczna</dc:creator>
  <cp:keywords/>
  <dc:description/>
  <cp:lastModifiedBy>Nauczyciel</cp:lastModifiedBy>
  <cp:revision>25</cp:revision>
  <cp:lastPrinted>2024-10-10T07:45:00Z</cp:lastPrinted>
  <dcterms:created xsi:type="dcterms:W3CDTF">2024-08-22T12:51:00Z</dcterms:created>
  <dcterms:modified xsi:type="dcterms:W3CDTF">2024-10-10T07:46:00Z</dcterms:modified>
</cp:coreProperties>
</file>