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4B74" w14:textId="77777777" w:rsidR="00814D6A" w:rsidRPr="00814D6A" w:rsidRDefault="00814D6A" w:rsidP="00814D6A">
      <w:pPr>
        <w:spacing w:before="60"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14D6A">
        <w:rPr>
          <w:rFonts w:ascii="Arial" w:hAnsi="Arial" w:cs="Arial"/>
          <w:b/>
          <w:sz w:val="36"/>
          <w:szCs w:val="36"/>
        </w:rPr>
        <w:t>Wymagania edukacyjne – język angielski</w:t>
      </w:r>
    </w:p>
    <w:p w14:paraId="5ABFFB61" w14:textId="3C16B85C" w:rsidR="00745C48" w:rsidRDefault="00745C48" w:rsidP="00745C48">
      <w:pPr>
        <w:spacing w:before="60"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KLASA II</w:t>
      </w:r>
    </w:p>
    <w:p w14:paraId="0344E60B" w14:textId="77777777" w:rsidR="00745C48" w:rsidRPr="00745C48" w:rsidRDefault="00745C48" w:rsidP="00745C48">
      <w:pPr>
        <w:spacing w:before="60" w:after="60" w:line="240" w:lineRule="auto"/>
        <w:rPr>
          <w:rFonts w:ascii="Arial" w:hAnsi="Arial" w:cs="Arial"/>
          <w:b/>
          <w:sz w:val="36"/>
          <w:szCs w:val="36"/>
        </w:rPr>
      </w:pPr>
    </w:p>
    <w:p w14:paraId="6CBDB35F" w14:textId="77777777" w:rsidR="00745C48" w:rsidRDefault="00745C48" w:rsidP="00745C48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Ocenę niedostateczną </w:t>
      </w:r>
      <w:r>
        <w:rPr>
          <w:rFonts w:ascii="Arial" w:hAnsi="Arial" w:cs="Arial"/>
          <w:sz w:val="16"/>
          <w:szCs w:val="16"/>
        </w:rPr>
        <w:t>otrzymuje uczeń, który nie osiągnął wymagań minimalnych określonych dla oceny dopuszczającej.</w:t>
      </w:r>
    </w:p>
    <w:p w14:paraId="44972DFC" w14:textId="77777777" w:rsidR="00745C48" w:rsidRDefault="00745C48" w:rsidP="00745C48">
      <w:pPr>
        <w:spacing w:before="60" w:after="6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W w:w="151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552"/>
        <w:gridCol w:w="2693"/>
        <w:gridCol w:w="2693"/>
        <w:gridCol w:w="2693"/>
        <w:gridCol w:w="2697"/>
      </w:tblGrid>
      <w:tr w:rsidR="00745C48" w:rsidRPr="004116C4" w14:paraId="0A5EBE24" w14:textId="77777777" w:rsidTr="00CB456C">
        <w:tc>
          <w:tcPr>
            <w:tcW w:w="1516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6CBFABB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Welcome back!</w:t>
            </w:r>
          </w:p>
        </w:tc>
      </w:tr>
      <w:tr w:rsidR="00745C48" w:rsidRPr="004116C4" w14:paraId="734B1612" w14:textId="77777777" w:rsidTr="00CB456C">
        <w:trPr>
          <w:trHeight w:val="368"/>
        </w:trPr>
        <w:tc>
          <w:tcPr>
            <w:tcW w:w="183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6FB11543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7898F4B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4116C4" w14:paraId="357BE20B" w14:textId="77777777" w:rsidTr="00CB456C">
        <w:trPr>
          <w:trHeight w:val="367"/>
        </w:trPr>
        <w:tc>
          <w:tcPr>
            <w:tcW w:w="183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229AAB0D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2A0C49A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CA3083D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57FB9CA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0076BF9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7C61761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4116C4" w14:paraId="6EC40381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9B98DC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441A19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w sposób bardzo płynny i zrozumiały, wita się i żegna, a także śpiewa piosenki samodzielnie lub z nagraniem i recytuje krótką rymowankę, zachowując prawidłową wymowę i rytm.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A9F364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w sposób płynny i zrozumiały, wita się i żegna, a także śpiewa piosenki samodzielnie lub z nagraniem i recytuje krótką rymowankę, zachowując prawidłową wymowę i rytm.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3A04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wita się i żegna, a także śpiewa piosenki samodzielnie lub z nagraniem i recytuje krótką rymowankę, zachowując w miarę prawidłową wymowę.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1D7A81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wita się i żegna, popełniając błędy językowe, stara się śpiewać piosenki z nagraniem i recytować rymowankę.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9F1728A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na pytania nauczyciela dotyczące bieżącego materiału, wita się i żegna, próbuje śpiewać piosenki i recytować rymowankę, popełniając bardzo dużo błędów.</w:t>
            </w:r>
          </w:p>
        </w:tc>
      </w:tr>
      <w:tr w:rsidR="00745C48" w:rsidRPr="004116C4" w14:paraId="6823C534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0C750DD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7628CB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07CCFD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4FC634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</w:t>
            </w:r>
            <w:r>
              <w:rPr>
                <w:rFonts w:ascii="Arial" w:hAnsi="Arial" w:cs="Arial"/>
                <w:sz w:val="16"/>
                <w:szCs w:val="16"/>
              </w:rPr>
              <w:t xml:space="preserve">zki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736686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wskazuje</w:t>
            </w:r>
            <w:r>
              <w:rPr>
                <w:rFonts w:ascii="Arial" w:hAnsi="Arial" w:cs="Arial"/>
                <w:sz w:val="16"/>
                <w:szCs w:val="16"/>
              </w:rPr>
              <w:t xml:space="preserve"> 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30EDE8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4116C4" w14:paraId="1063C17F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51599F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E7FAA9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pyta o imię oraz odpowiada na takie pytania oraz literuje wyrazy.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87ED54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imię oraz odpowiada na takie pytania oraz literuje wyrazy.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A87161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oraz odpowiada na takie pytania oraz literuje wyrazy,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12631E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oraz odpowiada na takie pytania oraz literuje wyrazy, popełniając błędy językowe, które w niewielkim stopniu wpływają na właściwe zrozumienie wypowiedzi.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713750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pyta o imię oraz odpowiada na takie pytania oraz literuje wyrazy, popełniając błędy językowe, które w znacznym stopniu wpływają na właściwe zrozumienie wypowiedzi.</w:t>
            </w:r>
          </w:p>
        </w:tc>
      </w:tr>
      <w:tr w:rsidR="00745C48" w:rsidRPr="004116C4" w14:paraId="55E02F9D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E02EFEA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BAC87D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A2D23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928DBA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nie, 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53F5A2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nie, popełniając liczne błędy.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31242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nie, popełniając bardzo liczne błędy.</w:t>
            </w:r>
          </w:p>
        </w:tc>
      </w:tr>
      <w:tr w:rsidR="00745C48" w:rsidRPr="004116C4" w14:paraId="5F09A249" w14:textId="77777777" w:rsidTr="00CB456C">
        <w:tc>
          <w:tcPr>
            <w:tcW w:w="1516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48F785F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23A">
              <w:br w:type="page"/>
            </w:r>
            <w:r w:rsidRPr="0003223A">
              <w:rPr>
                <w:rFonts w:ascii="Arial" w:hAnsi="Arial" w:cs="Arial"/>
                <w:b/>
                <w:bCs/>
                <w:sz w:val="18"/>
                <w:szCs w:val="18"/>
              </w:rPr>
              <w:t>UNIT 1</w:t>
            </w:r>
          </w:p>
        </w:tc>
      </w:tr>
      <w:tr w:rsidR="00745C48" w:rsidRPr="004116C4" w14:paraId="1AC382B7" w14:textId="77777777" w:rsidTr="00CB456C">
        <w:trPr>
          <w:trHeight w:val="368"/>
        </w:trPr>
        <w:tc>
          <w:tcPr>
            <w:tcW w:w="183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0FA3B931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17044B2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4116C4" w14:paraId="3C4041C3" w14:textId="77777777" w:rsidTr="00CB456C">
        <w:trPr>
          <w:trHeight w:val="367"/>
        </w:trPr>
        <w:tc>
          <w:tcPr>
            <w:tcW w:w="183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597A69C4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8386263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623562B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4AD802C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F1AD594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804E1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1C4DD2" w14:paraId="6E0F4B90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7B048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A276D8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nazywa zabawki oraz przedmioty związane z urodzinami, a także śpiewa piosenki samodzielnie i recytuje rymowanki, zachowując prawidłową wymowę i rytm.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B6419D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nazywa zabawki oraz przedmioty związane z urodzinami, a także śpiewa piosenki samodzielnie lub z nagraniem i recytuje rymowanki, zachowując prawidłową wymowę i rytm.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001BB3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nazywa zabawki oraz przedmioty związane z urodzinami, a także śpiewa piosenki z nagraniem i recytuje rymowanki, zachowując w miarę prawidłową wymowę.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358A7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i nazywa zabawki oraz przedmioty związane z urodzinami, popełniając dość dużo błędów, stara się śpiewać piosenki z nagraniem i recytować rymowanki.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DCC21A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oraz nazywać zabawki oraz przedmioty związane z urodzinami, próbuje śpiewać piosenki i recytować rymowanki, popełniając bardzo dużo błędów.</w:t>
            </w:r>
          </w:p>
        </w:tc>
      </w:tr>
      <w:tr w:rsidR="00745C48" w:rsidRPr="001C4DD2" w14:paraId="051ABE86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D2D7A2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759A9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27933E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488C1C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3FF29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D0C4CE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14774B">
              <w:rPr>
                <w:rFonts w:ascii="Arial" w:hAnsi="Arial" w:cs="Arial"/>
                <w:sz w:val="16"/>
                <w:szCs w:val="16"/>
              </w:rPr>
              <w:t>, 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4116C4" w14:paraId="0D2A5874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E0BCA2F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584D0E" w14:textId="77777777" w:rsidR="00745C48" w:rsidRPr="000A6F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1, 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  <w:p w14:paraId="3791062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A5C781" w14:textId="77777777" w:rsidR="00745C48" w:rsidRPr="000A6F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1, 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  <w:p w14:paraId="5FE388B0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FFA633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 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97B957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 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ADE4AB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stosować poznane słownictwo i struktury z rozdziału 1, 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6E1722">
              <w:rPr>
                <w:rFonts w:ascii="Arial" w:hAnsi="Arial" w:cs="Arial"/>
                <w:sz w:val="16"/>
                <w:szCs w:val="16"/>
              </w:rPr>
              <w:t>bardzo liczne błędy.</w:t>
            </w:r>
          </w:p>
        </w:tc>
      </w:tr>
      <w:tr w:rsidR="00745C48" w:rsidRPr="004116C4" w14:paraId="6A0A0DD1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9015EF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A649B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pyta o zabawki oraz przedmioty związane z urodzinami oraz odpowiada na takie pytania.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66CDCB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zabawki oraz przedmioty związane z urodzinami oraz odpowiada na takie pytania.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F1B631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zabawki oraz przedmioty związane z urodzinami oraz odpowiada na takie pytania,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760A6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zabawki oraz przedmioty związane z urodzinami oraz odpowiada na takie pytania, popełniając błędy językowe, które w niewielkim stopniu wpływają na właściwe zrozumienie wypowiedzi.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739AE5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pyta o zabawki oraz przedmioty związane z urodzinami oraz odpowiada na takie pytania, popełniając błędy językowe, które w znacznym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stopniu wpływają na właściwe zrozumienie wypowiedzi.</w:t>
            </w:r>
          </w:p>
        </w:tc>
      </w:tr>
      <w:tr w:rsidR="00745C48" w:rsidRPr="004116C4" w14:paraId="63DEA1C4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EC107D5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564859" w14:textId="77777777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1, pisze wyrazy oraz bardzo krótkie i proste zdania związane z zabawkami oraz świętowaniem urodzin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błędów, zachowując dużą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22739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1, pisze wyrazy oraz bardzo krótkie i proste zdania związane z zabawkami oraz świętowaniem urodzin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97265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z rozdziału 1 oraz pisze wyrazy i zdania oraz bardzo krótkie i proste zdania związane z zabawkami oraz świętowaniem urodzin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68759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z rozdziału 1 oraz stara się pisać wyrazy i zdania oraz bardzo krótkie i proste zdania związane z zabawkami oraz świętowaniem urodzin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634870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zdania z rozdziału 1 oraz nie stara się pisać wyrazów oraz bardzo krótkich i prostych zdań związanych z zabawkami oraz świętowaniem urodzin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EF0B511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551"/>
        <w:gridCol w:w="2692"/>
        <w:gridCol w:w="2694"/>
        <w:gridCol w:w="2693"/>
        <w:gridCol w:w="2694"/>
      </w:tblGrid>
      <w:tr w:rsidR="00745C48" w:rsidRPr="004116C4" w14:paraId="16DB3A02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35F375A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2</w:t>
            </w:r>
          </w:p>
        </w:tc>
      </w:tr>
      <w:tr w:rsidR="00745C48" w:rsidRPr="004116C4" w14:paraId="34797BAF" w14:textId="77777777" w:rsidTr="00CB456C">
        <w:trPr>
          <w:trHeight w:val="368"/>
        </w:trPr>
        <w:tc>
          <w:tcPr>
            <w:tcW w:w="183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34D2F0C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312D4C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4116C4" w14:paraId="77CA5860" w14:textId="77777777" w:rsidTr="00CB456C">
        <w:trPr>
          <w:trHeight w:val="367"/>
        </w:trPr>
        <w:tc>
          <w:tcPr>
            <w:tcW w:w="1836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38AB4A1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B4045F9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BC95839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64A327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77DC137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E6A1C3E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4116C4" w14:paraId="4DF28206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AD63C5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D95103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nazywa pogodę i pory roku, a także śpiewa piosenki samodzielnie lub z nagraniem i recytuje rymowanki, zachowując prawidłową wymowę i rytm.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5AEC5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nazywa pogodę i pory roku, a także śpiewa piosenki samodzielnie lub z nagraniem i recytuje rymowanki, zachowując prawidłową wymowę i rytm.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0E6466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nazywa pogodę i pory roku, a także śpiewa piosenki z nagraniem i recytuje rymowanki, zachowując w miarę prawidłową wymowę i rytm.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2E9D08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nazywa pogodę i pory roku, popełniając dość dużo błędów, stara się śpiewać piosenki z nagraniem i recytować rymowanki.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4B1F0A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i nazywać pogodę i pory roku, próbuje śpiewać piosenki i recytować rymowanki, popełniając bardzo dużo błędów.</w:t>
            </w:r>
          </w:p>
        </w:tc>
      </w:tr>
      <w:tr w:rsidR="00745C48" w:rsidRPr="001C4DD2" w14:paraId="168FBC69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B72ED4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5B97A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A93A62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31C33A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1B6B33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6EC694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4116C4" w14:paraId="26F8E03F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3BC60A" w14:textId="77777777" w:rsidR="00745C48" w:rsidRPr="00C420A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292275" w14:textId="77777777" w:rsidR="00745C48" w:rsidRPr="00C420A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Uczeń w sposób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1BBE85" w14:textId="77777777" w:rsidR="00745C48" w:rsidRPr="00C420A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68A9E5" w14:textId="77777777" w:rsidR="00745C48" w:rsidRPr="00C420A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>
              <w:rPr>
                <w:rFonts w:ascii="Arial" w:hAnsi="Arial" w:cs="Arial"/>
                <w:sz w:val="16"/>
                <w:szCs w:val="16"/>
              </w:rPr>
              <w:t>z 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 w:rsidRPr="00C420A1"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4A64CC" w14:textId="77777777" w:rsidR="00745C48" w:rsidRPr="00C420A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>
              <w:rPr>
                <w:rFonts w:ascii="Arial" w:hAnsi="Arial" w:cs="Arial"/>
                <w:sz w:val="16"/>
                <w:szCs w:val="16"/>
              </w:rPr>
              <w:t>z 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E09BF34" w14:textId="77777777" w:rsidR="00745C48" w:rsidRPr="00C420A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trudem </w:t>
            </w:r>
            <w:r w:rsidRPr="00C420A1">
              <w:rPr>
                <w:rFonts w:ascii="Arial" w:hAnsi="Arial" w:cs="Arial"/>
                <w:sz w:val="16"/>
                <w:szCs w:val="16"/>
              </w:rPr>
              <w:t>udziela, pyta i prosi o informacje związane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745C48" w:rsidRPr="0093276F" w14:paraId="33237171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BF86C3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A1B152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 in the (north)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C5F66" w14:textId="77777777" w:rsidR="00745C48" w:rsidRPr="0093276F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 in the (north)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47FE7" w14:textId="77777777" w:rsidR="00745C48" w:rsidRPr="0093276F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 in the (north)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Pr="0093276F"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2BB570" w14:textId="77777777" w:rsidR="00745C48" w:rsidRPr="0093276F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 in the (north)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DC367E" w14:textId="77777777" w:rsidR="00745C48" w:rsidRPr="0093276F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 in the (north)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45C48" w:rsidRPr="004116C4" w14:paraId="23D7D831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1C3C4A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4E9E01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czyta wyrazy i zdania z rozdziału 2 oraz pisze wyrazy oraz bardzo krótkie i proste zdania związane z pogodą i porami roku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błędów, zachowując dużą staranność.</w:t>
            </w:r>
          </w:p>
          <w:p w14:paraId="7E5C3B3E" w14:textId="64E1F2E8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Samodzielnie opisuje pogodę na ilustracji (np. It’s rainy)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59AE0A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zdania z rozdziału 2 oraz pisze wyrazy oraz bardzo krótkie i proste zdania związane z pogodą i porami roku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767A7F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2 oraz pisze wyrazy oraz bardzo krótkie i proste zdania związane z pogodą i porami roku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460AD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zdania z rozdziału 2 oraz pisze wyrazy oraz bardzo krótkie i proste zdania związane z pogodą i porami roku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81AB67E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zdania z rozdziału 2 oraz nie stara się pisać wyrazów oraz bardzo krótkich i prostych zdań związanych z pogodą i porami roku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A8D902A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552"/>
        <w:gridCol w:w="2693"/>
        <w:gridCol w:w="2693"/>
        <w:gridCol w:w="2693"/>
        <w:gridCol w:w="2694"/>
      </w:tblGrid>
      <w:tr w:rsidR="00745C48" w:rsidRPr="004116C4" w14:paraId="25242FD1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3E07639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3</w:t>
            </w:r>
          </w:p>
        </w:tc>
      </w:tr>
      <w:tr w:rsidR="00745C48" w:rsidRPr="004116C4" w14:paraId="14BD95B9" w14:textId="77777777" w:rsidTr="00CB456C">
        <w:trPr>
          <w:trHeight w:val="368"/>
        </w:trPr>
        <w:tc>
          <w:tcPr>
            <w:tcW w:w="183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84B26DC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61EC02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4116C4" w14:paraId="18CCFBF4" w14:textId="77777777" w:rsidTr="00CB456C">
        <w:trPr>
          <w:trHeight w:val="367"/>
        </w:trPr>
        <w:tc>
          <w:tcPr>
            <w:tcW w:w="183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482584B1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26053C3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47A5B66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5111FB1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F96F49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82F473F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4116C4" w14:paraId="766CBDDB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EA7EBC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0CA386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i bardzo płynny odpowiada na pytania nauczyciela dotyczące bieżącego materiału, podaje nazwy różnych ubrań, kolorów oraz materiałów, śpiewa piosenki samodzielnie i recytuje rymowanki, nie popełniając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EA327B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nazwy różnych ubrań, kolorów oraz materiałów, śpiewa piosenki samodzielnie lub z nagraniem i recytuje rymowanki, nie popełniając większych błędów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F7A9C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nazwy różnych ubrań, kolorów oraz materiałów,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2FC263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ubrań, kolorów oraz materiałów,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1126D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nazwy różnych ubrań, kolorów oraz materiałów, próbuje śpiewać piosenki i recytować rymowanki, popełniając bardzo dużo błędów.</w:t>
            </w:r>
          </w:p>
        </w:tc>
      </w:tr>
      <w:tr w:rsidR="00745C48" w:rsidRPr="001C4DD2" w14:paraId="489BEA4A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BC67BB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0AE43D70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15B69E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i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słuchania nagrań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CFCB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i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słuchania nagrań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odgrywa słuchaną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>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2F9D74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B8248A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 xml:space="preserve">chanych nagrań, częściowo rozumie słuchaną historyjkę obrazkową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95E7ADA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B55977">
              <w:rPr>
                <w:rFonts w:ascii="Arial" w:hAnsi="Arial" w:cs="Arial"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rozumie większości nagrań i historyjki obrazkowej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4116C4" w14:paraId="36513FC5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7804B5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5955D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ubraniami, ich kolorami oraz materiałami.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3EFAE2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ubraniami, ich kolorami oraz materiałami.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2BB1E2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ubraniami, ich kolorami oraz materiałami,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53CF4B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ubraniami, ich kolorami oraz materiałami,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443FD2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tudem udziela, pyta i prosi o informacje związane z ubraniami, ich kolorami oraz materiałami, popełniając błędy językowe, które w znacznym stopniu wpływają na właściwe zrozumienie wypowiedzi.</w:t>
            </w:r>
          </w:p>
        </w:tc>
      </w:tr>
      <w:tr w:rsidR="00745C48" w:rsidRPr="00222B06" w14:paraId="5DA31BA4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08324B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E5D42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3, w tym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CC8A0B" w14:textId="77777777" w:rsidR="00745C48" w:rsidRPr="00222B06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3, w tym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D86C0A" w14:textId="77777777" w:rsidR="00745C48" w:rsidRPr="00222B06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3, w tym nazwy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B57D45" w14:textId="77777777" w:rsidR="00745C48" w:rsidRPr="00222B06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tym nazwy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093B568" w14:textId="77777777" w:rsidR="00745C48" w:rsidRPr="00222B06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tym nazwy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45C48" w:rsidRPr="004116C4" w14:paraId="11AF18FC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56839A5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784B55" w14:textId="480460AD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zdania z rozdziału 3 oraz pisze wyrazy oraz bardzo krótkie i proste zdania związane z ubraniami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błędów, zachowując dużą staranność. Opisuje co ma na sobie (I’m wearing a …)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EEADEF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zdania z rozdziału 3 oraz pisze wyrazy oraz bardzo krótkie i proste zdania związane z ubraniami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936A30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3 oraz pisze wyrazy oraz bardzo krótkie i proste zdania związane z ubraniami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5D8E6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zdania z rozdziału 3 oraz pisze wyrazy oraz bardzo krótkie i proste zdania związane z ubraniami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2CCC86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zdania z rozdziału 3 oraz pisze wyrazy oraz bardzo krótkie i proste zdania związane z ubraniami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55E2908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551"/>
        <w:gridCol w:w="2692"/>
        <w:gridCol w:w="2694"/>
        <w:gridCol w:w="2693"/>
        <w:gridCol w:w="2694"/>
      </w:tblGrid>
      <w:tr w:rsidR="00745C48" w:rsidRPr="004116C4" w14:paraId="52F7CF55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858D534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4</w:t>
            </w:r>
          </w:p>
        </w:tc>
      </w:tr>
      <w:tr w:rsidR="00745C48" w:rsidRPr="004116C4" w14:paraId="5C34FD0B" w14:textId="77777777" w:rsidTr="00CB456C">
        <w:trPr>
          <w:trHeight w:val="368"/>
        </w:trPr>
        <w:tc>
          <w:tcPr>
            <w:tcW w:w="183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07D9C68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8A0CF14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4116C4" w14:paraId="3A37BB14" w14:textId="77777777" w:rsidTr="00CB456C">
        <w:trPr>
          <w:trHeight w:val="367"/>
        </w:trPr>
        <w:tc>
          <w:tcPr>
            <w:tcW w:w="1836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7DC7379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F46D90C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C01975F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418F493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C6B75CE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19347D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1C4DD2" w14:paraId="0C1B6A2C" w14:textId="77777777" w:rsidTr="00CB456C">
        <w:trPr>
          <w:trHeight w:val="1358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0710BC1F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0D9A2D" w14:textId="0656AF06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i pyta o nazwy mebli oraz części domu, śpiewa piosenki samodzielnie i recytuje rymowanki, nie popełniając żadnych błędów.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E06A92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mebli oraz części domu, śpiewa piosenki samodzielnie lub z nagraniem i recytuje rymowanki, nie popełniając większych błędów.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8651BB0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mebli oraz części domu,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E3EEB4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mebli oraz części domu,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584938F8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mebli oraz części domu, próbuje śpiewać piosenki i recytować rymowanki, popełniając bardzo dużo błędów.</w:t>
            </w:r>
          </w:p>
        </w:tc>
      </w:tr>
      <w:tr w:rsidR="00745C48" w:rsidRPr="001C4DD2" w14:paraId="1CDACB53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2C4D8ED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Słuchanie</w:t>
            </w:r>
          </w:p>
          <w:p w14:paraId="24C2C5C1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945CB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675DED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B3D7E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C2CFEF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AFD06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1C4DD2" w14:paraId="6A8BBA1F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B6E2B5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informacji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23EC08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meblami oraz częściami domu.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22C42D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meblami oraz częściami domu.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CCC0F2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meblami oraz częściami domu,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12F283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meblami oraz częściami domu,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EE42F6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udziela, pyta i prosi o informacje związane z meblami oraz częściami domu, popełniając błędy językowe, które w znacznym stopniu wpływają na właściwe zrozumienie wypowiedzi.</w:t>
            </w:r>
          </w:p>
        </w:tc>
      </w:tr>
      <w:tr w:rsidR="00745C48" w:rsidRPr="001C4DD2" w14:paraId="2EDE739B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70208A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9D097A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....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8161C4" w14:textId="77777777" w:rsidR="00745C48" w:rsidRPr="008E008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906AE1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...</w:t>
            </w:r>
            <w:r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328C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6108F0" w14:textId="77777777" w:rsidR="00745C48" w:rsidRPr="00B2316C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(He)’s in the.. , I’m in the...</w:t>
            </w:r>
            <w:r w:rsidRPr="00B2316C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B2316C">
              <w:rPr>
                <w:rFonts w:ascii="Arial" w:hAnsi="Arial" w:cs="Arial"/>
                <w:sz w:val="16"/>
                <w:szCs w:val="16"/>
                <w:lang w:val="en-GB"/>
              </w:rPr>
              <w:t xml:space="preserve"> popełniając 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A0B8CE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...</w:t>
            </w:r>
            <w:r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45C48" w:rsidRPr="001C4DD2" w14:paraId="16DBC254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05C0B3" w14:textId="77777777" w:rsidR="00745C48" w:rsidRPr="00564F55" w:rsidRDefault="00745C48" w:rsidP="00CB456C">
            <w:pPr>
              <w:spacing w:before="60" w:after="60" w:line="240" w:lineRule="auto"/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BE6021" w14:textId="09C897A1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 pisze wyrazy oraz bardzo krótkie i proste zdania związane z domem według wzoru, nie popełniając błędów, zachowując dużą staranność. Uczeń opisuje</w:t>
            </w:r>
            <w:r w:rsidR="00325576">
              <w:rPr>
                <w:rFonts w:ascii="Arial" w:hAnsi="Arial" w:cs="Arial"/>
                <w:sz w:val="16"/>
                <w:szCs w:val="16"/>
              </w:rPr>
              <w:t xml:space="preserve"> w prosty sposób informacje związane z domem (np. There is a bathroom)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7AA84D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 pisze wyrazy oraz bardzo krótkie i proste zdania związane z domem według wzoru, nie popełniając większych błędów, zachowując odpowiednią staranność.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979BC5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 pisze wyrazy oraz bardzo krótkie i proste zdania związane z domem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3F898B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oraz pisze wyrazy oraz bardzo krótkie i proste zdania związane z domem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8C5D16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teksty z rozdziału 4 oraz nie stara się pisać wyrazów oraz bardzo krótkich i prostych zdań związanych z domem według wzoru,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7BABFE0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552"/>
        <w:gridCol w:w="2693"/>
        <w:gridCol w:w="2693"/>
        <w:gridCol w:w="2693"/>
        <w:gridCol w:w="2694"/>
      </w:tblGrid>
      <w:tr w:rsidR="00745C48" w:rsidRPr="004116C4" w14:paraId="498C3551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25FA00F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5</w:t>
            </w:r>
          </w:p>
        </w:tc>
      </w:tr>
      <w:tr w:rsidR="00745C48" w:rsidRPr="004116C4" w14:paraId="53DD8F4C" w14:textId="77777777" w:rsidTr="00CB456C">
        <w:trPr>
          <w:trHeight w:val="368"/>
        </w:trPr>
        <w:tc>
          <w:tcPr>
            <w:tcW w:w="183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22E64469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6DB3DC4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4116C4" w14:paraId="52B9DD89" w14:textId="77777777" w:rsidTr="00CB456C">
        <w:trPr>
          <w:trHeight w:val="367"/>
        </w:trPr>
        <w:tc>
          <w:tcPr>
            <w:tcW w:w="183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5CF43A1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B625C58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7D6253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031F98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83D53FB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3CB8BAB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1C4DD2" w14:paraId="6F070BDE" w14:textId="77777777" w:rsidTr="00CB456C">
        <w:trPr>
          <w:trHeight w:val="1866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F74B65F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14:paraId="7B854009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F69E31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płynnie odpowiada na pytania nauczyciela dotyczące bieżącego materiału, podaje i pyta o umiejętności, śpiewa piosenki samodzielnie i recytuje rymowanki, nie popełniając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1FA0A2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umiejętności,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6230BB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umiejętności,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F45385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umiejętności,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1E34EA23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umiejętności, próbuje śpiewać piosenki i recytować rymowanki, popełniając bardzo dużo błędów.</w:t>
            </w:r>
          </w:p>
        </w:tc>
      </w:tr>
      <w:tr w:rsidR="00745C48" w:rsidRPr="001C4DD2" w14:paraId="44B81A92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5F249A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690C29F2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B20873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 w:rsidRPr="009471E9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FAEDF5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 w:rsidRPr="009471E9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87A319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8E0C8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9378E">
              <w:rPr>
                <w:rFonts w:ascii="Arial" w:hAnsi="Arial" w:cs="Arial"/>
                <w:sz w:val="16"/>
                <w:szCs w:val="16"/>
              </w:rPr>
              <w:t>5, 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24254F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9378E">
              <w:rPr>
                <w:rFonts w:ascii="Arial" w:hAnsi="Arial" w:cs="Arial"/>
                <w:sz w:val="16"/>
                <w:szCs w:val="16"/>
              </w:rPr>
              <w:t>5,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1C4DD2" w14:paraId="463F85A9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E028D4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8B4C64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umiejętnościami.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FE906F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umiejętnościami.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F7F90B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1A0B9D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3C601A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udziela, pyta i prosi o informacje związane z umiejętnościami, popełniając błędy językowe, które w znacznym stopniu wpływają na właściwe zrozumienie wypowiedzi.</w:t>
            </w:r>
          </w:p>
        </w:tc>
      </w:tr>
      <w:tr w:rsidR="00745C48" w:rsidRPr="001C4DD2" w14:paraId="4DDEC1B1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F7716D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C70B95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5, w tym umiejętności oraz 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143AAE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5, w tym umiejętności oraz 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1C001A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umiejętności oraz 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CA596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umiejętności oraz 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A9318D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umiejętności oraz 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45C48" w:rsidRPr="001C4DD2" w14:paraId="054BF00A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B98A79" w14:textId="77777777" w:rsidR="00745C48" w:rsidRPr="00564F55" w:rsidRDefault="00745C48" w:rsidP="00CB456C">
            <w:pPr>
              <w:spacing w:before="60" w:after="60" w:line="240" w:lineRule="auto"/>
            </w:pPr>
            <w:r w:rsidRPr="00E35238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0248BA" w14:textId="50C97418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czyta wyrazy i teksty z rozdziału 5 oraz pisze wyrazy oraz bardzo krótkie i proste zdania związane z umiejętnościami według wzoru, nie popełniając błędów, zachowując dużą staranność.</w:t>
            </w:r>
            <w:r w:rsidR="00325576">
              <w:rPr>
                <w:rFonts w:ascii="Arial" w:hAnsi="Arial" w:cs="Arial"/>
                <w:sz w:val="16"/>
                <w:szCs w:val="16"/>
              </w:rPr>
              <w:t xml:space="preserve"> Uczeń w prostych zdaniach opisuje swoje umiejętności.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AD02AD" w14:textId="77777777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5 oraz pisze wyrazy oraz bardzo krótkie i proste zdania związane z umiejętnościami według wzoru,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4C9166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5 oraz pisze wyrazy oraz bardzo krótkie i proste zdania związane z umiejętnościami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2B4EC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5 oraz pisze wyrazy oraz bardzo krótkie i proste zdania związane z umiejętnościami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93846C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 i teksty z rozdziału 5 oraz bez starania się pisze wyrazy oraz bardzo krótkie i proste zdania związane z umiejętnościami według wzoru lub robi to niechlujnie. </w:t>
            </w:r>
          </w:p>
        </w:tc>
      </w:tr>
    </w:tbl>
    <w:p w14:paraId="4D446A14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552"/>
        <w:gridCol w:w="2551"/>
        <w:gridCol w:w="2835"/>
        <w:gridCol w:w="2693"/>
        <w:gridCol w:w="2694"/>
      </w:tblGrid>
      <w:tr w:rsidR="00745C48" w14:paraId="0B2A81B2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4A64ED1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UNIT 6</w:t>
            </w:r>
          </w:p>
        </w:tc>
      </w:tr>
      <w:tr w:rsidR="00745C48" w:rsidRPr="006B4374" w14:paraId="64A29439" w14:textId="77777777" w:rsidTr="00CB456C">
        <w:trPr>
          <w:trHeight w:val="368"/>
        </w:trPr>
        <w:tc>
          <w:tcPr>
            <w:tcW w:w="183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8BE2E0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2F7B9E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6B4374" w14:paraId="39B2A11D" w14:textId="77777777" w:rsidTr="00CB456C">
        <w:trPr>
          <w:trHeight w:val="367"/>
        </w:trPr>
        <w:tc>
          <w:tcPr>
            <w:tcW w:w="1835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4C1D4458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19D3C48E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C28343B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D68A18F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20ADAF8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57F24C6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1C4DD2" w14:paraId="0D28A982" w14:textId="77777777" w:rsidTr="00CB456C">
        <w:trPr>
          <w:trHeight w:val="2178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14DB9F91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488542D6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61D852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płynnie odpowiada na pytania nauczyciela dotyczące bieżącego materiału, podaje i pyta o nazwy zwierząt hodowlanych i występujących dziko, śpiewa piosenki samodzielnie i recytuje rymowanki, nie popełniając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B48DB1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zwierząt hodowlanych i występujących dziko, śpiewa piosenki samodzielnie lub z nagraniem i recytuje rymowanki, nie popełniając większych błędów.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AC993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zwierząt hodowlanych i występujących dziko,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7EAB9E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zwierząt hodowlanych i występujących dziko,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5E8AC80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zwierząt hodowlanych i występujących dziko, próbuje śpiewać piosenki i recytować rymowanki, popełniając bardzo dużo błędów.</w:t>
            </w:r>
          </w:p>
        </w:tc>
      </w:tr>
      <w:tr w:rsidR="00745C48" w:rsidRPr="001C4DD2" w14:paraId="068435C8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BFBA875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307A6E3E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E3FCFD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6D662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F4C3C1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606960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0697F0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FF76F9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1C4DD2" w14:paraId="63A8D446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0FEEEF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4DFFEC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ze zwierzętami hodowlanymi i występującymi dziko.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FC3F2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ze zwierzętami hodowlanymi i występującymi dziko.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ECF222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zwierzętami hodowlanymi i występującymi dziko,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11C651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zwierzętami hodowlanymi i występującymi dziko,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F1BB3C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udziela, pyta i prosi o informacje związane ze zwierzętami hodowlanymi i występującymi dziko, popełniając błędy językowe, które w znacznym stopniu wpływają na właściwe zrozumienie wypowiedzi.</w:t>
            </w:r>
          </w:p>
        </w:tc>
      </w:tr>
      <w:tr w:rsidR="00745C48" w:rsidRPr="008708F3" w14:paraId="02E87568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E46C5A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1D9A40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F840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 xml:space="preserve">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B37620" w14:textId="77777777" w:rsidR="00745C48" w:rsidRPr="00DC6A2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lub niemal poprawnie stosuje poznane słownictwo i struktury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F840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 xml:space="preserve">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DC6A24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75A40" w14:textId="77777777" w:rsidR="00745C48" w:rsidRPr="008708F3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i struktury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DE4508" w14:textId="77777777" w:rsidR="00745C48" w:rsidRPr="008708F3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liczne błędy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0B2071" w14:textId="77777777" w:rsidR="00745C48" w:rsidRPr="008708F3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can’t (fly)</w:t>
            </w:r>
            <w:r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745C48" w:rsidRPr="001C4DD2" w14:paraId="2F7B388D" w14:textId="77777777" w:rsidTr="00CB456C">
        <w:trPr>
          <w:trHeight w:val="1032"/>
        </w:trPr>
        <w:tc>
          <w:tcPr>
            <w:tcW w:w="18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ECCEE7" w14:textId="77777777" w:rsidR="00745C48" w:rsidRPr="00564F55" w:rsidRDefault="00745C48" w:rsidP="00CB456C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 w:rsidRPr="00564F55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CA4FA2" w14:textId="485CB715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zwierząt oraz bardzo krótkie i proste zdania związane ze zwierzętami według wzoru</w:t>
            </w:r>
            <w:r w:rsidR="00325576">
              <w:rPr>
                <w:rFonts w:ascii="Arial" w:hAnsi="Arial" w:cs="Arial"/>
                <w:sz w:val="16"/>
                <w:szCs w:val="16"/>
              </w:rPr>
              <w:t xml:space="preserve"> a następnie samodzielnie</w:t>
            </w:r>
            <w:r>
              <w:rPr>
                <w:rFonts w:ascii="Arial" w:hAnsi="Arial" w:cs="Arial"/>
                <w:sz w:val="16"/>
                <w:szCs w:val="16"/>
              </w:rPr>
              <w:t>, nie popełniając błędów, zachowując dużą staranność.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5DD0EB" w14:textId="77777777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zwierząt oraz bardzo krótkie i proste zdania związane ze zwierzętami według wzoru, nie popełniając większych błędów, zachowując odpowiednią staranność.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24A3C2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pisze nazwy zwierząt oraz bardzo krótkie i proste zdania związane ze zwierzętami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AB21E4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6 oraz stara się pisać nazwy zwierząt oraz bardzo krótkie i proste zdania związane ze zwierzętami według wzoru,popełniając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400E8E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teksty z rozdziału 6 oraz nie stara się pisać nazw zwierząt oraz bardzo krótkich i prostych zdania związane ze zwierzętami według wzoru lub robi to niechlujnie</w:t>
            </w:r>
          </w:p>
        </w:tc>
      </w:tr>
    </w:tbl>
    <w:p w14:paraId="25354055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550"/>
        <w:gridCol w:w="2550"/>
        <w:gridCol w:w="2693"/>
        <w:gridCol w:w="2837"/>
        <w:gridCol w:w="2694"/>
      </w:tblGrid>
      <w:tr w:rsidR="00745C48" w14:paraId="03322BC6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6F1BED2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7</w:t>
            </w:r>
          </w:p>
        </w:tc>
      </w:tr>
      <w:tr w:rsidR="00745C48" w:rsidRPr="006B4374" w14:paraId="49BC5B36" w14:textId="77777777" w:rsidTr="00CB456C">
        <w:trPr>
          <w:trHeight w:val="368"/>
        </w:trPr>
        <w:tc>
          <w:tcPr>
            <w:tcW w:w="183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6C60839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6363C83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6B4374" w14:paraId="3D974F21" w14:textId="77777777" w:rsidTr="00CB456C">
        <w:trPr>
          <w:trHeight w:val="367"/>
        </w:trPr>
        <w:tc>
          <w:tcPr>
            <w:tcW w:w="1836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5A03F67D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5140B60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D054647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E65FAEA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957DD2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CB8AC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1C4DD2" w14:paraId="49F91A4D" w14:textId="77777777" w:rsidTr="00CB456C">
        <w:trPr>
          <w:trHeight w:val="1796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70C37B3A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165B62E6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EDCABA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płynnie odpowiada na pytania nauczyciela dotyczące bieżącego materiału, podaje i pyta o nazwy jedzenia, śpiewa piosenki samodzielnie i recytuje rymowanki, nie popełniając błędów.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870BC0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jedzenia,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DA97D9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jedzenia,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00242B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jedzenia,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53785246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jedzenia, próbuje śpiewać piosenki i recytować rymowanki, popełniając bardzo dużo błędów.</w:t>
            </w:r>
          </w:p>
        </w:tc>
      </w:tr>
      <w:tr w:rsidR="00745C48" w:rsidRPr="001C4DD2" w14:paraId="40A944FD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72D1C3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73E6253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EA717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łatwością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 błędów.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CCFDCA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0FF75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C4F382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BEB16C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1C4DD2" w14:paraId="23EE1793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C88610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CBD9B8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jedzeniem.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6C53BD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jedzeniem.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D56914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jedzeniem, popełniając drobne błędy językowe, niewpływające na zrozumienie wypowiedzi.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2D01EC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jedzeniem,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AFBCE2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trudemudziela, pyta i prosi o informacje związane z jedzeniem, popełniając błędy językowe, które w znacznym stopniu wpływają na właściwe zrozumienie wypowiedzi.</w:t>
            </w:r>
          </w:p>
        </w:tc>
      </w:tr>
      <w:tr w:rsidR="00745C48" w:rsidRPr="00E51DC0" w14:paraId="7B79DDEE" w14:textId="77777777" w:rsidTr="00CB456C">
        <w:trPr>
          <w:trHeight w:val="550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0B2458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DF173" w14:textId="77777777" w:rsidR="00745C48" w:rsidRPr="00E701C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What’s your favourite (salty) food?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Pr="00E701C1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Do you like (salad)? Yes, I do. No, I don’t</w:t>
            </w:r>
            <w:r w:rsidRPr="00E701C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A4AC6E" w14:textId="77777777" w:rsidR="00745C48" w:rsidRPr="00E701C1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niemal poprawniestosuje poznane słownictwo i struktury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What’s your favourite (salty) food?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Pr="00E701C1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Do you like (salad)? Yes, I do. No, I don’t</w:t>
            </w:r>
            <w:r w:rsidRPr="00E701C1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7F5C5" w14:textId="77777777" w:rsidR="00745C48" w:rsidRPr="00E51DC0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What’s your favourite (salty) food?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1C3911" w14:textId="77777777" w:rsidR="00745C48" w:rsidRPr="00E51DC0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What’s your favourite (salty) food?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6C62B5A" w14:textId="77777777" w:rsidR="00745C48" w:rsidRPr="00E51DC0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What’s your favourite (salty) food?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45C48" w:rsidRPr="001C4DD2" w14:paraId="27685E0C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43E32F" w14:textId="77777777" w:rsidR="00745C48" w:rsidRPr="00564F55" w:rsidRDefault="00745C48" w:rsidP="00CB456C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6F2EF6" w14:textId="54040B2D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czyta wyrazy i teksty z rozdziału 6 oraz pisze nazwy jedzenia oraz bardzo krótkie i proste zdania związane z jedzeniem według wzoru</w:t>
            </w:r>
            <w:r w:rsidR="00325576">
              <w:rPr>
                <w:rFonts w:ascii="Arial" w:hAnsi="Arial" w:cs="Arial"/>
                <w:sz w:val="16"/>
                <w:szCs w:val="16"/>
              </w:rPr>
              <w:t xml:space="preserve"> a następnie samodzilelnie</w:t>
            </w:r>
            <w:r>
              <w:rPr>
                <w:rFonts w:ascii="Arial" w:hAnsi="Arial" w:cs="Arial"/>
                <w:sz w:val="16"/>
                <w:szCs w:val="16"/>
              </w:rPr>
              <w:t>, nie popełniając błędów, zachowując dużą staranność.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693F46" w14:textId="77777777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jedzenia oraz bardzo krótkie i proste zdania związane z jedzeniem według wzoru,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AD4B35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pisze nazwy jedzenia oraz bardzo krótkie i proste zdania związane z jedzeniem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2AE8F9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6 oraz stara się pisać nazwy jedzenia oraz bardzo krótkie i proste zdania związane z jedzeniem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438858E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teksty z rozdziału 6 oraz nie stara się pisać nazw jedzenia oraz bardzo krótkich i prostych zdan związane z jedzeniem według wzoru lub robi to niechlujnie</w:t>
            </w:r>
          </w:p>
        </w:tc>
      </w:tr>
    </w:tbl>
    <w:p w14:paraId="69ECB472" w14:textId="77777777" w:rsidR="00745C48" w:rsidRDefault="00745C48" w:rsidP="00745C48"/>
    <w:tbl>
      <w:tblPr>
        <w:tblW w:w="15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550"/>
        <w:gridCol w:w="2550"/>
        <w:gridCol w:w="2693"/>
        <w:gridCol w:w="2837"/>
        <w:gridCol w:w="2694"/>
      </w:tblGrid>
      <w:tr w:rsidR="00745C48" w14:paraId="1F5E6894" w14:textId="77777777" w:rsidTr="00CB456C">
        <w:tc>
          <w:tcPr>
            <w:tcW w:w="1516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8D35B32" w14:textId="77777777" w:rsidR="00745C48" w:rsidRPr="0003223A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22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8</w:t>
            </w:r>
          </w:p>
        </w:tc>
      </w:tr>
      <w:tr w:rsidR="00745C48" w:rsidRPr="006B4374" w14:paraId="3BA97844" w14:textId="77777777" w:rsidTr="00CB456C">
        <w:trPr>
          <w:trHeight w:val="368"/>
        </w:trPr>
        <w:tc>
          <w:tcPr>
            <w:tcW w:w="183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03DEC053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1384D95E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A939AE0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45C48" w:rsidRPr="006B4374" w14:paraId="537553E5" w14:textId="77777777" w:rsidTr="00CB456C">
        <w:trPr>
          <w:trHeight w:val="367"/>
        </w:trPr>
        <w:tc>
          <w:tcPr>
            <w:tcW w:w="1836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6F7789F7" w14:textId="77777777" w:rsidR="00745C48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7F4AA96" w14:textId="77777777" w:rsidR="00745C48" w:rsidRPr="006B4374" w:rsidRDefault="00745C48" w:rsidP="00CB456C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0411F05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D4FFD8D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0BED1EE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3886AC7" w14:textId="77777777" w:rsidR="00745C48" w:rsidRPr="006B4374" w:rsidRDefault="00745C48" w:rsidP="00CB456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45C48" w:rsidRPr="001C4DD2" w14:paraId="21B5F8BB" w14:textId="77777777" w:rsidTr="00CB456C">
        <w:trPr>
          <w:trHeight w:val="1970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57205EEB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0FE63856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0C025A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i bardzo płynnie odpowiada na pytania nauczyciela dotyczące bieżącego materiału, podaje i pyta o przedmioty związane ze sportem, śpiewa piosenki samodzielnie i recytuje rymowanki, nie popełniając błędów.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C2F8A1" w14:textId="77777777" w:rsidR="00745C48" w:rsidRPr="0042015B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przedmioty związane ze sportem,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C932B2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przedmioty związane ze sportem,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AABA65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przedmioty związane ze sportem,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0BD857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przedmioty związane ze sportem, próbuje śpiewać piosenki i recytować rymowanki, popełniając bardzo dużo błędów.</w:t>
            </w:r>
          </w:p>
        </w:tc>
      </w:tr>
      <w:tr w:rsidR="00745C48" w:rsidRPr="001C4DD2" w14:paraId="1242078F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13D0E2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Słuchanie</w:t>
            </w:r>
          </w:p>
          <w:p w14:paraId="5C415BB8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689814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9F293C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FDA0D7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101ADF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6E38A6A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C48" w:rsidRPr="001C4DD2" w14:paraId="59372591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28C6F4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65357D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udziela, pyta i prosi o informacje na temat przedmiotów związanych ze sportem.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C1D4C1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na temat przedmiotów związanych ze sportem.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0BA983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na temat przedmiotów związanych ze sportem, popełniając drobne błędy językowe, niewpływające na zrozumienie wypowiedzi.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72BF4F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na temat przedmiotów związanych ze sportem, popełniając błędy językowe, które w niewielkim stopniu wpływają na właściwe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02226CC" w14:textId="77777777" w:rsidR="00745C48" w:rsidRPr="00B8267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udziela, pyta i prosi o informacje na temat przedmiotów związanych ze sportem, popełniając błędy językowe, które w znacznym stopniu wpływają na właściwe zrozumienie wypowiedzi.</w:t>
            </w:r>
          </w:p>
        </w:tc>
      </w:tr>
      <w:tr w:rsidR="00745C48" w:rsidRPr="00BD71E3" w14:paraId="5A323041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A91420" w14:textId="77777777" w:rsidR="00745C48" w:rsidRPr="004116C4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75F167" w14:textId="77777777" w:rsidR="00745C48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BAFE31" w14:textId="77777777" w:rsidR="00745C48" w:rsidRPr="00BD71E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lub nieaml poprawnie stosuje poznane słownictwo i struktury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B68EB8" w14:textId="77777777" w:rsidR="00745C48" w:rsidRPr="00BD71E3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8DF86B" w14:textId="77777777" w:rsidR="00745C48" w:rsidRPr="00BD71E3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7FF6F7" w14:textId="77777777" w:rsidR="00745C48" w:rsidRPr="00BD71E3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745C48" w:rsidRPr="001C4DD2" w14:paraId="287E6F33" w14:textId="77777777" w:rsidTr="00CB456C">
        <w:trPr>
          <w:trHeight w:val="1032"/>
        </w:trPr>
        <w:tc>
          <w:tcPr>
            <w:tcW w:w="18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272153D" w14:textId="77777777" w:rsidR="00745C48" w:rsidRPr="00564F55" w:rsidRDefault="00745C48" w:rsidP="00CB456C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A5A703" w14:textId="4515440F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przedmiotów związanych ze sportem oraz bardzo krótkie i proste zdania związane ze sportami według wzoru</w:t>
            </w:r>
            <w:r w:rsidR="00195BD0">
              <w:rPr>
                <w:rFonts w:ascii="Arial" w:hAnsi="Arial" w:cs="Arial"/>
                <w:sz w:val="16"/>
                <w:szCs w:val="16"/>
              </w:rPr>
              <w:t xml:space="preserve"> a następnie samodzielnie</w:t>
            </w:r>
            <w:r>
              <w:rPr>
                <w:rFonts w:ascii="Arial" w:hAnsi="Arial" w:cs="Arial"/>
                <w:sz w:val="16"/>
                <w:szCs w:val="16"/>
              </w:rPr>
              <w:t>, nie popełniając błędów, zachowując du</w:t>
            </w:r>
            <w:r w:rsidR="00195BD0"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ą staranność.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0526D5" w14:textId="77777777" w:rsidR="00745C48" w:rsidRPr="009C4093" w:rsidRDefault="00745C48" w:rsidP="00CB45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przedmiotów związanych ze sportem oraz bardzo krótkie i proste zdania związane ze sportami według wzoru,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FA63F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pisze nazwy przedmiotów związanych ze sportem oraz bardzo krótkie i proste zdania związane ze sportami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89BC2B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6 oraz stara się pisać nazwy przedmiotów związanych ze sportem oraz bardzo krótkie i proste zdania związane ze sportami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048C12" w14:textId="77777777" w:rsidR="00745C48" w:rsidRPr="001C4DD2" w:rsidRDefault="00745C48" w:rsidP="00CB456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teksty z rozdziału 6 oraz nie stara się pisać nazw przedmiotów związanych ze sportem oraz bardzo krótkich i prostych zdań związanych ze sportami według wzoru lub robi to niechlujnie.</w:t>
            </w:r>
          </w:p>
        </w:tc>
      </w:tr>
    </w:tbl>
    <w:p w14:paraId="157CB74B" w14:textId="77777777" w:rsidR="00745C48" w:rsidRDefault="00745C48" w:rsidP="00745C48"/>
    <w:p w14:paraId="0BB6ABEA" w14:textId="77777777" w:rsidR="005210D8" w:rsidRDefault="005210D8"/>
    <w:sectPr w:rsidR="005210D8" w:rsidSect="0074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679D" w14:textId="77777777" w:rsidR="00C5735B" w:rsidRDefault="00C5735B">
      <w:pPr>
        <w:spacing w:after="0" w:line="240" w:lineRule="auto"/>
      </w:pPr>
      <w:r>
        <w:separator/>
      </w:r>
    </w:p>
  </w:endnote>
  <w:endnote w:type="continuationSeparator" w:id="0">
    <w:p w14:paraId="3C0F2824" w14:textId="77777777" w:rsidR="00C5735B" w:rsidRDefault="00C5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7272" w14:textId="77777777" w:rsidR="005670C6" w:rsidRDefault="00567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4524" w14:textId="77777777" w:rsidR="005670C6" w:rsidRPr="00FB6ED5" w:rsidRDefault="005670C6" w:rsidP="00FB6E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A32C" w14:textId="77777777" w:rsidR="005670C6" w:rsidRDefault="00567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E3C1" w14:textId="77777777" w:rsidR="00C5735B" w:rsidRDefault="00C5735B">
      <w:pPr>
        <w:spacing w:after="0" w:line="240" w:lineRule="auto"/>
      </w:pPr>
      <w:r>
        <w:separator/>
      </w:r>
    </w:p>
  </w:footnote>
  <w:footnote w:type="continuationSeparator" w:id="0">
    <w:p w14:paraId="19F7C598" w14:textId="77777777" w:rsidR="00C5735B" w:rsidRDefault="00C5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BBF3" w14:textId="77777777" w:rsidR="005670C6" w:rsidRDefault="00567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275A" w14:textId="77777777" w:rsidR="005670C6" w:rsidRDefault="005670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A644" w14:textId="77777777" w:rsidR="005670C6" w:rsidRDefault="005670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48"/>
    <w:rsid w:val="0003223A"/>
    <w:rsid w:val="00195BD0"/>
    <w:rsid w:val="00325576"/>
    <w:rsid w:val="003D6B12"/>
    <w:rsid w:val="005210D8"/>
    <w:rsid w:val="005670C6"/>
    <w:rsid w:val="005865A1"/>
    <w:rsid w:val="00745C48"/>
    <w:rsid w:val="00814D6A"/>
    <w:rsid w:val="00A85C4D"/>
    <w:rsid w:val="00BF1A0B"/>
    <w:rsid w:val="00C5735B"/>
    <w:rsid w:val="00E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F8C3"/>
  <w15:chartTrackingRefBased/>
  <w15:docId w15:val="{AC015F85-85B0-492A-985A-AB411257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C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C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45C48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5C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5C4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48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5C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45C4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C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C4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745C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4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45C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5C4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7633</Words>
  <Characters>45799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PRECISION_5510</dc:creator>
  <cp:keywords/>
  <dc:description/>
  <cp:lastModifiedBy>Alicja Majewska</cp:lastModifiedBy>
  <cp:revision>3</cp:revision>
  <dcterms:created xsi:type="dcterms:W3CDTF">2024-09-10T16:47:00Z</dcterms:created>
  <dcterms:modified xsi:type="dcterms:W3CDTF">2024-09-11T18:29:00Z</dcterms:modified>
</cp:coreProperties>
</file>